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DF" w:rsidRPr="00C420D0" w:rsidRDefault="002B1E47" w:rsidP="00EA73DF">
      <w:pPr>
        <w:jc w:val="both"/>
        <w:rPr>
          <w:rFonts w:ascii="Times New Roman" w:hAnsi="Times New Roman" w:cs="Times New Roman"/>
          <w:b/>
          <w:sz w:val="24"/>
          <w:szCs w:val="24"/>
        </w:rPr>
      </w:pPr>
      <w:r w:rsidRPr="00A8025E">
        <w:rPr>
          <w:rFonts w:ascii="Times New Roman" w:hAnsi="Times New Roman" w:cs="Times New Roman"/>
          <w:sz w:val="24"/>
          <w:szCs w:val="24"/>
        </w:rPr>
        <w:tab/>
      </w:r>
      <w:hyperlink r:id="rId5" w:history="1">
        <w:r w:rsidR="00EA73DF" w:rsidRPr="00C420D0">
          <w:rPr>
            <w:rStyle w:val="a3"/>
            <w:rFonts w:ascii="Times New Roman" w:hAnsi="Times New Roman" w:cs="Times New Roman"/>
            <w:b/>
            <w:color w:val="auto"/>
            <w:sz w:val="24"/>
            <w:szCs w:val="24"/>
          </w:rPr>
          <w:t>Коммерсант</w:t>
        </w:r>
        <w:proofErr w:type="gramStart"/>
        <w:r w:rsidR="00EA73DF" w:rsidRPr="00C420D0">
          <w:rPr>
            <w:rStyle w:val="a3"/>
            <w:rFonts w:ascii="Times New Roman" w:hAnsi="Times New Roman" w:cs="Times New Roman"/>
            <w:b/>
            <w:color w:val="auto"/>
            <w:sz w:val="24"/>
            <w:szCs w:val="24"/>
          </w:rPr>
          <w:t>ъ(</w:t>
        </w:r>
        <w:proofErr w:type="gramEnd"/>
        <w:r w:rsidR="00EA73DF" w:rsidRPr="00C420D0">
          <w:rPr>
            <w:rStyle w:val="a3"/>
            <w:rFonts w:ascii="Times New Roman" w:hAnsi="Times New Roman" w:cs="Times New Roman"/>
            <w:b/>
            <w:color w:val="auto"/>
            <w:sz w:val="24"/>
            <w:szCs w:val="24"/>
          </w:rPr>
          <w:t>Казань) 19.08.2011</w:t>
        </w:r>
      </w:hyperlink>
      <w:r w:rsidR="00EA73DF" w:rsidRPr="00C420D0">
        <w:rPr>
          <w:rFonts w:ascii="Times New Roman" w:hAnsi="Times New Roman" w:cs="Times New Roman"/>
          <w:b/>
          <w:sz w:val="24"/>
          <w:szCs w:val="24"/>
        </w:rPr>
        <w:t xml:space="preserve"> </w:t>
      </w:r>
    </w:p>
    <w:p w:rsidR="00EA73DF" w:rsidRPr="00A8025E" w:rsidRDefault="00EA73DF" w:rsidP="002B1E47">
      <w:pPr>
        <w:tabs>
          <w:tab w:val="left" w:pos="6"/>
        </w:tabs>
        <w:rPr>
          <w:rFonts w:ascii="Times New Roman" w:hAnsi="Times New Roman" w:cs="Times New Roman"/>
          <w:vanish/>
          <w:sz w:val="24"/>
          <w:szCs w:val="24"/>
        </w:rPr>
      </w:pPr>
      <w:bookmarkStart w:id="0" w:name="_GoBack"/>
      <w:bookmarkEnd w:id="0"/>
    </w:p>
    <w:p w:rsidR="00EA73DF" w:rsidRDefault="002B1E47" w:rsidP="00EA73DF">
      <w:pPr>
        <w:jc w:val="both"/>
        <w:rPr>
          <w:rFonts w:ascii="Times New Roman" w:hAnsi="Times New Roman" w:cs="Times New Roman"/>
          <w:b/>
          <w:bCs/>
          <w:sz w:val="24"/>
          <w:szCs w:val="24"/>
        </w:rPr>
      </w:pPr>
      <w:proofErr w:type="spellStart"/>
      <w:r w:rsidRPr="00A8025E">
        <w:rPr>
          <w:rFonts w:ascii="Times New Roman" w:hAnsi="Times New Roman" w:cs="Times New Roman"/>
          <w:b/>
          <w:bCs/>
          <w:sz w:val="24"/>
          <w:szCs w:val="24"/>
        </w:rPr>
        <w:t>ЕлАЗ</w:t>
      </w:r>
      <w:proofErr w:type="spellEnd"/>
      <w:r w:rsidRPr="00A8025E">
        <w:rPr>
          <w:rFonts w:ascii="Times New Roman" w:hAnsi="Times New Roman" w:cs="Times New Roman"/>
          <w:b/>
          <w:bCs/>
          <w:sz w:val="24"/>
          <w:szCs w:val="24"/>
        </w:rPr>
        <w:t xml:space="preserve"> погрузился в рынок</w:t>
      </w:r>
      <w:r w:rsidR="00EA73DF">
        <w:rPr>
          <w:rFonts w:ascii="Times New Roman" w:hAnsi="Times New Roman" w:cs="Times New Roman"/>
          <w:b/>
          <w:bCs/>
          <w:sz w:val="24"/>
          <w:szCs w:val="24"/>
        </w:rPr>
        <w:t xml:space="preserve">  </w:t>
      </w:r>
    </w:p>
    <w:p w:rsidR="002B1E47" w:rsidRPr="00A8025E" w:rsidRDefault="002B1E47" w:rsidP="002B1E47">
      <w:pPr>
        <w:spacing w:line="288" w:lineRule="atLeast"/>
        <w:jc w:val="both"/>
        <w:rPr>
          <w:rFonts w:ascii="Times New Roman" w:hAnsi="Times New Roman" w:cs="Times New Roman"/>
          <w:b/>
          <w:bCs/>
          <w:sz w:val="24"/>
          <w:szCs w:val="24"/>
        </w:rPr>
      </w:pPr>
    </w:p>
    <w:p w:rsidR="002B1E47" w:rsidRPr="00A8025E" w:rsidRDefault="002B1E47" w:rsidP="002B1E47">
      <w:pPr>
        <w:spacing w:line="312" w:lineRule="atLeast"/>
        <w:rPr>
          <w:rFonts w:ascii="Times New Roman" w:hAnsi="Times New Roman" w:cs="Times New Roman"/>
          <w:sz w:val="24"/>
          <w:szCs w:val="24"/>
        </w:rPr>
      </w:pPr>
      <w:r>
        <w:rPr>
          <w:rFonts w:ascii="Times New Roman" w:hAnsi="Times New Roman" w:cs="Times New Roman"/>
          <w:sz w:val="24"/>
          <w:szCs w:val="24"/>
        </w:rPr>
        <w:t>О</w:t>
      </w:r>
      <w:r w:rsidRPr="00A8025E">
        <w:rPr>
          <w:rFonts w:ascii="Times New Roman" w:hAnsi="Times New Roman" w:cs="Times New Roman"/>
          <w:sz w:val="24"/>
          <w:szCs w:val="24"/>
        </w:rPr>
        <w:t>н рассчитывает занять 20% рынка экскаваторов-погрузчиков</w:t>
      </w:r>
    </w:p>
    <w:p w:rsidR="002B1E47" w:rsidRPr="00A8025E" w:rsidRDefault="002B1E47" w:rsidP="002B1E47">
      <w:pPr>
        <w:spacing w:line="312" w:lineRule="auto"/>
        <w:jc w:val="both"/>
        <w:rPr>
          <w:rFonts w:ascii="Times New Roman" w:hAnsi="Times New Roman" w:cs="Times New Roman"/>
          <w:b/>
          <w:bCs/>
          <w:sz w:val="24"/>
          <w:szCs w:val="24"/>
        </w:rPr>
      </w:pPr>
      <w:proofErr w:type="spellStart"/>
      <w:r w:rsidRPr="00A8025E">
        <w:rPr>
          <w:rFonts w:ascii="Times New Roman" w:hAnsi="Times New Roman" w:cs="Times New Roman"/>
          <w:b/>
          <w:bCs/>
          <w:sz w:val="24"/>
          <w:szCs w:val="24"/>
        </w:rPr>
        <w:t>Елабужский</w:t>
      </w:r>
      <w:proofErr w:type="spellEnd"/>
      <w:r w:rsidRPr="00A8025E">
        <w:rPr>
          <w:rFonts w:ascii="Times New Roman" w:hAnsi="Times New Roman" w:cs="Times New Roman"/>
          <w:b/>
          <w:bCs/>
          <w:sz w:val="24"/>
          <w:szCs w:val="24"/>
        </w:rPr>
        <w:t xml:space="preserve"> автомобильный завод рассчитывает увеличить мощности совместного с турецкой компанией </w:t>
      </w:r>
      <w:proofErr w:type="spellStart"/>
      <w:r w:rsidRPr="00A8025E">
        <w:rPr>
          <w:rFonts w:ascii="Times New Roman" w:hAnsi="Times New Roman" w:cs="Times New Roman"/>
          <w:b/>
          <w:bCs/>
          <w:sz w:val="24"/>
          <w:szCs w:val="24"/>
        </w:rPr>
        <w:t>Cukurova</w:t>
      </w:r>
      <w:proofErr w:type="spellEnd"/>
      <w:r w:rsidRPr="00A8025E">
        <w:rPr>
          <w:rFonts w:ascii="Times New Roman" w:hAnsi="Times New Roman" w:cs="Times New Roman"/>
          <w:b/>
          <w:bCs/>
          <w:sz w:val="24"/>
          <w:szCs w:val="24"/>
        </w:rPr>
        <w:t xml:space="preserve"> производства экскаваторов-погрузчиков и занять пятую часть российского рынка. Серьезным конкурентом ему может стать СП КамАЗа и международной корпорации </w:t>
      </w:r>
      <w:proofErr w:type="spellStart"/>
      <w:r w:rsidRPr="00A8025E">
        <w:rPr>
          <w:rFonts w:ascii="Times New Roman" w:hAnsi="Times New Roman" w:cs="Times New Roman"/>
          <w:b/>
          <w:bCs/>
          <w:sz w:val="24"/>
          <w:szCs w:val="24"/>
        </w:rPr>
        <w:t>Case</w:t>
      </w:r>
      <w:proofErr w:type="spellEnd"/>
      <w:r w:rsidRPr="00A8025E">
        <w:rPr>
          <w:rFonts w:ascii="Times New Roman" w:hAnsi="Times New Roman" w:cs="Times New Roman"/>
          <w:b/>
          <w:bCs/>
          <w:sz w:val="24"/>
          <w:szCs w:val="24"/>
        </w:rPr>
        <w:t xml:space="preserve"> </w:t>
      </w:r>
      <w:proofErr w:type="spellStart"/>
      <w:r w:rsidRPr="00A8025E">
        <w:rPr>
          <w:rFonts w:ascii="Times New Roman" w:hAnsi="Times New Roman" w:cs="Times New Roman"/>
          <w:b/>
          <w:bCs/>
          <w:sz w:val="24"/>
          <w:szCs w:val="24"/>
        </w:rPr>
        <w:t>New</w:t>
      </w:r>
      <w:proofErr w:type="spellEnd"/>
      <w:r w:rsidRPr="00A8025E">
        <w:rPr>
          <w:rFonts w:ascii="Times New Roman" w:hAnsi="Times New Roman" w:cs="Times New Roman"/>
          <w:b/>
          <w:bCs/>
          <w:sz w:val="24"/>
          <w:szCs w:val="24"/>
        </w:rPr>
        <w:t xml:space="preserve"> </w:t>
      </w:r>
      <w:proofErr w:type="spellStart"/>
      <w:r w:rsidRPr="00A8025E">
        <w:rPr>
          <w:rFonts w:ascii="Times New Roman" w:hAnsi="Times New Roman" w:cs="Times New Roman"/>
          <w:b/>
          <w:bCs/>
          <w:sz w:val="24"/>
          <w:szCs w:val="24"/>
        </w:rPr>
        <w:t>Holland</w:t>
      </w:r>
      <w:proofErr w:type="spellEnd"/>
      <w:r w:rsidRPr="00A8025E">
        <w:rPr>
          <w:rFonts w:ascii="Times New Roman" w:hAnsi="Times New Roman" w:cs="Times New Roman"/>
          <w:b/>
          <w:bCs/>
          <w:sz w:val="24"/>
          <w:szCs w:val="24"/>
        </w:rPr>
        <w:t xml:space="preserve"> </w:t>
      </w:r>
      <w:proofErr w:type="spellStart"/>
      <w:r w:rsidRPr="00A8025E">
        <w:rPr>
          <w:rFonts w:ascii="Times New Roman" w:hAnsi="Times New Roman" w:cs="Times New Roman"/>
          <w:b/>
          <w:bCs/>
          <w:sz w:val="24"/>
          <w:szCs w:val="24"/>
        </w:rPr>
        <w:t>Global</w:t>
      </w:r>
      <w:proofErr w:type="spellEnd"/>
      <w:r w:rsidRPr="00A8025E">
        <w:rPr>
          <w:rFonts w:ascii="Times New Roman" w:hAnsi="Times New Roman" w:cs="Times New Roman"/>
          <w:b/>
          <w:bCs/>
          <w:sz w:val="24"/>
          <w:szCs w:val="24"/>
        </w:rPr>
        <w:t xml:space="preserve">, которое также планирует выпускать эту технику. Эксперты считают, что в условиях растущей емкости рынка в России техника </w:t>
      </w:r>
      <w:proofErr w:type="spellStart"/>
      <w:r w:rsidRPr="00A8025E">
        <w:rPr>
          <w:rFonts w:ascii="Times New Roman" w:hAnsi="Times New Roman" w:cs="Times New Roman"/>
          <w:b/>
          <w:bCs/>
          <w:sz w:val="24"/>
          <w:szCs w:val="24"/>
        </w:rPr>
        <w:t>ЕлАЗа</w:t>
      </w:r>
      <w:proofErr w:type="spellEnd"/>
      <w:r w:rsidRPr="00A8025E">
        <w:rPr>
          <w:rFonts w:ascii="Times New Roman" w:hAnsi="Times New Roman" w:cs="Times New Roman"/>
          <w:b/>
          <w:bCs/>
          <w:sz w:val="24"/>
          <w:szCs w:val="24"/>
        </w:rPr>
        <w:t xml:space="preserve"> будет востребована, а за счет локализации ее цена будет ниже рыночной на 5-15%.</w:t>
      </w:r>
    </w:p>
    <w:p w:rsidR="00EA73DF" w:rsidRDefault="00EA73DF" w:rsidP="002B1E47">
      <w:pPr>
        <w:spacing w:after="240" w:line="312" w:lineRule="auto"/>
        <w:jc w:val="both"/>
        <w:rPr>
          <w:rFonts w:ascii="Times New Roman" w:hAnsi="Times New Roman" w:cs="Times New Roman"/>
          <w:sz w:val="24"/>
          <w:szCs w:val="24"/>
        </w:rPr>
      </w:pPr>
    </w:p>
    <w:p w:rsidR="002B1E47" w:rsidRPr="00A8025E"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ОАО ПО «</w:t>
      </w:r>
      <w:proofErr w:type="spellStart"/>
      <w:r w:rsidRPr="00A8025E">
        <w:rPr>
          <w:rFonts w:ascii="Times New Roman" w:hAnsi="Times New Roman" w:cs="Times New Roman"/>
          <w:sz w:val="24"/>
          <w:szCs w:val="24"/>
        </w:rPr>
        <w:t>ЕлАЗ</w:t>
      </w:r>
      <w:proofErr w:type="spellEnd"/>
      <w:r w:rsidRPr="00A8025E">
        <w:rPr>
          <w:rFonts w:ascii="Times New Roman" w:hAnsi="Times New Roman" w:cs="Times New Roman"/>
          <w:sz w:val="24"/>
          <w:szCs w:val="24"/>
        </w:rPr>
        <w:t xml:space="preserve">» намерено занять минимум 20% российского рынка экскаваторов-погрузчиков, рассказал вчера „Ъ“ генеральный директор </w:t>
      </w:r>
      <w:proofErr w:type="spellStart"/>
      <w:r w:rsidRPr="00A8025E">
        <w:rPr>
          <w:rFonts w:ascii="Times New Roman" w:hAnsi="Times New Roman" w:cs="Times New Roman"/>
          <w:sz w:val="24"/>
          <w:szCs w:val="24"/>
        </w:rPr>
        <w:t>ЕлАЗа</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Камиль</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Галимов</w:t>
      </w:r>
      <w:proofErr w:type="spellEnd"/>
      <w:r w:rsidRPr="00A8025E">
        <w:rPr>
          <w:rFonts w:ascii="Times New Roman" w:hAnsi="Times New Roman" w:cs="Times New Roman"/>
          <w:sz w:val="24"/>
          <w:szCs w:val="24"/>
        </w:rPr>
        <w:t xml:space="preserve">. В текущем году компания начала собирать первые 30 машин совместно с турецкой компанией </w:t>
      </w:r>
      <w:proofErr w:type="spellStart"/>
      <w:r w:rsidRPr="00A8025E">
        <w:rPr>
          <w:rFonts w:ascii="Times New Roman" w:hAnsi="Times New Roman" w:cs="Times New Roman"/>
          <w:sz w:val="24"/>
          <w:szCs w:val="24"/>
        </w:rPr>
        <w:t>Cukurova</w:t>
      </w:r>
      <w:proofErr w:type="spellEnd"/>
      <w:r w:rsidRPr="00A8025E">
        <w:rPr>
          <w:rFonts w:ascii="Times New Roman" w:hAnsi="Times New Roman" w:cs="Times New Roman"/>
          <w:sz w:val="24"/>
          <w:szCs w:val="24"/>
        </w:rPr>
        <w:t xml:space="preserve">. В следующем году планируется выпустить 200 единиц техники, а в дальнейшем — увеличить производство до 0,8-1 тыс. машин в год. </w:t>
      </w:r>
    </w:p>
    <w:p w:rsidR="002B1E47" w:rsidRPr="00A8025E"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 xml:space="preserve">По словам господина </w:t>
      </w:r>
      <w:proofErr w:type="spellStart"/>
      <w:r w:rsidRPr="00A8025E">
        <w:rPr>
          <w:rFonts w:ascii="Times New Roman" w:hAnsi="Times New Roman" w:cs="Times New Roman"/>
          <w:sz w:val="24"/>
          <w:szCs w:val="24"/>
        </w:rPr>
        <w:t>Галимова</w:t>
      </w:r>
      <w:proofErr w:type="spellEnd"/>
      <w:r w:rsidRPr="00A8025E">
        <w:rPr>
          <w:rFonts w:ascii="Times New Roman" w:hAnsi="Times New Roman" w:cs="Times New Roman"/>
          <w:sz w:val="24"/>
          <w:szCs w:val="24"/>
        </w:rPr>
        <w:t xml:space="preserve">, годовой объем рынка экскаваторов-погрузчиков в России сейчас составляет 5 тыс. Все они завозятся из-за рубежа — из Швеции, Англии, Германии и др. Цена одной машины в зависимости от модели от 2 до 3 </w:t>
      </w:r>
      <w:proofErr w:type="gramStart"/>
      <w:r w:rsidRPr="00A8025E">
        <w:rPr>
          <w:rFonts w:ascii="Times New Roman" w:hAnsi="Times New Roman" w:cs="Times New Roman"/>
          <w:sz w:val="24"/>
          <w:szCs w:val="24"/>
        </w:rPr>
        <w:t>млн</w:t>
      </w:r>
      <w:proofErr w:type="gramEnd"/>
      <w:r w:rsidRPr="00A8025E">
        <w:rPr>
          <w:rFonts w:ascii="Times New Roman" w:hAnsi="Times New Roman" w:cs="Times New Roman"/>
          <w:sz w:val="24"/>
          <w:szCs w:val="24"/>
        </w:rPr>
        <w:t xml:space="preserve"> руб. Как сказал господин </w:t>
      </w:r>
      <w:proofErr w:type="spellStart"/>
      <w:r w:rsidRPr="00A8025E">
        <w:rPr>
          <w:rFonts w:ascii="Times New Roman" w:hAnsi="Times New Roman" w:cs="Times New Roman"/>
          <w:sz w:val="24"/>
          <w:szCs w:val="24"/>
        </w:rPr>
        <w:t>Галимов</w:t>
      </w:r>
      <w:proofErr w:type="spellEnd"/>
      <w:r w:rsidRPr="00A8025E">
        <w:rPr>
          <w:rFonts w:ascii="Times New Roman" w:hAnsi="Times New Roman" w:cs="Times New Roman"/>
          <w:sz w:val="24"/>
          <w:szCs w:val="24"/>
        </w:rPr>
        <w:t xml:space="preserve">, экскаваторы </w:t>
      </w:r>
      <w:proofErr w:type="spellStart"/>
      <w:r w:rsidRPr="00A8025E">
        <w:rPr>
          <w:rFonts w:ascii="Times New Roman" w:hAnsi="Times New Roman" w:cs="Times New Roman"/>
          <w:sz w:val="24"/>
          <w:szCs w:val="24"/>
        </w:rPr>
        <w:t>ЕлАЗа</w:t>
      </w:r>
      <w:proofErr w:type="spellEnd"/>
      <w:r w:rsidRPr="00A8025E">
        <w:rPr>
          <w:rFonts w:ascii="Times New Roman" w:hAnsi="Times New Roman" w:cs="Times New Roman"/>
          <w:sz w:val="24"/>
          <w:szCs w:val="24"/>
        </w:rPr>
        <w:t xml:space="preserve"> будут стоить на 10-15% дешевле. Поставлять технику планируется во все регионы России. </w:t>
      </w:r>
    </w:p>
    <w:p w:rsidR="002B1E47" w:rsidRPr="00A8025E" w:rsidRDefault="002B1E47" w:rsidP="002B1E47">
      <w:pPr>
        <w:tabs>
          <w:tab w:val="left" w:pos="6"/>
        </w:tabs>
        <w:rPr>
          <w:rFonts w:ascii="Times New Roman" w:hAnsi="Times New Roman" w:cs="Times New Roman"/>
          <w:sz w:val="24"/>
          <w:szCs w:val="24"/>
        </w:rPr>
      </w:pPr>
      <w:r w:rsidRPr="00A8025E">
        <w:rPr>
          <w:rFonts w:ascii="Times New Roman" w:hAnsi="Times New Roman" w:cs="Times New Roman"/>
          <w:sz w:val="24"/>
          <w:szCs w:val="24"/>
        </w:rPr>
        <w:tab/>
        <w:t>ОАО ПО «</w:t>
      </w:r>
      <w:proofErr w:type="spellStart"/>
      <w:r w:rsidRPr="00A8025E">
        <w:rPr>
          <w:rFonts w:ascii="Times New Roman" w:hAnsi="Times New Roman" w:cs="Times New Roman"/>
          <w:sz w:val="24"/>
          <w:szCs w:val="24"/>
        </w:rPr>
        <w:t>ЕлАЗ</w:t>
      </w:r>
      <w:proofErr w:type="spellEnd"/>
      <w:r w:rsidRPr="00A8025E">
        <w:rPr>
          <w:rFonts w:ascii="Times New Roman" w:hAnsi="Times New Roman" w:cs="Times New Roman"/>
          <w:sz w:val="24"/>
          <w:szCs w:val="24"/>
        </w:rPr>
        <w:t xml:space="preserve">» создано в Елабуге в 1985 году. Производит нефтегазовое оборудование, </w:t>
      </w:r>
      <w:proofErr w:type="gramStart"/>
      <w:r w:rsidRPr="00A8025E">
        <w:rPr>
          <w:rFonts w:ascii="Times New Roman" w:hAnsi="Times New Roman" w:cs="Times New Roman"/>
          <w:sz w:val="24"/>
          <w:szCs w:val="24"/>
        </w:rPr>
        <w:t>автомобильные</w:t>
      </w:r>
      <w:proofErr w:type="gramEnd"/>
      <w:r w:rsidRPr="00A8025E">
        <w:rPr>
          <w:rFonts w:ascii="Times New Roman" w:hAnsi="Times New Roman" w:cs="Times New Roman"/>
          <w:sz w:val="24"/>
          <w:szCs w:val="24"/>
        </w:rPr>
        <w:t xml:space="preserve"> комплектующие, дорожно-строительную, коммунальную, сельскохозяйственную и другую технику. Согласно официальным данным, опубликованным на сайте компании, 100% предприятия принадлежит ОАО «Инвестиционная компания „</w:t>
      </w:r>
      <w:proofErr w:type="spellStart"/>
      <w:r w:rsidRPr="00A8025E">
        <w:rPr>
          <w:rFonts w:ascii="Times New Roman" w:hAnsi="Times New Roman" w:cs="Times New Roman"/>
          <w:sz w:val="24"/>
          <w:szCs w:val="24"/>
        </w:rPr>
        <w:t>ЕлАЗ</w:t>
      </w:r>
      <w:proofErr w:type="spellEnd"/>
      <w:r w:rsidRPr="00A8025E">
        <w:rPr>
          <w:rFonts w:ascii="Times New Roman" w:hAnsi="Times New Roman" w:cs="Times New Roman"/>
          <w:sz w:val="24"/>
          <w:szCs w:val="24"/>
        </w:rPr>
        <w:t xml:space="preserve">-Капитал“». </w:t>
      </w:r>
      <w:proofErr w:type="gramStart"/>
      <w:r w:rsidRPr="00A8025E">
        <w:rPr>
          <w:rFonts w:ascii="Times New Roman" w:hAnsi="Times New Roman" w:cs="Times New Roman"/>
          <w:sz w:val="24"/>
          <w:szCs w:val="24"/>
        </w:rPr>
        <w:t>Последней</w:t>
      </w:r>
      <w:proofErr w:type="gramEnd"/>
      <w:r w:rsidRPr="00A8025E">
        <w:rPr>
          <w:rFonts w:ascii="Times New Roman" w:hAnsi="Times New Roman" w:cs="Times New Roman"/>
          <w:sz w:val="24"/>
          <w:szCs w:val="24"/>
        </w:rPr>
        <w:t xml:space="preserve">, в свою очередь, владеет ООО «Инвестиционная промышленная компания» (39,9%), а также кипрский офшор </w:t>
      </w:r>
      <w:proofErr w:type="spellStart"/>
      <w:r w:rsidRPr="00A8025E">
        <w:rPr>
          <w:rFonts w:ascii="Times New Roman" w:hAnsi="Times New Roman" w:cs="Times New Roman"/>
          <w:sz w:val="24"/>
          <w:szCs w:val="24"/>
        </w:rPr>
        <w:t>Scelissel</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Trading</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Limited</w:t>
      </w:r>
      <w:proofErr w:type="spellEnd"/>
      <w:r w:rsidRPr="00A8025E">
        <w:rPr>
          <w:rFonts w:ascii="Times New Roman" w:hAnsi="Times New Roman" w:cs="Times New Roman"/>
          <w:sz w:val="24"/>
          <w:szCs w:val="24"/>
        </w:rPr>
        <w:t xml:space="preserve"> (25,01%). Во втором квартале 2011 года выручка </w:t>
      </w:r>
      <w:proofErr w:type="spellStart"/>
      <w:r w:rsidRPr="00A8025E">
        <w:rPr>
          <w:rFonts w:ascii="Times New Roman" w:hAnsi="Times New Roman" w:cs="Times New Roman"/>
          <w:sz w:val="24"/>
          <w:szCs w:val="24"/>
        </w:rPr>
        <w:t>ЕлАЗа</w:t>
      </w:r>
      <w:proofErr w:type="spellEnd"/>
      <w:r w:rsidRPr="00A8025E">
        <w:rPr>
          <w:rFonts w:ascii="Times New Roman" w:hAnsi="Times New Roman" w:cs="Times New Roman"/>
          <w:sz w:val="24"/>
          <w:szCs w:val="24"/>
        </w:rPr>
        <w:t xml:space="preserve"> составила почти 1,5 </w:t>
      </w:r>
      <w:proofErr w:type="gramStart"/>
      <w:r w:rsidRPr="00A8025E">
        <w:rPr>
          <w:rFonts w:ascii="Times New Roman" w:hAnsi="Times New Roman" w:cs="Times New Roman"/>
          <w:sz w:val="24"/>
          <w:szCs w:val="24"/>
        </w:rPr>
        <w:t>млрд</w:t>
      </w:r>
      <w:proofErr w:type="gramEnd"/>
      <w:r w:rsidRPr="00A8025E">
        <w:rPr>
          <w:rFonts w:ascii="Times New Roman" w:hAnsi="Times New Roman" w:cs="Times New Roman"/>
          <w:sz w:val="24"/>
          <w:szCs w:val="24"/>
        </w:rPr>
        <w:t xml:space="preserve"> руб., чистая прибыль — 2,7 млн руб.</w:t>
      </w:r>
    </w:p>
    <w:p w:rsidR="002B1E47" w:rsidRPr="00A8025E" w:rsidRDefault="002B1E47" w:rsidP="002B1E47">
      <w:pPr>
        <w:spacing w:after="240" w:line="240" w:lineRule="auto"/>
        <w:jc w:val="both"/>
        <w:rPr>
          <w:rFonts w:ascii="Times New Roman" w:hAnsi="Times New Roman" w:cs="Times New Roman"/>
          <w:sz w:val="24"/>
          <w:szCs w:val="24"/>
        </w:rPr>
      </w:pPr>
    </w:p>
    <w:p w:rsidR="002B1E47" w:rsidRPr="00A8025E"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 xml:space="preserve">Между тем еще один татарстанский производитель хочет выйти на рынок экскаваторов-погрузчиков. В 2010 году ОАО «КамАЗ» совместно с международной корпорацией </w:t>
      </w:r>
      <w:proofErr w:type="spellStart"/>
      <w:r w:rsidRPr="00A8025E">
        <w:rPr>
          <w:rFonts w:ascii="Times New Roman" w:hAnsi="Times New Roman" w:cs="Times New Roman"/>
          <w:sz w:val="24"/>
          <w:szCs w:val="24"/>
        </w:rPr>
        <w:t>Case</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New</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Holland</w:t>
      </w:r>
      <w:proofErr w:type="spell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Global</w:t>
      </w:r>
      <w:proofErr w:type="spellEnd"/>
      <w:r w:rsidRPr="00A8025E">
        <w:rPr>
          <w:rFonts w:ascii="Times New Roman" w:hAnsi="Times New Roman" w:cs="Times New Roman"/>
          <w:sz w:val="24"/>
          <w:szCs w:val="24"/>
        </w:rPr>
        <w:t xml:space="preserve"> (CNH) учредил</w:t>
      </w:r>
      <w:proofErr w:type="gramStart"/>
      <w:r w:rsidRPr="00A8025E">
        <w:rPr>
          <w:rFonts w:ascii="Times New Roman" w:hAnsi="Times New Roman" w:cs="Times New Roman"/>
          <w:sz w:val="24"/>
          <w:szCs w:val="24"/>
        </w:rPr>
        <w:t>о ООО</w:t>
      </w:r>
      <w:proofErr w:type="gramEnd"/>
      <w:r w:rsidRPr="00A8025E">
        <w:rPr>
          <w:rFonts w:ascii="Times New Roman" w:hAnsi="Times New Roman" w:cs="Times New Roman"/>
          <w:sz w:val="24"/>
          <w:szCs w:val="24"/>
        </w:rPr>
        <w:t xml:space="preserve"> «</w:t>
      </w:r>
      <w:proofErr w:type="spellStart"/>
      <w:r w:rsidRPr="00A8025E">
        <w:rPr>
          <w:rFonts w:ascii="Times New Roman" w:hAnsi="Times New Roman" w:cs="Times New Roman"/>
          <w:sz w:val="24"/>
          <w:szCs w:val="24"/>
        </w:rPr>
        <w:t>СиЭнЭйч</w:t>
      </w:r>
      <w:proofErr w:type="spellEnd"/>
      <w:r w:rsidRPr="00A8025E">
        <w:rPr>
          <w:rFonts w:ascii="Times New Roman" w:hAnsi="Times New Roman" w:cs="Times New Roman"/>
          <w:sz w:val="24"/>
          <w:szCs w:val="24"/>
        </w:rPr>
        <w:t xml:space="preserve">—КамАЗ Индустрия» для выпуска сельскохозяйственной и строительной техники, в том числе экскаваторов-погрузчиков. Однако их производство пока не начато. Вчера директор департамента по связям с </w:t>
      </w:r>
      <w:r w:rsidRPr="00A8025E">
        <w:rPr>
          <w:rFonts w:ascii="Times New Roman" w:hAnsi="Times New Roman" w:cs="Times New Roman"/>
          <w:sz w:val="24"/>
          <w:szCs w:val="24"/>
        </w:rPr>
        <w:lastRenderedPageBreak/>
        <w:t>общественностью КамАЗа Олег Афанасьев не смог прокомментировать „Ъ“ конкретные планы по производству этой техники, сославшись на отсутствие руководства в связи с корпоративным отпуском на предприятии.</w:t>
      </w:r>
    </w:p>
    <w:p w:rsidR="002B1E47" w:rsidRPr="00A8025E"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 xml:space="preserve">Аналитики считают, что продукция </w:t>
      </w:r>
      <w:proofErr w:type="spellStart"/>
      <w:r w:rsidRPr="00A8025E">
        <w:rPr>
          <w:rFonts w:ascii="Times New Roman" w:hAnsi="Times New Roman" w:cs="Times New Roman"/>
          <w:sz w:val="24"/>
          <w:szCs w:val="24"/>
        </w:rPr>
        <w:t>ЕлАЗа</w:t>
      </w:r>
      <w:proofErr w:type="spellEnd"/>
      <w:r w:rsidRPr="00A8025E">
        <w:rPr>
          <w:rFonts w:ascii="Times New Roman" w:hAnsi="Times New Roman" w:cs="Times New Roman"/>
          <w:sz w:val="24"/>
          <w:szCs w:val="24"/>
        </w:rPr>
        <w:t xml:space="preserve"> найдет спрос в России. «Рынок экскаваторов растет стремительными темпами. С 2004 по 2008 год его емкость увеличилась почти в четыре раза, а по сравнению с прошлым годом выросла вдвое. Учитывая огромные средства, которые Россия вкладывает в инфраструктурные проекты, среди которых Универсиада-2013 года и Сочинская Олимпиада, можно предположить, что рост будет продолжаться и дальше. Емкость рынка может достигнуть 10 тыс. машин в ближайшие два-три года»,— считает управляющий директор ФГ БКС Сергей Данилов. По его мнению, </w:t>
      </w:r>
      <w:proofErr w:type="spellStart"/>
      <w:r w:rsidRPr="00A8025E">
        <w:rPr>
          <w:rFonts w:ascii="Times New Roman" w:hAnsi="Times New Roman" w:cs="Times New Roman"/>
          <w:sz w:val="24"/>
          <w:szCs w:val="24"/>
        </w:rPr>
        <w:t>ЕлАЗу</w:t>
      </w:r>
      <w:proofErr w:type="spellEnd"/>
      <w:r w:rsidRPr="00A8025E">
        <w:rPr>
          <w:rFonts w:ascii="Times New Roman" w:hAnsi="Times New Roman" w:cs="Times New Roman"/>
          <w:sz w:val="24"/>
          <w:szCs w:val="24"/>
        </w:rPr>
        <w:t xml:space="preserve"> удастся конкурировать на рынке более низкими ценами. «Удешевление будет за счет локализации производства. Кроме того, наметившийся спад на мировых рынках позволит притормозить рост цен на сырье, так что расчеты российской стороны вполне оправданны»,— отметил эксперт.</w:t>
      </w:r>
    </w:p>
    <w:p w:rsidR="002B1E47" w:rsidRPr="00A8025E"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 xml:space="preserve">«Экскаваторы-погрузчики </w:t>
      </w:r>
      <w:proofErr w:type="spellStart"/>
      <w:r w:rsidRPr="00A8025E">
        <w:rPr>
          <w:rFonts w:ascii="Times New Roman" w:hAnsi="Times New Roman" w:cs="Times New Roman"/>
          <w:sz w:val="24"/>
          <w:szCs w:val="24"/>
        </w:rPr>
        <w:t>ЕлАЗа</w:t>
      </w:r>
      <w:proofErr w:type="spellEnd"/>
      <w:r w:rsidRPr="00A8025E">
        <w:rPr>
          <w:rFonts w:ascii="Times New Roman" w:hAnsi="Times New Roman" w:cs="Times New Roman"/>
          <w:sz w:val="24"/>
          <w:szCs w:val="24"/>
        </w:rPr>
        <w:t xml:space="preserve"> принадлежат к </w:t>
      </w:r>
      <w:proofErr w:type="spellStart"/>
      <w:r w:rsidRPr="00A8025E">
        <w:rPr>
          <w:rFonts w:ascii="Times New Roman" w:hAnsi="Times New Roman" w:cs="Times New Roman"/>
          <w:sz w:val="24"/>
          <w:szCs w:val="24"/>
        </w:rPr>
        <w:t>высококонкурентному</w:t>
      </w:r>
      <w:proofErr w:type="spellEnd"/>
      <w:r w:rsidRPr="00A8025E">
        <w:rPr>
          <w:rFonts w:ascii="Times New Roman" w:hAnsi="Times New Roman" w:cs="Times New Roman"/>
          <w:sz w:val="24"/>
          <w:szCs w:val="24"/>
        </w:rPr>
        <w:t xml:space="preserve"> сегменту рынка. По сути, это универсальная техника — трактор можно оснастить скребком и ковшом, получится экскаватор-погрузчик. Турецкие производители и власти Татарстана могут обеспечить продвижение продукции на рынках Средней Азии, стран СНГ, а также в самой республике и близлежащих регионах»,— считает ведущий эксперт УК «</w:t>
      </w:r>
      <w:proofErr w:type="spellStart"/>
      <w:r w:rsidRPr="00A8025E">
        <w:rPr>
          <w:rFonts w:ascii="Times New Roman" w:hAnsi="Times New Roman" w:cs="Times New Roman"/>
          <w:sz w:val="24"/>
          <w:szCs w:val="24"/>
        </w:rPr>
        <w:t>Финам</w:t>
      </w:r>
      <w:proofErr w:type="spellEnd"/>
      <w:r w:rsidRPr="00A8025E">
        <w:rPr>
          <w:rFonts w:ascii="Times New Roman" w:hAnsi="Times New Roman" w:cs="Times New Roman"/>
          <w:sz w:val="24"/>
          <w:szCs w:val="24"/>
        </w:rPr>
        <w:t xml:space="preserve"> менеджмент» Дмитрий Баранов. В то же время он сомневается, что предприятие сможет вести низкую ценовую политику. «Я полагаю, что </w:t>
      </w:r>
      <w:proofErr w:type="spellStart"/>
      <w:r w:rsidRPr="00A8025E">
        <w:rPr>
          <w:rFonts w:ascii="Times New Roman" w:hAnsi="Times New Roman" w:cs="Times New Roman"/>
          <w:sz w:val="24"/>
          <w:szCs w:val="24"/>
        </w:rPr>
        <w:t>ЕлАЗ</w:t>
      </w:r>
      <w:proofErr w:type="spellEnd"/>
      <w:r w:rsidRPr="00A8025E">
        <w:rPr>
          <w:rFonts w:ascii="Times New Roman" w:hAnsi="Times New Roman" w:cs="Times New Roman"/>
          <w:sz w:val="24"/>
          <w:szCs w:val="24"/>
        </w:rPr>
        <w:t xml:space="preserve"> планирует снизить цену на свои машины за счет локализации производства. Но сейчас никто не сможет гарантировать, что рост цен на металл и энергоносители позволит снизить цены на обозначенные 10-15%. Скорее всего, получится продавать эти модели лишь на 5% дешевле»,— сказал господин Баранов. </w:t>
      </w:r>
    </w:p>
    <w:p w:rsidR="002B1E47" w:rsidRDefault="002B1E47" w:rsidP="002B1E47">
      <w:pPr>
        <w:spacing w:after="240" w:line="312" w:lineRule="auto"/>
        <w:jc w:val="both"/>
        <w:rPr>
          <w:rFonts w:ascii="Times New Roman" w:hAnsi="Times New Roman" w:cs="Times New Roman"/>
          <w:sz w:val="24"/>
          <w:szCs w:val="24"/>
        </w:rPr>
      </w:pPr>
      <w:r w:rsidRPr="00A8025E">
        <w:rPr>
          <w:rFonts w:ascii="Times New Roman" w:hAnsi="Times New Roman" w:cs="Times New Roman"/>
          <w:sz w:val="24"/>
          <w:szCs w:val="24"/>
        </w:rPr>
        <w:t xml:space="preserve">По мнению эксперта, КамАЗ сможет составить </w:t>
      </w:r>
      <w:proofErr w:type="spellStart"/>
      <w:r w:rsidRPr="00A8025E">
        <w:rPr>
          <w:rFonts w:ascii="Times New Roman" w:hAnsi="Times New Roman" w:cs="Times New Roman"/>
          <w:sz w:val="24"/>
          <w:szCs w:val="24"/>
        </w:rPr>
        <w:t>ЕлАЗу</w:t>
      </w:r>
      <w:proofErr w:type="spellEnd"/>
      <w:r w:rsidRPr="00A8025E">
        <w:rPr>
          <w:rFonts w:ascii="Times New Roman" w:hAnsi="Times New Roman" w:cs="Times New Roman"/>
          <w:sz w:val="24"/>
          <w:szCs w:val="24"/>
        </w:rPr>
        <w:t xml:space="preserve"> серьезную конкуренцию. «Если они станут использовать шасси КамАЗа, у них будет более мощная техника, чем у </w:t>
      </w:r>
      <w:proofErr w:type="spellStart"/>
      <w:r w:rsidRPr="00A8025E">
        <w:rPr>
          <w:rFonts w:ascii="Times New Roman" w:hAnsi="Times New Roman" w:cs="Times New Roman"/>
          <w:sz w:val="24"/>
          <w:szCs w:val="24"/>
        </w:rPr>
        <w:t>елабужского</w:t>
      </w:r>
      <w:proofErr w:type="spellEnd"/>
      <w:r w:rsidRPr="00A8025E">
        <w:rPr>
          <w:rFonts w:ascii="Times New Roman" w:hAnsi="Times New Roman" w:cs="Times New Roman"/>
          <w:sz w:val="24"/>
          <w:szCs w:val="24"/>
        </w:rPr>
        <w:t xml:space="preserve"> автозавода. Если основой станут машины CNH — конкуренция будет еще выше»,— предупреждает он. </w:t>
      </w:r>
      <w:r>
        <w:rPr>
          <w:rFonts w:ascii="Times New Roman" w:hAnsi="Times New Roman" w:cs="Times New Roman"/>
          <w:sz w:val="24"/>
          <w:szCs w:val="24"/>
        </w:rPr>
        <w:t xml:space="preserve">   </w:t>
      </w:r>
      <w:r w:rsidRPr="00A8025E">
        <w:rPr>
          <w:rFonts w:ascii="Times New Roman" w:hAnsi="Times New Roman" w:cs="Times New Roman"/>
          <w:sz w:val="24"/>
          <w:szCs w:val="24"/>
        </w:rPr>
        <w:t>Елена Иванова, Дмитрий Большаков</w:t>
      </w:r>
    </w:p>
    <w:p w:rsidR="001A47C6" w:rsidRDefault="001A47C6"/>
    <w:sectPr w:rsidR="001A4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2A"/>
    <w:rsid w:val="001A47C6"/>
    <w:rsid w:val="002B1E47"/>
    <w:rsid w:val="00D5712A"/>
    <w:rsid w:val="00EA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1E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1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mmersant.ru/regions/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МПиТ РТ</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Мингалиева</dc:creator>
  <cp:keywords/>
  <dc:description/>
  <cp:lastModifiedBy>Мингалиева</cp:lastModifiedBy>
  <cp:revision>3</cp:revision>
  <dcterms:created xsi:type="dcterms:W3CDTF">2011-08-22T12:22:00Z</dcterms:created>
  <dcterms:modified xsi:type="dcterms:W3CDTF">2011-08-22T12:23:00Z</dcterms:modified>
</cp:coreProperties>
</file>