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BA" w:rsidRPr="00172C4A" w:rsidRDefault="003C47BA" w:rsidP="00172C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4A">
        <w:rPr>
          <w:rFonts w:ascii="Times New Roman" w:hAnsi="Times New Roman" w:cs="Times New Roman"/>
          <w:b/>
          <w:bCs/>
          <w:sz w:val="28"/>
          <w:szCs w:val="28"/>
        </w:rPr>
        <w:t>Министерство промышленности и торговли РТ</w:t>
      </w:r>
    </w:p>
    <w:p w:rsidR="003C47BA" w:rsidRDefault="003C47BA" w:rsidP="00172C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4A">
        <w:rPr>
          <w:rFonts w:ascii="Times New Roman" w:hAnsi="Times New Roman" w:cs="Times New Roman"/>
          <w:b/>
          <w:bCs/>
          <w:sz w:val="28"/>
          <w:szCs w:val="28"/>
        </w:rPr>
        <w:t xml:space="preserve">Пресс-релиз  </w:t>
      </w:r>
    </w:p>
    <w:p w:rsidR="00E95101" w:rsidRDefault="00E95101" w:rsidP="00172C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101" w:rsidRDefault="00E95101" w:rsidP="00E95101">
      <w:pPr>
        <w:jc w:val="both"/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Минпромторга РТ Альберт Каримов вручил награды победителям  Первого  Чемпионата мира  по композитам </w:t>
      </w:r>
    </w:p>
    <w:p w:rsidR="00E95101" w:rsidRDefault="00E95101" w:rsidP="00E95101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95101" w:rsidRDefault="00E95101" w:rsidP="00E9510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29   октября  2016 года   состоялась торжественная церемония  закрытия  Первого   Чемпионата мира по композитам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Composite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Battle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Cup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Kazan-2016 </w:t>
      </w:r>
      <w:r>
        <w:rPr>
          <w:rFonts w:ascii="Times New Roman" w:hAnsi="Times New Roman" w:cs="Times New Roman"/>
          <w:sz w:val="28"/>
          <w:szCs w:val="28"/>
        </w:rPr>
        <w:t xml:space="preserve"> и  награждения победителей  международных соревнований.  </w:t>
      </w:r>
    </w:p>
    <w:p w:rsidR="00E95101" w:rsidRDefault="00E95101" w:rsidP="00E9510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В торжественной церемонии приняли участие заместитель Премьер-министра РТ- министр  промышленности и торговли РТ  Альберт Каримов,  </w:t>
      </w:r>
      <w:r>
        <w:rPr>
          <w:rFonts w:ascii="Times New Roman" w:hAnsi="Times New Roman" w:cs="Times New Roman"/>
          <w:color w:val="222233"/>
          <w:sz w:val="28"/>
          <w:szCs w:val="28"/>
          <w:shd w:val="clear" w:color="auto" w:fill="FFFFFF"/>
        </w:rPr>
        <w:t xml:space="preserve">председатель комитета Государственного Совета РТ по экономике, инвестициям и предпринимательству </w:t>
      </w:r>
      <w:proofErr w:type="spellStart"/>
      <w:r>
        <w:rPr>
          <w:rFonts w:ascii="Times New Roman" w:hAnsi="Times New Roman" w:cs="Times New Roman"/>
          <w:color w:val="222233"/>
          <w:sz w:val="28"/>
          <w:szCs w:val="28"/>
          <w:shd w:val="clear" w:color="auto" w:fill="FFFFFF"/>
        </w:rPr>
        <w:t>Рафис</w:t>
      </w:r>
      <w:proofErr w:type="spellEnd"/>
      <w:r>
        <w:rPr>
          <w:rFonts w:ascii="Times New Roman" w:hAnsi="Times New Roman" w:cs="Times New Roman"/>
          <w:color w:val="2222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33"/>
          <w:sz w:val="28"/>
          <w:szCs w:val="28"/>
          <w:shd w:val="clear" w:color="auto" w:fill="FFFFFF"/>
        </w:rPr>
        <w:t>Бурганов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   ректор КНИТУ-КАИ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  директор Инжинирингового научно-образовательного центра «Новые материалы, композиты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МГТУ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аумана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 Владимир Нелюб, участники  и эксперты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Composite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Battle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Cup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Kazan-2016,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представители  промышленных предприятий и учебных заведений   РТ и  РФ, представители СМИ.</w:t>
      </w:r>
    </w:p>
    <w:p w:rsidR="00E95101" w:rsidRDefault="00E95101" w:rsidP="00E95101">
      <w:pPr>
        <w:ind w:right="176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    Перед началом  торжественной церемонии  заместитель Премьер-министра РТ – министр промышленности и торговли РТ Альберт Каримов ознакомился с выставкой достижений в области композитов, в  которой приняли  участие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МГТУ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им.Н.Э.Баумана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КНИТУ-КАИ,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компании «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Татнефть»,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КАПО-Композит»,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«Казанский вертолетный завод»,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Рускомпозит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научно-производственное предприятие «Технология»,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arbon</w:t>
      </w:r>
      <w:proofErr w:type="spellEnd"/>
      <w:r w:rsidRPr="00E9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Studio</w:t>
      </w:r>
      <w:r w:rsidRPr="00E9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и др. Альберт Каримов в рамках  пресс-подхода ответил на вопросы представителей СМИ. </w:t>
      </w:r>
    </w:p>
    <w:p w:rsidR="00E95101" w:rsidRDefault="00E95101" w:rsidP="00E95101">
      <w:pPr>
        <w:pStyle w:val="a3"/>
      </w:pPr>
      <w:r>
        <w:t>            Обращаясь к участникам и организаторам Первого  Чемпионата мира по композитам,   руководитель Минпромторга РТ  Альберт Каримов отметил,   что Татарстан -  один из ведущих инновационных регионов России -  заинтересован в развитии высокотехнологичных отраслей промышленности.   Он  подчеркнул, что целью Чемпионата  является    популяризация инженерных и рабочих профессий в области композитов среди молодых специалистов и студентов.  Одна из основных задач  «</w:t>
      </w:r>
      <w:r>
        <w:rPr>
          <w:lang w:val="en-US"/>
        </w:rPr>
        <w:t>Composite</w:t>
      </w:r>
      <w:r w:rsidRPr="00E95101">
        <w:t xml:space="preserve"> </w:t>
      </w:r>
      <w:r>
        <w:rPr>
          <w:lang w:val="en-US"/>
        </w:rPr>
        <w:t>Battle</w:t>
      </w:r>
      <w:r>
        <w:t xml:space="preserve">» - включение композитной компетенции в мировой чемпионат </w:t>
      </w:r>
      <w:proofErr w:type="spellStart"/>
      <w:r>
        <w:rPr>
          <w:lang w:val="en-US"/>
        </w:rPr>
        <w:t>WorldSkills</w:t>
      </w:r>
      <w:proofErr w:type="spellEnd"/>
      <w:r>
        <w:t xml:space="preserve"> к 2019 году, когда в Казани пройдет Мировое первенство </w:t>
      </w:r>
      <w:proofErr w:type="spellStart"/>
      <w:r>
        <w:rPr>
          <w:lang w:val="en-US"/>
        </w:rPr>
        <w:t>WorldSkills</w:t>
      </w:r>
      <w:proofErr w:type="spellEnd"/>
      <w:r>
        <w:t>.</w:t>
      </w:r>
    </w:p>
    <w:p w:rsidR="00E95101" w:rsidRDefault="00E95101" w:rsidP="00E9510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Альберт Каримов напомнил, что победителями федерального этапа стали команды  из  Казанского вертолетного завода,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Обнинского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 научно-производственного предприятия «Технология», Санкт-Петербургского политехнического университета.  </w:t>
      </w:r>
    </w:p>
    <w:p w:rsidR="00E95101" w:rsidRDefault="00E95101" w:rsidP="00E9510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Он поблагодарил   основных  партнеров и  организаторов       мероприятия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ПАО </w:t>
      </w:r>
      <w:r>
        <w:rPr>
          <w:rFonts w:ascii="Times New Roman" w:hAnsi="Times New Roman" w:cs="Times New Roman"/>
          <w:sz w:val="28"/>
          <w:szCs w:val="28"/>
        </w:rPr>
        <w:t>«ТАТНЕФТЬ»</w:t>
      </w:r>
      <w:r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 Фонд инфраструктурных и образовательных программ,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МГТУ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им.Н.Э.Баумана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КНИТУ-КАИ им.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А.Н.Туполева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Союз производителей композитов 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E95101" w:rsidRDefault="00E95101" w:rsidP="00E9510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Альберт Каримов  от имени Правительства РТ 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поздравил  участников и организаторов с завершением чемпионата и  вручил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награды победителю международного этапа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Composite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Battle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Cup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Kazan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- команде </w:t>
      </w:r>
      <w:r>
        <w:rPr>
          <w:rFonts w:ascii="Times New Roman" w:hAnsi="Times New Roman" w:cs="Times New Roman"/>
          <w:sz w:val="28"/>
          <w:szCs w:val="28"/>
          <w:lang w:eastAsia="ru-RU"/>
        </w:rPr>
        <w:t>«ГИПАР»  (КНИТУ-КАИ им. А.Н. Туполева, 1 место)</w:t>
      </w:r>
      <w:r>
        <w:rPr>
          <w:rFonts w:ascii="Times New Roman" w:hAnsi="Times New Roman" w:cs="Times New Roman"/>
          <w:sz w:val="28"/>
          <w:szCs w:val="28"/>
        </w:rPr>
        <w:t xml:space="preserve">. Призерами 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 Чемпионата мира по композитам стали   - команда</w:t>
      </w:r>
      <w:r>
        <w:rPr>
          <w:rFonts w:ascii="Times New Roman" w:hAnsi="Times New Roman" w:cs="Times New Roman"/>
          <w:sz w:val="28"/>
          <w:szCs w:val="28"/>
          <w:lang w:eastAsia="ru-RU"/>
        </w:rPr>
        <w:t> «Композиты России» (МИЦ «Композиты России» МГТУ им. Н.Э. Баумана, 2 место)</w:t>
      </w:r>
      <w:r>
        <w:rPr>
          <w:rFonts w:ascii="Times New Roman" w:hAnsi="Times New Roman" w:cs="Times New Roman"/>
          <w:sz w:val="28"/>
          <w:szCs w:val="28"/>
        </w:rPr>
        <w:t xml:space="preserve">  и    команда  </w:t>
      </w:r>
      <w:r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Технополис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(ООО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Нанотехнологический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 композитов», 3 место)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101" w:rsidRDefault="00E95101" w:rsidP="00E9510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95101" w:rsidRDefault="00E95101" w:rsidP="00E9510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информации:</w:t>
      </w:r>
    </w:p>
    <w:p w:rsidR="00E95101" w:rsidRDefault="00E95101" w:rsidP="00E9510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Чемпионат мира по композиционным материалам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Composite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Battle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Cup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Kazan-2016 состоялся  в Казани с  </w:t>
      </w:r>
      <w:r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 26 - 29 октября</w:t>
      </w:r>
      <w:r>
        <w:rPr>
          <w:rFonts w:ascii="Times New Roman" w:hAnsi="Times New Roman" w:cs="Times New Roman"/>
          <w:sz w:val="28"/>
          <w:szCs w:val="28"/>
        </w:rPr>
        <w:t xml:space="preserve">  2016 года при поддержке Министерства промышленности и торговли России.  </w:t>
      </w:r>
    </w:p>
    <w:p w:rsidR="00E95101" w:rsidRDefault="00E95101" w:rsidP="00E9510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Composite</w:t>
      </w:r>
      <w:r w:rsidRPr="00E951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Battle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Правительство Республики Татарстан, Министерство промышленности и торговли Республики Татарстан,  МГТУ им. Н.Э. Баумана, МГУ им. М.В. Ломоносова, КНИТУ-КАИ им. А.Н. Туполева, Московский композитный кластер, Союз производителей композитов. </w:t>
      </w:r>
    </w:p>
    <w:p w:rsidR="00E95101" w:rsidRDefault="00E95101" w:rsidP="00E9510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Состязания прошли  в два этапа – федеральный  и международный.    </w:t>
      </w:r>
    </w:p>
    <w:p w:rsidR="00E95101" w:rsidRDefault="00E95101" w:rsidP="00E9510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Чемпионата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Composite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Battle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прошел в КСК  «КАИ - Олимп». В с  26 по 28 октября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со  стандартами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В ходе федерального этапа  участники  соревновались  в умении изготавливать  люк  капота двигателя вертолета.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федерального этапа будет проведен чемпионат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Composite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Battle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Beginner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котором приняли участие 5 команд «новичков» по изготовлению 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вейкбордов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</w:t>
      </w:r>
    </w:p>
    <w:p w:rsidR="00E95101" w:rsidRDefault="00E95101" w:rsidP="00E9510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Composite</w:t>
      </w:r>
      <w:r w:rsidRPr="00E9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Battle</w:t>
      </w:r>
      <w:r w:rsidRPr="00E9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</w:t>
      </w:r>
      <w:r w:rsidRPr="00E9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Cup</w:t>
      </w:r>
      <w:r w:rsidRPr="00E9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Kazan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-2016 состоялся  29 октября 2016 года во Дворце единоборств «Ак Барс».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международном этапе  «битвы композитов»   приняли участие  15  команд из  России, Белоруссии,  Казахстана,  Китая, Индии, Германии, Мьянмы, Италии.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финальном этапе в технологическом конкурсе участники изготавливали корпус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квадрокоптера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Также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международного этапа   состоялся   юношеский конкурс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Junior</w:t>
      </w:r>
      <w:r w:rsidRPr="00E9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Composite</w:t>
      </w:r>
      <w:r w:rsidRPr="00E9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Battle</w:t>
      </w:r>
      <w:r w:rsidRPr="00E9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2016, в котором выступили 5 команд. </w:t>
      </w:r>
    </w:p>
    <w:p w:rsidR="00E95101" w:rsidRDefault="00E95101" w:rsidP="00E95101">
      <w:pPr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  октября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состоялась  Международная конференция «Трансфер авиационно-космических технологий  в ключевые секторы экономики», организована   выставка передовых достижений в области композитов, проведены мастер-классы для  желающих. </w:t>
      </w:r>
    </w:p>
    <w:p w:rsidR="00E95101" w:rsidRDefault="00E95101" w:rsidP="00E95101">
      <w:r>
        <w:t> </w:t>
      </w:r>
    </w:p>
    <w:p w:rsidR="00E95101" w:rsidRPr="00172C4A" w:rsidRDefault="00E95101" w:rsidP="00172C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17690" w:rsidRPr="007F22A1" w:rsidRDefault="00317690" w:rsidP="00172C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7690" w:rsidRPr="007F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06"/>
    <w:rsid w:val="00172C4A"/>
    <w:rsid w:val="001D53A6"/>
    <w:rsid w:val="002D231E"/>
    <w:rsid w:val="002D77C9"/>
    <w:rsid w:val="00317690"/>
    <w:rsid w:val="00321E3D"/>
    <w:rsid w:val="003816C5"/>
    <w:rsid w:val="003B0F9F"/>
    <w:rsid w:val="003C47BA"/>
    <w:rsid w:val="00580976"/>
    <w:rsid w:val="00600727"/>
    <w:rsid w:val="00673D06"/>
    <w:rsid w:val="00754C27"/>
    <w:rsid w:val="007616B3"/>
    <w:rsid w:val="007F22A1"/>
    <w:rsid w:val="00961C69"/>
    <w:rsid w:val="009701AB"/>
    <w:rsid w:val="00991D63"/>
    <w:rsid w:val="009A1D01"/>
    <w:rsid w:val="00B7211F"/>
    <w:rsid w:val="00B81629"/>
    <w:rsid w:val="00C078D5"/>
    <w:rsid w:val="00D96AAD"/>
    <w:rsid w:val="00DD0460"/>
    <w:rsid w:val="00E51206"/>
    <w:rsid w:val="00E95101"/>
    <w:rsid w:val="00F25E70"/>
    <w:rsid w:val="00F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A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7C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D77C9"/>
  </w:style>
  <w:style w:type="character" w:customStyle="1" w:styleId="a00">
    <w:name w:val="a0"/>
    <w:rsid w:val="00991D63"/>
  </w:style>
  <w:style w:type="paragraph" w:styleId="a4">
    <w:name w:val="Balloon Text"/>
    <w:basedOn w:val="a"/>
    <w:link w:val="a5"/>
    <w:uiPriority w:val="99"/>
    <w:semiHidden/>
    <w:unhideWhenUsed/>
    <w:rsid w:val="002D2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A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7C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D77C9"/>
  </w:style>
  <w:style w:type="character" w:customStyle="1" w:styleId="a00">
    <w:name w:val="a0"/>
    <w:rsid w:val="00991D63"/>
  </w:style>
  <w:style w:type="paragraph" w:styleId="a4">
    <w:name w:val="Balloon Text"/>
    <w:basedOn w:val="a"/>
    <w:link w:val="a5"/>
    <w:uiPriority w:val="99"/>
    <w:semiHidden/>
    <w:unhideWhenUsed/>
    <w:rsid w:val="002D2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9</cp:revision>
  <cp:lastPrinted>2016-10-29T13:44:00Z</cp:lastPrinted>
  <dcterms:created xsi:type="dcterms:W3CDTF">2016-10-29T12:16:00Z</dcterms:created>
  <dcterms:modified xsi:type="dcterms:W3CDTF">2016-10-31T05:57:00Z</dcterms:modified>
</cp:coreProperties>
</file>