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D72DE3" w14:paraId="33AC54D5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00F6DA14" w14:textId="77777777" w:rsidR="00001150" w:rsidRPr="00ED6CBB" w:rsidRDefault="004A6E4F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"/>
              </w:rPr>
              <w:t>МИНИСТЕРСТВО</w:t>
            </w:r>
          </w:p>
          <w:p w14:paraId="1918E26C" w14:textId="77777777" w:rsidR="00001150" w:rsidRPr="00ED6CBB" w:rsidRDefault="004A6E4F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"/>
              </w:rPr>
              <w:t>ПРОМЫШЛЕННОСТИ И ТОРГОВЛИ</w:t>
            </w:r>
          </w:p>
          <w:p w14:paraId="6AB302B4" w14:textId="77777777" w:rsidR="00001150" w:rsidRDefault="004A6E4F" w:rsidP="00420073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  <w:lang w:val="tt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707BA4F1" w14:textId="77777777" w:rsidR="00001150" w:rsidRDefault="004A6E4F" w:rsidP="00420073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759F2E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85pt;margin-top:-.55pt;width:57.85pt;height:57.85pt;z-index:251658240;mso-position-horizontal-relative:text;mso-position-vertical-relative:text">
                  <v:imagedata r:id="rId5" o:title=""/>
                </v:shape>
                <o:OLEObject Type="Embed" ProgID="MSPhotoEd.3" ShapeID="_x0000_s1026" DrawAspect="Content" ObjectID="_1779365113" r:id="rId6"/>
              </w:object>
            </w:r>
          </w:p>
          <w:p w14:paraId="5273A923" w14:textId="77777777" w:rsidR="00001150" w:rsidRDefault="00001150" w:rsidP="00420073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3A2C79A9" w14:textId="77777777" w:rsidR="000C7119" w:rsidRDefault="004A6E4F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"/>
              </w:rPr>
              <w:t>ТАТАРСТАН</w:t>
            </w:r>
          </w:p>
          <w:p w14:paraId="574408FB" w14:textId="77777777" w:rsidR="000C7119" w:rsidRDefault="004A6E4F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"/>
              </w:rPr>
              <w:t xml:space="preserve">  РЕСПУБЛИКАСЫ </w:t>
            </w:r>
          </w:p>
          <w:p w14:paraId="6819750D" w14:textId="77777777" w:rsidR="00001150" w:rsidRPr="00ED6CBB" w:rsidRDefault="004A6E4F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tt"/>
              </w:rPr>
              <w:t xml:space="preserve"> СӘНӘГАТЬ ҺӘМ СӘYДӘ МИНИСТРЛЫГЫ</w:t>
            </w:r>
          </w:p>
        </w:tc>
      </w:tr>
      <w:tr w:rsidR="00D72DE3" w14:paraId="202BEBCC" w14:textId="77777777" w:rsidTr="00A169C1">
        <w:trPr>
          <w:cantSplit/>
          <w:trHeight w:val="90"/>
        </w:trPr>
        <w:tc>
          <w:tcPr>
            <w:tcW w:w="4253" w:type="dxa"/>
          </w:tcPr>
          <w:p w14:paraId="753F3270" w14:textId="77777777" w:rsidR="008F5369" w:rsidRPr="00C92357" w:rsidRDefault="008F5369" w:rsidP="00420073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14:paraId="147EE255" w14:textId="77777777" w:rsidR="00001150" w:rsidRPr="006A7DAF" w:rsidRDefault="00001150" w:rsidP="00420073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62BDA33B" w14:textId="77777777" w:rsidR="002F5B25" w:rsidRPr="002F5B25" w:rsidRDefault="002F5B25" w:rsidP="00420073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14:paraId="5001B106" w14:textId="77777777" w:rsidR="00A00472" w:rsidRDefault="00A00472" w:rsidP="00420073">
      <w:pPr>
        <w:contextualSpacing/>
        <w:jc w:val="center"/>
        <w:rPr>
          <w:lang w:val="tt-RU"/>
        </w:rPr>
      </w:pPr>
    </w:p>
    <w:p w14:paraId="6BF10AB2" w14:textId="77777777" w:rsidR="002E1216" w:rsidRPr="002E1216" w:rsidRDefault="004A6E4F" w:rsidP="00420073">
      <w:pPr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45F9D" wp14:editId="6694F269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mso-height-percent:0;mso-height-relative:page;mso-width-percent:0;mso-width-relative:page;mso-wrap-distance-bottom:0;mso-wrap-distance-left:9pt;mso-wrap-distance-right:9pt;mso-wrap-distance-top:0;mso-wrap-style:square;position:absolute;visibility:visible;z-index:251660288" from="4.8pt,2.8pt" to="479.55pt,2.8pt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D72DE3" w14:paraId="4ECA66EC" w14:textId="77777777" w:rsidTr="00A169C1">
        <w:tc>
          <w:tcPr>
            <w:tcW w:w="4219" w:type="dxa"/>
          </w:tcPr>
          <w:p w14:paraId="19342E80" w14:textId="77777777" w:rsidR="003C71DA" w:rsidRPr="00E4481C" w:rsidRDefault="004A6E4F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"/>
              </w:rPr>
              <w:t>ПРИКАЗ</w:t>
            </w:r>
          </w:p>
          <w:p w14:paraId="01E8A445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54F28E48" w14:textId="77777777" w:rsidR="003C71DA" w:rsidRPr="003C71DA" w:rsidRDefault="004A6E4F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"/>
              </w:rPr>
              <w:t>___________</w:t>
            </w:r>
          </w:p>
        </w:tc>
        <w:tc>
          <w:tcPr>
            <w:tcW w:w="1418" w:type="dxa"/>
          </w:tcPr>
          <w:p w14:paraId="7849483B" w14:textId="77777777"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14:paraId="2E64FBBE" w14:textId="77777777"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14:paraId="731A68AF" w14:textId="7441FB77" w:rsidR="003C71DA" w:rsidRDefault="004A6E4F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"/>
              </w:rPr>
              <w:t>Казан ш.</w:t>
            </w:r>
          </w:p>
        </w:tc>
        <w:tc>
          <w:tcPr>
            <w:tcW w:w="4217" w:type="dxa"/>
          </w:tcPr>
          <w:p w14:paraId="572EF869" w14:textId="77777777" w:rsidR="003C71DA" w:rsidRPr="00E4481C" w:rsidRDefault="004A6E4F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"/>
              </w:rPr>
              <w:t>БОЕРЫК</w:t>
            </w:r>
          </w:p>
          <w:p w14:paraId="3FFCB148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5C29E887" w14:textId="77777777" w:rsidR="003C71DA" w:rsidRDefault="004A6E4F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"/>
              </w:rPr>
              <w:t>№___________</w:t>
            </w:r>
          </w:p>
        </w:tc>
      </w:tr>
    </w:tbl>
    <w:p w14:paraId="45DB4A72" w14:textId="77777777" w:rsidR="00157193" w:rsidRDefault="00157193" w:rsidP="00420073">
      <w:pPr>
        <w:jc w:val="center"/>
        <w:rPr>
          <w:b/>
          <w:sz w:val="28"/>
          <w:szCs w:val="28"/>
        </w:rPr>
      </w:pPr>
    </w:p>
    <w:p w14:paraId="08C3C1AC" w14:textId="77777777" w:rsidR="00122E5B" w:rsidRDefault="00122E5B" w:rsidP="00420073">
      <w:pPr>
        <w:jc w:val="center"/>
        <w:rPr>
          <w:b/>
          <w:sz w:val="28"/>
          <w:szCs w:val="28"/>
        </w:rPr>
      </w:pPr>
    </w:p>
    <w:p w14:paraId="58E9972F" w14:textId="77777777" w:rsidR="00AC38F5" w:rsidRPr="00AC38F5" w:rsidRDefault="004A6E4F" w:rsidP="00AC38F5">
      <w:pPr>
        <w:pStyle w:val="aa"/>
        <w:tabs>
          <w:tab w:val="left" w:pos="5103"/>
          <w:tab w:val="left" w:pos="9356"/>
        </w:tabs>
        <w:ind w:right="5103"/>
        <w:rPr>
          <w:bCs/>
          <w:szCs w:val="28"/>
        </w:rPr>
      </w:pPr>
      <w:r>
        <w:rPr>
          <w:bCs/>
          <w:szCs w:val="28"/>
          <w:lang w:val="tt"/>
        </w:rPr>
        <w:t xml:space="preserve">Татарстан Республикасы Сәнәгать һәм сәүдә министрлыгының 2023 елның 18 </w:t>
      </w:r>
      <w:r>
        <w:rPr>
          <w:bCs/>
          <w:szCs w:val="28"/>
          <w:lang w:val="tt"/>
        </w:rPr>
        <w:t>декабрендәге 265-ОД номерлы боерыгы белән расланган, аңа карата Татарстан Республикасы Сәнәгать һәм сәүдә министрлыгы гамәлгә куючы функцияләрен һәм вәкаләтләрен гамәлгә ашыра торган «Татарстан Республикасының Энергия ресурслары нәтиҗәлелеге технологияләре</w:t>
      </w:r>
      <w:r>
        <w:rPr>
          <w:bCs/>
          <w:szCs w:val="28"/>
          <w:lang w:val="tt"/>
        </w:rPr>
        <w:t xml:space="preserve"> үзәге» дәүләт автоном учреждениесенә башка максатларга Татарстан Республикасы бюджетыннан субсидияләр бирү күләмен һәм шартларын билгеләү тәртибенә үзгәреш кертү турында</w:t>
      </w:r>
    </w:p>
    <w:p w14:paraId="1459CCA7" w14:textId="77777777" w:rsidR="00C927A8" w:rsidRDefault="00C927A8" w:rsidP="00D23CC8">
      <w:pPr>
        <w:tabs>
          <w:tab w:val="left" w:pos="1134"/>
        </w:tabs>
        <w:jc w:val="both"/>
        <w:rPr>
          <w:sz w:val="28"/>
        </w:rPr>
      </w:pPr>
    </w:p>
    <w:p w14:paraId="540CEFB1" w14:textId="77777777" w:rsidR="00D1026E" w:rsidRPr="00BD2F0A" w:rsidRDefault="004A6E4F" w:rsidP="00BD2F0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BD2F0A">
        <w:rPr>
          <w:sz w:val="28"/>
          <w:szCs w:val="28"/>
          <w:lang w:val="tt" w:eastAsia="en-US"/>
        </w:rPr>
        <w:t xml:space="preserve">Татарстан Республикасы Министрлар Кабинетының «Татарстан Республикасы </w:t>
      </w:r>
      <w:r w:rsidRPr="00BD2F0A">
        <w:rPr>
          <w:sz w:val="28"/>
          <w:szCs w:val="28"/>
          <w:lang w:val="tt" w:eastAsia="en-US"/>
        </w:rPr>
        <w:t>Министрлар Кабинетының «Татарстан Республикасының икътисадый үсеше һәм инновацион икътисады» Татарстан Республикасы дәүләт программасын раслау турында»  2013 елның 31 октябрендәге 823 номерлы карары белән расланган «Татарстан Республикасының икътисадый үсе</w:t>
      </w:r>
      <w:r w:rsidRPr="00BD2F0A">
        <w:rPr>
          <w:sz w:val="28"/>
          <w:szCs w:val="28"/>
          <w:lang w:val="tt" w:eastAsia="en-US"/>
        </w:rPr>
        <w:t>ше һәм инновацион икътисады» Татарстан Республикасы дәүләт программасына үзгәрешләр кертү турында» 2024 елның 3 апрелендәге 217 номерлы карары белән расланган үзгәрешләр нигезендә,</w:t>
      </w:r>
    </w:p>
    <w:p w14:paraId="0F544F04" w14:textId="77777777" w:rsidR="00D1026E" w:rsidRPr="00BD2F0A" w:rsidRDefault="00D1026E" w:rsidP="00D1026E">
      <w:pPr>
        <w:ind w:firstLine="720"/>
        <w:jc w:val="both"/>
      </w:pPr>
    </w:p>
    <w:p w14:paraId="30680DA4" w14:textId="77777777" w:rsidR="00D1026E" w:rsidRPr="00B117EB" w:rsidRDefault="004A6E4F" w:rsidP="00B117EB">
      <w:pPr>
        <w:ind w:firstLine="709"/>
        <w:jc w:val="both"/>
        <w:rPr>
          <w:b/>
          <w:bCs/>
          <w:sz w:val="28"/>
          <w:szCs w:val="28"/>
          <w:lang w:eastAsia="en-US"/>
        </w:rPr>
      </w:pPr>
      <w:r w:rsidRPr="00B117EB">
        <w:rPr>
          <w:b/>
          <w:bCs/>
          <w:sz w:val="28"/>
          <w:szCs w:val="28"/>
          <w:lang w:val="tt" w:eastAsia="en-US"/>
        </w:rPr>
        <w:t>боерык бирәм:</w:t>
      </w:r>
    </w:p>
    <w:p w14:paraId="22E02778" w14:textId="77777777" w:rsidR="00D1026E" w:rsidRPr="00D1026E" w:rsidRDefault="00D1026E" w:rsidP="00D1026E">
      <w:pPr>
        <w:ind w:firstLine="709"/>
        <w:jc w:val="center"/>
        <w:rPr>
          <w:sz w:val="28"/>
          <w:highlight w:val="green"/>
        </w:rPr>
      </w:pPr>
    </w:p>
    <w:p w14:paraId="0C56E6BC" w14:textId="77777777" w:rsidR="00BD2F0A" w:rsidRDefault="004A6E4F" w:rsidP="00BD2F0A">
      <w:pPr>
        <w:pStyle w:val="aa"/>
        <w:tabs>
          <w:tab w:val="left" w:pos="4111"/>
          <w:tab w:val="left" w:pos="4820"/>
          <w:tab w:val="left" w:pos="9356"/>
        </w:tabs>
        <w:ind w:firstLine="709"/>
        <w:rPr>
          <w:bCs/>
          <w:szCs w:val="28"/>
        </w:rPr>
      </w:pPr>
      <w:r w:rsidRPr="00BD2F0A">
        <w:rPr>
          <w:bCs/>
          <w:szCs w:val="28"/>
          <w:lang w:val="tt"/>
        </w:rPr>
        <w:t>1. Татарстан Республикасы Сәнәгать һәм сәүдә министрлыгының</w:t>
      </w:r>
      <w:r w:rsidRPr="00BD2F0A">
        <w:rPr>
          <w:bCs/>
          <w:szCs w:val="28"/>
          <w:lang w:val="tt"/>
        </w:rPr>
        <w:t xml:space="preserve"> 2023 елның 18 декабрендәге 265-ОД номерлы боерыгы белән расланган, аңа карата Татарстан Республикасы Сәнәгать һәм сәүдә министрлыгы гамәлгә куючы функцияләрен һәм вәкаләтләрен гамәлгә ашыра торган «Татарстан Республикасының Энергия ресурслары нәтиҗәлелеге</w:t>
      </w:r>
      <w:r w:rsidRPr="00BD2F0A">
        <w:rPr>
          <w:bCs/>
          <w:szCs w:val="28"/>
          <w:lang w:val="tt"/>
        </w:rPr>
        <w:t xml:space="preserve"> технологияләре үзәге» дәүләт автоном учреждениесенә башка максатларга Татарстан Республикасы бюджетыннан субсидияләр бирү күләмен һәм шартларын билгеләү тәртибенә 1 нче кушымтаны яңа редакциядә (кушымтада бирелә) бәян итәргә.</w:t>
      </w:r>
    </w:p>
    <w:p w14:paraId="7CDE805A" w14:textId="03AC7315" w:rsidR="00157193" w:rsidRDefault="004A6E4F" w:rsidP="00BD2F0A">
      <w:pPr>
        <w:pStyle w:val="aa"/>
        <w:tabs>
          <w:tab w:val="left" w:pos="4111"/>
          <w:tab w:val="left" w:pos="4820"/>
          <w:tab w:val="left" w:pos="9356"/>
        </w:tabs>
        <w:ind w:firstLine="709"/>
        <w:rPr>
          <w:bCs/>
          <w:szCs w:val="28"/>
        </w:rPr>
      </w:pPr>
      <w:r w:rsidRPr="00AD626B">
        <w:rPr>
          <w:bCs/>
          <w:szCs w:val="28"/>
          <w:lang w:val="tt"/>
        </w:rPr>
        <w:lastRenderedPageBreak/>
        <w:t xml:space="preserve">2. Әлеге Боерык үтәлешен контрольдә тотуны Татарстан Республикасы сәнәгать һәм сәүдә министрының беренче урынбасары </w:t>
      </w:r>
      <w:r w:rsidRPr="00AD626B">
        <w:rPr>
          <w:bCs/>
          <w:szCs w:val="28"/>
          <w:lang w:val="tt"/>
        </w:rPr>
        <w:t xml:space="preserve">Р.М.Карповка йөкләргә. </w:t>
      </w:r>
    </w:p>
    <w:p w14:paraId="7EEEF686" w14:textId="77777777" w:rsidR="000B0C4E" w:rsidRDefault="000B0C4E" w:rsidP="000B0C4E">
      <w:pPr>
        <w:ind w:firstLine="567"/>
        <w:jc w:val="both"/>
        <w:rPr>
          <w:bCs/>
          <w:sz w:val="28"/>
          <w:szCs w:val="28"/>
        </w:rPr>
      </w:pPr>
    </w:p>
    <w:p w14:paraId="3074805F" w14:textId="77777777" w:rsidR="000B0C4E" w:rsidRPr="000B0C4E" w:rsidRDefault="000B0C4E" w:rsidP="000B0C4E">
      <w:pPr>
        <w:ind w:firstLine="567"/>
        <w:jc w:val="both"/>
        <w:rPr>
          <w:bCs/>
          <w:sz w:val="28"/>
          <w:szCs w:val="28"/>
        </w:rPr>
      </w:pPr>
    </w:p>
    <w:p w14:paraId="4A86DB48" w14:textId="77777777" w:rsidR="004A6E4F" w:rsidRDefault="004A6E4F" w:rsidP="00420073">
      <w:pPr>
        <w:rPr>
          <w:sz w:val="28"/>
          <w:lang w:val="tt"/>
        </w:rPr>
      </w:pPr>
      <w:r w:rsidRPr="005F7989">
        <w:rPr>
          <w:sz w:val="28"/>
          <w:lang w:val="tt"/>
        </w:rPr>
        <w:t xml:space="preserve">Татарстан Республикасы </w:t>
      </w:r>
    </w:p>
    <w:p w14:paraId="6E7AC792" w14:textId="77777777" w:rsidR="004A6E4F" w:rsidRDefault="004A6E4F" w:rsidP="00420073">
      <w:pPr>
        <w:rPr>
          <w:sz w:val="28"/>
          <w:lang w:val="tt"/>
        </w:rPr>
      </w:pPr>
      <w:r w:rsidRPr="005F7989">
        <w:rPr>
          <w:sz w:val="28"/>
          <w:lang w:val="tt"/>
        </w:rPr>
        <w:t xml:space="preserve">Премьер-министры урынбасары – </w:t>
      </w:r>
    </w:p>
    <w:p w14:paraId="006D8293" w14:textId="56C60D9A" w:rsidR="00A53314" w:rsidRDefault="004A6E4F" w:rsidP="00420073">
      <w:pPr>
        <w:rPr>
          <w:sz w:val="28"/>
        </w:rPr>
      </w:pPr>
      <w:r w:rsidRPr="005F7989">
        <w:rPr>
          <w:sz w:val="28"/>
          <w:lang w:val="tt"/>
        </w:rPr>
        <w:t xml:space="preserve">министр </w:t>
      </w:r>
      <w:r>
        <w:rPr>
          <w:sz w:val="28"/>
          <w:lang w:val="tt"/>
        </w:rPr>
        <w:t xml:space="preserve">                                                                                                      </w:t>
      </w:r>
      <w:r w:rsidRPr="005F7989">
        <w:rPr>
          <w:sz w:val="28"/>
          <w:lang w:val="tt"/>
        </w:rPr>
        <w:t>О.В.Коробченко</w:t>
      </w:r>
    </w:p>
    <w:p w14:paraId="0436EE83" w14:textId="77777777" w:rsidR="005F3765" w:rsidRDefault="005F3765" w:rsidP="005F3765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firstLine="4678"/>
        <w:jc w:val="both"/>
        <w:rPr>
          <w:sz w:val="28"/>
        </w:rPr>
        <w:sectPr w:rsidR="005F3765" w:rsidSect="00502DB6">
          <w:pgSz w:w="11906" w:h="16838"/>
          <w:pgMar w:top="1134" w:right="566" w:bottom="1134" w:left="1134" w:header="720" w:footer="720" w:gutter="0"/>
          <w:cols w:space="720"/>
          <w:docGrid w:linePitch="272"/>
        </w:sectPr>
      </w:pPr>
    </w:p>
    <w:p w14:paraId="4A68D867" w14:textId="77777777" w:rsidR="00AD626B" w:rsidRDefault="004A6E4F" w:rsidP="004A6E4F">
      <w:pPr>
        <w:ind w:left="5103"/>
        <w:jc w:val="both"/>
        <w:rPr>
          <w:sz w:val="28"/>
          <w:szCs w:val="26"/>
        </w:rPr>
      </w:pPr>
      <w:r w:rsidRPr="00DA5A32">
        <w:rPr>
          <w:sz w:val="28"/>
          <w:szCs w:val="26"/>
          <w:lang w:val="tt"/>
        </w:rPr>
        <w:lastRenderedPageBreak/>
        <w:t xml:space="preserve">Татарстан </w:t>
      </w:r>
      <w:r w:rsidRPr="00DA5A32">
        <w:rPr>
          <w:sz w:val="28"/>
          <w:szCs w:val="26"/>
          <w:lang w:val="tt"/>
        </w:rPr>
        <w:t>Республикасы Сәнәгать һәм сәүдә министрлыгының 2023 елның 18 декабрендәге 265-ОД номерлы боерыгы (Татарстан Республикасы Сәнәгать һәм сәүдә министрлыгының 2024 елның 16 маендагы 89-ОД номерлы боерыгы редакциясендә) белән расланган, аңа карата Татарстан Рес</w:t>
      </w:r>
      <w:r w:rsidRPr="00DA5A32">
        <w:rPr>
          <w:sz w:val="28"/>
          <w:szCs w:val="26"/>
          <w:lang w:val="tt"/>
        </w:rPr>
        <w:t>публикасы Сәнәгать һәм сәүдә министрлыгы гамәлгә куючы функцияләрен һәм вәкаләтләрен гамәлгә ашыра торган «Татарстан Республикасының Энергия ресурслары нәтиҗәлелеге технологияләре үзәге» дәүләт автоном учреждениесенә башка максатларга Татарстан Республикас</w:t>
      </w:r>
      <w:r w:rsidRPr="00DA5A32">
        <w:rPr>
          <w:sz w:val="28"/>
          <w:szCs w:val="26"/>
          <w:lang w:val="tt"/>
        </w:rPr>
        <w:t xml:space="preserve">ы бюджетыннан субсидияләр бирү күләмен һәм шартларын билгеләү тәртибенә 1 нче кушымта </w:t>
      </w:r>
    </w:p>
    <w:p w14:paraId="3342D153" w14:textId="77777777" w:rsidR="000D724E" w:rsidRDefault="000D724E" w:rsidP="000D724E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</w:p>
    <w:p w14:paraId="256538F1" w14:textId="77777777" w:rsidR="000D724E" w:rsidRPr="000D724E" w:rsidRDefault="004A6E4F" w:rsidP="000D724E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  <w:r w:rsidRPr="000D724E">
        <w:rPr>
          <w:b/>
          <w:bCs/>
          <w:sz w:val="28"/>
          <w:szCs w:val="26"/>
          <w:lang w:val="tt"/>
        </w:rPr>
        <w:t>Нәтиҗәләрнең күрсәткечләре</w:t>
      </w:r>
    </w:p>
    <w:p w14:paraId="37463C95" w14:textId="77777777" w:rsidR="000B0C4E" w:rsidRDefault="004A6E4F" w:rsidP="00A240CF">
      <w:pPr>
        <w:tabs>
          <w:tab w:val="left" w:pos="8931"/>
        </w:tabs>
        <w:ind w:left="8647" w:right="1245" w:hanging="8647"/>
        <w:jc w:val="center"/>
        <w:rPr>
          <w:b/>
          <w:bCs/>
          <w:sz w:val="28"/>
          <w:szCs w:val="26"/>
        </w:rPr>
      </w:pPr>
      <w:r w:rsidRPr="000D724E">
        <w:rPr>
          <w:b/>
          <w:bCs/>
          <w:sz w:val="28"/>
          <w:szCs w:val="26"/>
          <w:lang w:val="tt"/>
        </w:rPr>
        <w:t>(соңгы нәтиҗәләрне бәяләү күрсәткечләре)</w:t>
      </w:r>
    </w:p>
    <w:tbl>
      <w:tblPr>
        <w:tblW w:w="14743" w:type="dxa"/>
        <w:tblInd w:w="-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6091"/>
        <w:gridCol w:w="1276"/>
        <w:gridCol w:w="969"/>
        <w:gridCol w:w="850"/>
        <w:gridCol w:w="851"/>
        <w:gridCol w:w="850"/>
        <w:gridCol w:w="770"/>
        <w:gridCol w:w="2514"/>
      </w:tblGrid>
      <w:tr w:rsidR="00D72DE3" w14:paraId="56EDC322" w14:textId="77777777" w:rsidTr="00EB79F3">
        <w:tc>
          <w:tcPr>
            <w:tcW w:w="57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8F0177" w14:textId="77777777" w:rsidR="000B0C4E" w:rsidRPr="0040599B" w:rsidRDefault="004A6E4F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  <w:lang w:val="tt"/>
              </w:rPr>
              <w:t>Т/с</w:t>
            </w:r>
          </w:p>
        </w:tc>
        <w:tc>
          <w:tcPr>
            <w:tcW w:w="60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37E3D6" w14:textId="77777777" w:rsidR="000B0C4E" w:rsidRPr="0040599B" w:rsidRDefault="004A6E4F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  <w:lang w:val="tt"/>
              </w:rPr>
              <w:t>Региональ проект күрсәткечләре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C45A9" w14:textId="77777777" w:rsidR="000B0C4E" w:rsidRDefault="004A6E4F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  <w:lang w:val="tt"/>
              </w:rPr>
              <w:t xml:space="preserve">Үлчәү берәмлеге </w:t>
            </w:r>
          </w:p>
          <w:p w14:paraId="097931B9" w14:textId="77777777" w:rsidR="000B0C4E" w:rsidRPr="0040599B" w:rsidRDefault="004A6E4F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  <w:lang w:val="tt"/>
              </w:rPr>
              <w:t>(</w:t>
            </w:r>
            <w:hyperlink r:id="rId7" w:history="1">
              <w:r w:rsidRPr="00EB79F3">
                <w:rPr>
                  <w:sz w:val="22"/>
                  <w:szCs w:val="22"/>
                  <w:lang w:val="tt"/>
                </w:rPr>
                <w:t>ОКЕИ</w:t>
              </w:r>
            </w:hyperlink>
            <w:r w:rsidRPr="0040599B">
              <w:rPr>
                <w:sz w:val="22"/>
                <w:szCs w:val="22"/>
                <w:lang w:val="tt"/>
              </w:rPr>
              <w:t xml:space="preserve"> буенча)</w:t>
            </w:r>
          </w:p>
        </w:tc>
        <w:tc>
          <w:tcPr>
            <w:tcW w:w="18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754B12" w14:textId="77777777" w:rsidR="000B0C4E" w:rsidRPr="0040599B" w:rsidRDefault="004A6E4F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  <w:lang w:val="tt"/>
              </w:rPr>
              <w:t>Төп мәгънәсе</w:t>
            </w:r>
          </w:p>
        </w:tc>
        <w:tc>
          <w:tcPr>
            <w:tcW w:w="24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DA23D" w14:textId="77777777" w:rsidR="000B0C4E" w:rsidRPr="0040599B" w:rsidRDefault="004A6E4F" w:rsidP="003E2A7B">
            <w:pPr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  <w:lang w:val="tt"/>
              </w:rPr>
              <w:t>Вакыты, ел</w:t>
            </w:r>
          </w:p>
        </w:tc>
        <w:tc>
          <w:tcPr>
            <w:tcW w:w="25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D600E9" w14:textId="7B5E3383" w:rsidR="000B0C4E" w:rsidRPr="0040599B" w:rsidRDefault="004A6E4F" w:rsidP="003E2A7B">
            <w:pPr>
              <w:ind w:left="79" w:right="54"/>
              <w:jc w:val="center"/>
              <w:rPr>
                <w:sz w:val="22"/>
                <w:szCs w:val="22"/>
              </w:rPr>
            </w:pPr>
            <w:r w:rsidRPr="0040599B">
              <w:rPr>
                <w:sz w:val="22"/>
                <w:szCs w:val="22"/>
                <w:lang w:val="tt"/>
              </w:rPr>
              <w:t>Арту</w:t>
            </w:r>
            <w:bookmarkStart w:id="0" w:name="_GoBack"/>
            <w:bookmarkEnd w:id="0"/>
            <w:r w:rsidRPr="0040599B">
              <w:rPr>
                <w:sz w:val="22"/>
                <w:szCs w:val="22"/>
                <w:lang w:val="tt"/>
              </w:rPr>
              <w:t>/кимү</w:t>
            </w:r>
            <w:r>
              <w:rPr>
                <w:sz w:val="22"/>
                <w:szCs w:val="22"/>
                <w:lang w:val="tt"/>
              </w:rPr>
              <w:t xml:space="preserve"> билгесе</w:t>
            </w:r>
          </w:p>
        </w:tc>
      </w:tr>
      <w:tr w:rsidR="00D72DE3" w14:paraId="0CBE0083" w14:textId="77777777" w:rsidTr="00EB79F3">
        <w:tc>
          <w:tcPr>
            <w:tcW w:w="57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63DD0B" w14:textId="77777777" w:rsidR="000B0C4E" w:rsidRPr="0040599B" w:rsidRDefault="000B0C4E" w:rsidP="00EB7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09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23EC33" w14:textId="77777777" w:rsidR="000B0C4E" w:rsidRPr="0040599B" w:rsidRDefault="000B0C4E" w:rsidP="00EB7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14:paraId="51294E72" w14:textId="77777777" w:rsidR="000B0C4E" w:rsidRPr="0040599B" w:rsidRDefault="000B0C4E" w:rsidP="00EB79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B35729" w14:textId="77777777" w:rsidR="000B0C4E" w:rsidRPr="00BD2F0A" w:rsidRDefault="004A6E4F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  <w:lang w:val="tt"/>
              </w:rPr>
              <w:t>билгесе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23A160" w14:textId="77777777" w:rsidR="000B0C4E" w:rsidRPr="00BD2F0A" w:rsidRDefault="004A6E4F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  <w:lang w:val="tt"/>
              </w:rPr>
              <w:t>ел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F2C5C8" w14:textId="77777777" w:rsidR="000B0C4E" w:rsidRPr="00BD2F0A" w:rsidRDefault="004A6E4F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  <w:lang w:val="tt"/>
              </w:rPr>
              <w:t>2024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9A3E55" w14:textId="77777777" w:rsidR="000B0C4E" w:rsidRPr="00BD2F0A" w:rsidRDefault="004A6E4F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  <w:lang w:val="tt"/>
              </w:rPr>
              <w:t>2025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5610F5" w14:textId="77777777" w:rsidR="000B0C4E" w:rsidRPr="00BD2F0A" w:rsidRDefault="004A6E4F" w:rsidP="00EB79F3">
            <w:pPr>
              <w:jc w:val="center"/>
              <w:rPr>
                <w:sz w:val="22"/>
                <w:szCs w:val="22"/>
              </w:rPr>
            </w:pPr>
            <w:r w:rsidRPr="00BD2F0A">
              <w:rPr>
                <w:sz w:val="22"/>
                <w:szCs w:val="22"/>
                <w:lang w:val="tt"/>
              </w:rPr>
              <w:t>2026</w:t>
            </w:r>
          </w:p>
        </w:tc>
        <w:tc>
          <w:tcPr>
            <w:tcW w:w="25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D544D2" w14:textId="77777777" w:rsidR="000B0C4E" w:rsidRPr="00BD2F0A" w:rsidRDefault="000B0C4E" w:rsidP="00EB79F3">
            <w:pPr>
              <w:jc w:val="center"/>
              <w:rPr>
                <w:sz w:val="22"/>
                <w:szCs w:val="22"/>
              </w:rPr>
            </w:pPr>
          </w:p>
        </w:tc>
      </w:tr>
      <w:tr w:rsidR="00D72DE3" w14:paraId="51B51EFF" w14:textId="77777777" w:rsidTr="00A240CF">
        <w:trPr>
          <w:trHeight w:val="646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265B5B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1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0A8BB3FD" w14:textId="77777777" w:rsidR="00EB79F3" w:rsidRPr="00701DDA" w:rsidRDefault="004A6E4F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Предприятиеләргә хезмәт җитештерүчәнлеген арттыру буенча каралган ярдәм чаралары турында хәбәр ителгән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4A330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 xml:space="preserve">шартлы </w:t>
            </w:r>
            <w:r w:rsidRPr="00701DDA">
              <w:rPr>
                <w:sz w:val="22"/>
                <w:szCs w:val="22"/>
                <w:lang w:val="tt"/>
              </w:rPr>
              <w:t>берәмлекләр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77753DB4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743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D175A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05C65D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300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97C27C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0D140B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6D3B8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арта баручы</w:t>
            </w:r>
          </w:p>
        </w:tc>
      </w:tr>
      <w:tr w:rsidR="00D72DE3" w14:paraId="490178C2" w14:textId="77777777" w:rsidTr="00A240CF">
        <w:trPr>
          <w:trHeight w:val="698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2FEB8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2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52A2A9C4" w14:textId="77777777" w:rsidR="00EB79F3" w:rsidRPr="00701DDA" w:rsidRDefault="004A6E4F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Предприятиеләрнең нәтиҗәлелеген арттыру темасына семинарлар, утырышлар, түгәрәк өстәлләр уздырылган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7A4A3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шартлы берәмлекләр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4E53D249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728E5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A87BA9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9CCB27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2A6476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5CB10F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арта баручы</w:t>
            </w:r>
          </w:p>
        </w:tc>
      </w:tr>
      <w:tr w:rsidR="00D72DE3" w14:paraId="350D8646" w14:textId="77777777" w:rsidTr="00A240CF">
        <w:trPr>
          <w:trHeight w:val="977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2922D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3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242EB12D" w14:textId="77777777" w:rsidR="00EB79F3" w:rsidRPr="00701DDA" w:rsidRDefault="004A6E4F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 xml:space="preserve">Татарстан Республикасы муниципаль берәмлекләрендә хезмәт </w:t>
            </w:r>
            <w:r w:rsidRPr="00701DDA">
              <w:rPr>
                <w:sz w:val="22"/>
                <w:szCs w:val="22"/>
                <w:lang w:val="tt"/>
              </w:rPr>
              <w:t>җитештерүчәнлеген арттыру мәсьәләсе буенча уздырылган киңәшмәләр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C33F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шартлы берәмлекләр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45020EB2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A8F16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5049AE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27A0CF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50DDC5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058ADBB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арта баручы</w:t>
            </w:r>
          </w:p>
        </w:tc>
      </w:tr>
      <w:tr w:rsidR="00D72DE3" w14:paraId="786DF2E3" w14:textId="77777777" w:rsidTr="00EB79F3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4ECC4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4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035C0408" w14:textId="77777777" w:rsidR="00EB79F3" w:rsidRPr="00701DDA" w:rsidRDefault="004A6E4F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ppt.tatarstan.ru сайтына керү тәэмин ителгән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35ECD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шартлы берәмлекләр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0E28CBA6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32,8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194571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89EB59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16935E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05569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99C4C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арта баручы</w:t>
            </w:r>
          </w:p>
        </w:tc>
      </w:tr>
      <w:tr w:rsidR="00D72DE3" w14:paraId="6F1994EB" w14:textId="77777777" w:rsidTr="00A240CF">
        <w:trPr>
          <w:trHeight w:val="1378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0BE23B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5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3BF2BD56" w14:textId="77777777" w:rsidR="00EB79F3" w:rsidRPr="00701DDA" w:rsidRDefault="004A6E4F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 xml:space="preserve">Югары белем бирү оешмалары, һөнәри белем </w:t>
            </w:r>
            <w:r w:rsidRPr="00701DDA">
              <w:rPr>
                <w:sz w:val="22"/>
                <w:szCs w:val="22"/>
                <w:lang w:val="tt"/>
              </w:rPr>
              <w:t>бирү оешмалары, гомуми белем бирү оешмалары укучылары өчен «җитештерү һәм офис процесслары фабрикаларында» укыту тренинглары үткәрү тәэмин ителгән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66627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кеше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0F99E52D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23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99E41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38F237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40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0F035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FC255A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31D088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арта баручы</w:t>
            </w:r>
          </w:p>
        </w:tc>
      </w:tr>
      <w:tr w:rsidR="00D72DE3" w14:paraId="5C6085E3" w14:textId="77777777" w:rsidTr="00EB79F3"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2FF52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6</w:t>
            </w:r>
          </w:p>
        </w:tc>
        <w:tc>
          <w:tcPr>
            <w:tcW w:w="6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14:paraId="2DB9CD39" w14:textId="77777777" w:rsidR="00EB79F3" w:rsidRPr="00701DDA" w:rsidRDefault="004A6E4F" w:rsidP="00EB79F3">
            <w:pPr>
              <w:spacing w:line="180" w:lineRule="atLeast"/>
              <w:ind w:left="146" w:right="90"/>
              <w:jc w:val="both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 xml:space="preserve">С.П.Горбунов исемендәге Казан авиация заводы – «Туполев» гавами </w:t>
            </w:r>
            <w:r w:rsidRPr="00701DDA">
              <w:rPr>
                <w:sz w:val="22"/>
                <w:szCs w:val="22"/>
                <w:lang w:val="tt"/>
              </w:rPr>
              <w:t>акционерлык җәмгыяте филиалында хезмәт җитештерүчәнлеген арттыру буенча проектлар тормышка ашырылган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2D4C7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шартлы берәмлекләр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14:paraId="23A9C4AA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EA7697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2023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D4479D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CC13D2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214B8F" w14:textId="77777777" w:rsidR="00EB79F3" w:rsidRPr="00701DDA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-</w:t>
            </w:r>
          </w:p>
        </w:tc>
        <w:tc>
          <w:tcPr>
            <w:tcW w:w="2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5C98D8" w14:textId="77777777" w:rsidR="00EB79F3" w:rsidRPr="0040599B" w:rsidRDefault="004A6E4F" w:rsidP="00EB79F3">
            <w:pPr>
              <w:jc w:val="center"/>
              <w:rPr>
                <w:sz w:val="22"/>
                <w:szCs w:val="22"/>
              </w:rPr>
            </w:pPr>
            <w:r w:rsidRPr="00701DDA">
              <w:rPr>
                <w:sz w:val="22"/>
                <w:szCs w:val="22"/>
                <w:lang w:val="tt"/>
              </w:rPr>
              <w:t>арта баручы</w:t>
            </w:r>
          </w:p>
        </w:tc>
      </w:tr>
    </w:tbl>
    <w:p w14:paraId="7DFD331F" w14:textId="77777777" w:rsidR="00AD626B" w:rsidRDefault="00AD626B" w:rsidP="00A240CF">
      <w:pPr>
        <w:tabs>
          <w:tab w:val="left" w:pos="8931"/>
        </w:tabs>
        <w:ind w:right="1245"/>
        <w:rPr>
          <w:color w:val="000000"/>
          <w:sz w:val="24"/>
          <w:szCs w:val="24"/>
        </w:rPr>
      </w:pPr>
    </w:p>
    <w:sectPr w:rsidR="00AD626B" w:rsidSect="00502DB6">
      <w:pgSz w:w="16838" w:h="11906" w:orient="landscape"/>
      <w:pgMar w:top="709" w:right="1134" w:bottom="567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1B25D0C-385D-43D3-8FFD-C460EF1DDDA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44FBC52-6E21-4277-ABD1-36220AF6318C}"/>
  </w:font>
  <w:font w:name="Arial Tat">
    <w:altName w:val="Times New Roman"/>
    <w:panose1 w:val="020B0604020202020204"/>
    <w:charset w:val="CC"/>
    <w:family w:val="swiss"/>
    <w:pitch w:val="variable"/>
    <w:sig w:usb0="00000201" w:usb1="00000000" w:usb2="00000000" w:usb3="00000000" w:csb0="00000004" w:csb1="00000000"/>
    <w:embedRegular r:id="rId3" w:fontKey="{79F60ED5-4853-46C5-9C3D-F43ADF2938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C4E4C0C-6BD6-42A9-A328-618AE6BF06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D10743"/>
    <w:multiLevelType w:val="hybridMultilevel"/>
    <w:tmpl w:val="690C85FC"/>
    <w:lvl w:ilvl="0" w:tplc="BB36876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3802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1C23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D2DF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DE52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BE62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48F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6219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AE75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5F9C"/>
    <w:multiLevelType w:val="hybridMultilevel"/>
    <w:tmpl w:val="D6504216"/>
    <w:lvl w:ilvl="0" w:tplc="EB6C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DDEBAEC" w:tentative="1">
      <w:start w:val="1"/>
      <w:numFmt w:val="lowerLetter"/>
      <w:lvlText w:val="%2."/>
      <w:lvlJc w:val="left"/>
      <w:pPr>
        <w:ind w:left="1789" w:hanging="360"/>
      </w:pPr>
    </w:lvl>
    <w:lvl w:ilvl="2" w:tplc="75E09E64" w:tentative="1">
      <w:start w:val="1"/>
      <w:numFmt w:val="lowerRoman"/>
      <w:lvlText w:val="%3."/>
      <w:lvlJc w:val="right"/>
      <w:pPr>
        <w:ind w:left="2509" w:hanging="180"/>
      </w:pPr>
    </w:lvl>
    <w:lvl w:ilvl="3" w:tplc="ED6E558C" w:tentative="1">
      <w:start w:val="1"/>
      <w:numFmt w:val="decimal"/>
      <w:lvlText w:val="%4."/>
      <w:lvlJc w:val="left"/>
      <w:pPr>
        <w:ind w:left="3229" w:hanging="360"/>
      </w:pPr>
    </w:lvl>
    <w:lvl w:ilvl="4" w:tplc="453EE560" w:tentative="1">
      <w:start w:val="1"/>
      <w:numFmt w:val="lowerLetter"/>
      <w:lvlText w:val="%5."/>
      <w:lvlJc w:val="left"/>
      <w:pPr>
        <w:ind w:left="3949" w:hanging="360"/>
      </w:pPr>
    </w:lvl>
    <w:lvl w:ilvl="5" w:tplc="53B83A50" w:tentative="1">
      <w:start w:val="1"/>
      <w:numFmt w:val="lowerRoman"/>
      <w:lvlText w:val="%6."/>
      <w:lvlJc w:val="right"/>
      <w:pPr>
        <w:ind w:left="4669" w:hanging="180"/>
      </w:pPr>
    </w:lvl>
    <w:lvl w:ilvl="6" w:tplc="9EAA909A" w:tentative="1">
      <w:start w:val="1"/>
      <w:numFmt w:val="decimal"/>
      <w:lvlText w:val="%7."/>
      <w:lvlJc w:val="left"/>
      <w:pPr>
        <w:ind w:left="5389" w:hanging="360"/>
      </w:pPr>
    </w:lvl>
    <w:lvl w:ilvl="7" w:tplc="F7F65F48" w:tentative="1">
      <w:start w:val="1"/>
      <w:numFmt w:val="lowerLetter"/>
      <w:lvlText w:val="%8."/>
      <w:lvlJc w:val="left"/>
      <w:pPr>
        <w:ind w:left="6109" w:hanging="360"/>
      </w:pPr>
    </w:lvl>
    <w:lvl w:ilvl="8" w:tplc="E640D51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61F1D"/>
    <w:multiLevelType w:val="multilevel"/>
    <w:tmpl w:val="B568FF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 w15:restartNumberingAfterBreak="0">
    <w:nsid w:val="177B705F"/>
    <w:multiLevelType w:val="hybridMultilevel"/>
    <w:tmpl w:val="6EFE7CE8"/>
    <w:lvl w:ilvl="0" w:tplc="C36ED0B0">
      <w:start w:val="1"/>
      <w:numFmt w:val="decimal"/>
      <w:lvlText w:val="%1."/>
      <w:lvlJc w:val="left"/>
      <w:pPr>
        <w:ind w:left="720" w:hanging="360"/>
      </w:pPr>
    </w:lvl>
    <w:lvl w:ilvl="1" w:tplc="88EC6280" w:tentative="1">
      <w:start w:val="1"/>
      <w:numFmt w:val="lowerLetter"/>
      <w:lvlText w:val="%2."/>
      <w:lvlJc w:val="left"/>
      <w:pPr>
        <w:ind w:left="1440" w:hanging="360"/>
      </w:pPr>
    </w:lvl>
    <w:lvl w:ilvl="2" w:tplc="6884F04E" w:tentative="1">
      <w:start w:val="1"/>
      <w:numFmt w:val="lowerRoman"/>
      <w:lvlText w:val="%3."/>
      <w:lvlJc w:val="right"/>
      <w:pPr>
        <w:ind w:left="2160" w:hanging="180"/>
      </w:pPr>
    </w:lvl>
    <w:lvl w:ilvl="3" w:tplc="6A5A7B2E" w:tentative="1">
      <w:start w:val="1"/>
      <w:numFmt w:val="decimal"/>
      <w:lvlText w:val="%4."/>
      <w:lvlJc w:val="left"/>
      <w:pPr>
        <w:ind w:left="2880" w:hanging="360"/>
      </w:pPr>
    </w:lvl>
    <w:lvl w:ilvl="4" w:tplc="F8ECFD3E" w:tentative="1">
      <w:start w:val="1"/>
      <w:numFmt w:val="lowerLetter"/>
      <w:lvlText w:val="%5."/>
      <w:lvlJc w:val="left"/>
      <w:pPr>
        <w:ind w:left="3600" w:hanging="360"/>
      </w:pPr>
    </w:lvl>
    <w:lvl w:ilvl="5" w:tplc="E8908FF2" w:tentative="1">
      <w:start w:val="1"/>
      <w:numFmt w:val="lowerRoman"/>
      <w:lvlText w:val="%6."/>
      <w:lvlJc w:val="right"/>
      <w:pPr>
        <w:ind w:left="4320" w:hanging="180"/>
      </w:pPr>
    </w:lvl>
    <w:lvl w:ilvl="6" w:tplc="BEE4C52C" w:tentative="1">
      <w:start w:val="1"/>
      <w:numFmt w:val="decimal"/>
      <w:lvlText w:val="%7."/>
      <w:lvlJc w:val="left"/>
      <w:pPr>
        <w:ind w:left="5040" w:hanging="360"/>
      </w:pPr>
    </w:lvl>
    <w:lvl w:ilvl="7" w:tplc="C3B81648" w:tentative="1">
      <w:start w:val="1"/>
      <w:numFmt w:val="lowerLetter"/>
      <w:lvlText w:val="%8."/>
      <w:lvlJc w:val="left"/>
      <w:pPr>
        <w:ind w:left="5760" w:hanging="360"/>
      </w:pPr>
    </w:lvl>
    <w:lvl w:ilvl="8" w:tplc="1D56E6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46BFC"/>
    <w:multiLevelType w:val="multilevel"/>
    <w:tmpl w:val="E0E41A2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31803EDE"/>
    <w:multiLevelType w:val="hybridMultilevel"/>
    <w:tmpl w:val="3A8C555C"/>
    <w:lvl w:ilvl="0" w:tplc="9316445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62FCDEE8" w:tentative="1">
      <w:start w:val="1"/>
      <w:numFmt w:val="lowerLetter"/>
      <w:lvlText w:val="%2."/>
      <w:lvlJc w:val="left"/>
      <w:pPr>
        <w:ind w:left="1440" w:hanging="360"/>
      </w:pPr>
    </w:lvl>
    <w:lvl w:ilvl="2" w:tplc="1CAA2324" w:tentative="1">
      <w:start w:val="1"/>
      <w:numFmt w:val="lowerRoman"/>
      <w:lvlText w:val="%3."/>
      <w:lvlJc w:val="right"/>
      <w:pPr>
        <w:ind w:left="2160" w:hanging="180"/>
      </w:pPr>
    </w:lvl>
    <w:lvl w:ilvl="3" w:tplc="8236C52A" w:tentative="1">
      <w:start w:val="1"/>
      <w:numFmt w:val="decimal"/>
      <w:lvlText w:val="%4."/>
      <w:lvlJc w:val="left"/>
      <w:pPr>
        <w:ind w:left="2880" w:hanging="360"/>
      </w:pPr>
    </w:lvl>
    <w:lvl w:ilvl="4" w:tplc="93BAB62A" w:tentative="1">
      <w:start w:val="1"/>
      <w:numFmt w:val="lowerLetter"/>
      <w:lvlText w:val="%5."/>
      <w:lvlJc w:val="left"/>
      <w:pPr>
        <w:ind w:left="3600" w:hanging="360"/>
      </w:pPr>
    </w:lvl>
    <w:lvl w:ilvl="5" w:tplc="FA7E6D4C" w:tentative="1">
      <w:start w:val="1"/>
      <w:numFmt w:val="lowerRoman"/>
      <w:lvlText w:val="%6."/>
      <w:lvlJc w:val="right"/>
      <w:pPr>
        <w:ind w:left="4320" w:hanging="180"/>
      </w:pPr>
    </w:lvl>
    <w:lvl w:ilvl="6" w:tplc="9622273C" w:tentative="1">
      <w:start w:val="1"/>
      <w:numFmt w:val="decimal"/>
      <w:lvlText w:val="%7."/>
      <w:lvlJc w:val="left"/>
      <w:pPr>
        <w:ind w:left="5040" w:hanging="360"/>
      </w:pPr>
    </w:lvl>
    <w:lvl w:ilvl="7" w:tplc="896A3AE2" w:tentative="1">
      <w:start w:val="1"/>
      <w:numFmt w:val="lowerLetter"/>
      <w:lvlText w:val="%8."/>
      <w:lvlJc w:val="left"/>
      <w:pPr>
        <w:ind w:left="5760" w:hanging="360"/>
      </w:pPr>
    </w:lvl>
    <w:lvl w:ilvl="8" w:tplc="44BE94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A72B9"/>
    <w:multiLevelType w:val="hybridMultilevel"/>
    <w:tmpl w:val="648CD766"/>
    <w:lvl w:ilvl="0" w:tplc="D12E764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DD8BAF2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6E66C2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CAFA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BCC0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B6C1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6802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74DF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82D5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90ADF"/>
    <w:multiLevelType w:val="hybridMultilevel"/>
    <w:tmpl w:val="0B74D0FA"/>
    <w:lvl w:ilvl="0" w:tplc="5CA21F8A">
      <w:start w:val="1"/>
      <w:numFmt w:val="decimal"/>
      <w:lvlText w:val="%1."/>
      <w:lvlJc w:val="left"/>
      <w:pPr>
        <w:ind w:left="720" w:hanging="360"/>
      </w:pPr>
    </w:lvl>
    <w:lvl w:ilvl="1" w:tplc="4A0AC1F8">
      <w:start w:val="1"/>
      <w:numFmt w:val="lowerLetter"/>
      <w:lvlText w:val="%2."/>
      <w:lvlJc w:val="left"/>
      <w:pPr>
        <w:ind w:left="1440" w:hanging="360"/>
      </w:pPr>
    </w:lvl>
    <w:lvl w:ilvl="2" w:tplc="DB7014F8" w:tentative="1">
      <w:start w:val="1"/>
      <w:numFmt w:val="lowerRoman"/>
      <w:lvlText w:val="%3."/>
      <w:lvlJc w:val="right"/>
      <w:pPr>
        <w:ind w:left="2160" w:hanging="180"/>
      </w:pPr>
    </w:lvl>
    <w:lvl w:ilvl="3" w:tplc="CBBA4DA4" w:tentative="1">
      <w:start w:val="1"/>
      <w:numFmt w:val="decimal"/>
      <w:lvlText w:val="%4."/>
      <w:lvlJc w:val="left"/>
      <w:pPr>
        <w:ind w:left="2880" w:hanging="360"/>
      </w:pPr>
    </w:lvl>
    <w:lvl w:ilvl="4" w:tplc="F11C4C1A" w:tentative="1">
      <w:start w:val="1"/>
      <w:numFmt w:val="lowerLetter"/>
      <w:lvlText w:val="%5."/>
      <w:lvlJc w:val="left"/>
      <w:pPr>
        <w:ind w:left="3600" w:hanging="360"/>
      </w:pPr>
    </w:lvl>
    <w:lvl w:ilvl="5" w:tplc="099629D6" w:tentative="1">
      <w:start w:val="1"/>
      <w:numFmt w:val="lowerRoman"/>
      <w:lvlText w:val="%6."/>
      <w:lvlJc w:val="right"/>
      <w:pPr>
        <w:ind w:left="4320" w:hanging="180"/>
      </w:pPr>
    </w:lvl>
    <w:lvl w:ilvl="6" w:tplc="40DA4C08" w:tentative="1">
      <w:start w:val="1"/>
      <w:numFmt w:val="decimal"/>
      <w:lvlText w:val="%7."/>
      <w:lvlJc w:val="left"/>
      <w:pPr>
        <w:ind w:left="5040" w:hanging="360"/>
      </w:pPr>
    </w:lvl>
    <w:lvl w:ilvl="7" w:tplc="3526390E" w:tentative="1">
      <w:start w:val="1"/>
      <w:numFmt w:val="lowerLetter"/>
      <w:lvlText w:val="%8."/>
      <w:lvlJc w:val="left"/>
      <w:pPr>
        <w:ind w:left="5760" w:hanging="360"/>
      </w:pPr>
    </w:lvl>
    <w:lvl w:ilvl="8" w:tplc="375051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F3141"/>
    <w:multiLevelType w:val="multilevel"/>
    <w:tmpl w:val="AD726F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53B87D74"/>
    <w:multiLevelType w:val="hybridMultilevel"/>
    <w:tmpl w:val="2F486040"/>
    <w:lvl w:ilvl="0" w:tplc="3706404A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D9508676" w:tentative="1">
      <w:start w:val="1"/>
      <w:numFmt w:val="lowerLetter"/>
      <w:lvlText w:val="%2."/>
      <w:lvlJc w:val="left"/>
      <w:pPr>
        <w:ind w:left="1440" w:hanging="360"/>
      </w:pPr>
    </w:lvl>
    <w:lvl w:ilvl="2" w:tplc="D9BA7724" w:tentative="1">
      <w:start w:val="1"/>
      <w:numFmt w:val="lowerRoman"/>
      <w:lvlText w:val="%3."/>
      <w:lvlJc w:val="right"/>
      <w:pPr>
        <w:ind w:left="2160" w:hanging="180"/>
      </w:pPr>
    </w:lvl>
    <w:lvl w:ilvl="3" w:tplc="186AD870" w:tentative="1">
      <w:start w:val="1"/>
      <w:numFmt w:val="decimal"/>
      <w:lvlText w:val="%4."/>
      <w:lvlJc w:val="left"/>
      <w:pPr>
        <w:ind w:left="2880" w:hanging="360"/>
      </w:pPr>
    </w:lvl>
    <w:lvl w:ilvl="4" w:tplc="BF8AC61C" w:tentative="1">
      <w:start w:val="1"/>
      <w:numFmt w:val="lowerLetter"/>
      <w:lvlText w:val="%5."/>
      <w:lvlJc w:val="left"/>
      <w:pPr>
        <w:ind w:left="3600" w:hanging="360"/>
      </w:pPr>
    </w:lvl>
    <w:lvl w:ilvl="5" w:tplc="CC742A6A" w:tentative="1">
      <w:start w:val="1"/>
      <w:numFmt w:val="lowerRoman"/>
      <w:lvlText w:val="%6."/>
      <w:lvlJc w:val="right"/>
      <w:pPr>
        <w:ind w:left="4320" w:hanging="180"/>
      </w:pPr>
    </w:lvl>
    <w:lvl w:ilvl="6" w:tplc="69D23C24" w:tentative="1">
      <w:start w:val="1"/>
      <w:numFmt w:val="decimal"/>
      <w:lvlText w:val="%7."/>
      <w:lvlJc w:val="left"/>
      <w:pPr>
        <w:ind w:left="5040" w:hanging="360"/>
      </w:pPr>
    </w:lvl>
    <w:lvl w:ilvl="7" w:tplc="A9CED770" w:tentative="1">
      <w:start w:val="1"/>
      <w:numFmt w:val="lowerLetter"/>
      <w:lvlText w:val="%8."/>
      <w:lvlJc w:val="left"/>
      <w:pPr>
        <w:ind w:left="5760" w:hanging="360"/>
      </w:pPr>
    </w:lvl>
    <w:lvl w:ilvl="8" w:tplc="6DE6940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9EC"/>
    <w:rsid w:val="00001150"/>
    <w:rsid w:val="00004286"/>
    <w:rsid w:val="00011D4A"/>
    <w:rsid w:val="000138EA"/>
    <w:rsid w:val="00025925"/>
    <w:rsid w:val="00030B09"/>
    <w:rsid w:val="00031B14"/>
    <w:rsid w:val="00052DD5"/>
    <w:rsid w:val="000572EE"/>
    <w:rsid w:val="00063B95"/>
    <w:rsid w:val="00066936"/>
    <w:rsid w:val="0008333B"/>
    <w:rsid w:val="00085C6A"/>
    <w:rsid w:val="000A060A"/>
    <w:rsid w:val="000B0C4E"/>
    <w:rsid w:val="000C7119"/>
    <w:rsid w:val="000D05AA"/>
    <w:rsid w:val="000D1546"/>
    <w:rsid w:val="000D724E"/>
    <w:rsid w:val="000F3886"/>
    <w:rsid w:val="000F5292"/>
    <w:rsid w:val="00103CC2"/>
    <w:rsid w:val="00122E5B"/>
    <w:rsid w:val="00126436"/>
    <w:rsid w:val="0014373E"/>
    <w:rsid w:val="001465AB"/>
    <w:rsid w:val="001563AB"/>
    <w:rsid w:val="00157193"/>
    <w:rsid w:val="00160955"/>
    <w:rsid w:val="0018552F"/>
    <w:rsid w:val="001A168E"/>
    <w:rsid w:val="001B1D52"/>
    <w:rsid w:val="001B7BB8"/>
    <w:rsid w:val="001D2B33"/>
    <w:rsid w:val="001D5F81"/>
    <w:rsid w:val="001D73AD"/>
    <w:rsid w:val="001E116E"/>
    <w:rsid w:val="001E2773"/>
    <w:rsid w:val="001E78AE"/>
    <w:rsid w:val="001F2EE2"/>
    <w:rsid w:val="00215022"/>
    <w:rsid w:val="002269E8"/>
    <w:rsid w:val="00234A1F"/>
    <w:rsid w:val="0023730B"/>
    <w:rsid w:val="0024237A"/>
    <w:rsid w:val="0025543D"/>
    <w:rsid w:val="00272491"/>
    <w:rsid w:val="002A11BC"/>
    <w:rsid w:val="002A22D2"/>
    <w:rsid w:val="002A7122"/>
    <w:rsid w:val="002B17F8"/>
    <w:rsid w:val="002C1F6F"/>
    <w:rsid w:val="002C38F3"/>
    <w:rsid w:val="002D43D6"/>
    <w:rsid w:val="002D4571"/>
    <w:rsid w:val="002D4B32"/>
    <w:rsid w:val="002E1216"/>
    <w:rsid w:val="002F13A8"/>
    <w:rsid w:val="002F5B25"/>
    <w:rsid w:val="002F726C"/>
    <w:rsid w:val="00310DF4"/>
    <w:rsid w:val="00321B87"/>
    <w:rsid w:val="00337C9C"/>
    <w:rsid w:val="00340E85"/>
    <w:rsid w:val="00347823"/>
    <w:rsid w:val="003545BB"/>
    <w:rsid w:val="0035606F"/>
    <w:rsid w:val="00361574"/>
    <w:rsid w:val="00363DBA"/>
    <w:rsid w:val="003667EA"/>
    <w:rsid w:val="0038710D"/>
    <w:rsid w:val="00387D05"/>
    <w:rsid w:val="00396573"/>
    <w:rsid w:val="003B1056"/>
    <w:rsid w:val="003B6DA3"/>
    <w:rsid w:val="003C47EF"/>
    <w:rsid w:val="003C71DA"/>
    <w:rsid w:val="003D0805"/>
    <w:rsid w:val="003D5B05"/>
    <w:rsid w:val="003E2A7B"/>
    <w:rsid w:val="003E5929"/>
    <w:rsid w:val="003F1362"/>
    <w:rsid w:val="0040599B"/>
    <w:rsid w:val="004101BD"/>
    <w:rsid w:val="00411385"/>
    <w:rsid w:val="00415191"/>
    <w:rsid w:val="00420073"/>
    <w:rsid w:val="0042017C"/>
    <w:rsid w:val="00424825"/>
    <w:rsid w:val="00425ACB"/>
    <w:rsid w:val="00440B7F"/>
    <w:rsid w:val="004422D2"/>
    <w:rsid w:val="0046565F"/>
    <w:rsid w:val="00465F30"/>
    <w:rsid w:val="0046612A"/>
    <w:rsid w:val="0047462F"/>
    <w:rsid w:val="00491D0D"/>
    <w:rsid w:val="004A0D1A"/>
    <w:rsid w:val="004A55F1"/>
    <w:rsid w:val="004A6460"/>
    <w:rsid w:val="004A6E4F"/>
    <w:rsid w:val="004B0974"/>
    <w:rsid w:val="004B22B6"/>
    <w:rsid w:val="004F1299"/>
    <w:rsid w:val="004F253D"/>
    <w:rsid w:val="005029BC"/>
    <w:rsid w:val="00502DB6"/>
    <w:rsid w:val="005100C1"/>
    <w:rsid w:val="00510D62"/>
    <w:rsid w:val="005142F4"/>
    <w:rsid w:val="005349BD"/>
    <w:rsid w:val="00541AF5"/>
    <w:rsid w:val="00541DE1"/>
    <w:rsid w:val="005552F0"/>
    <w:rsid w:val="00562C02"/>
    <w:rsid w:val="00574FFD"/>
    <w:rsid w:val="00576C32"/>
    <w:rsid w:val="005844DF"/>
    <w:rsid w:val="005846D3"/>
    <w:rsid w:val="00590DE9"/>
    <w:rsid w:val="005B12C4"/>
    <w:rsid w:val="005B1A38"/>
    <w:rsid w:val="005C1181"/>
    <w:rsid w:val="005C2B5A"/>
    <w:rsid w:val="005D33B5"/>
    <w:rsid w:val="005E3E68"/>
    <w:rsid w:val="005E54D8"/>
    <w:rsid w:val="005F3765"/>
    <w:rsid w:val="005F7989"/>
    <w:rsid w:val="005F7E04"/>
    <w:rsid w:val="0060340E"/>
    <w:rsid w:val="00603CA6"/>
    <w:rsid w:val="00631CBF"/>
    <w:rsid w:val="0063720C"/>
    <w:rsid w:val="00641542"/>
    <w:rsid w:val="00641747"/>
    <w:rsid w:val="006425CF"/>
    <w:rsid w:val="006533A2"/>
    <w:rsid w:val="00660B34"/>
    <w:rsid w:val="00665BF7"/>
    <w:rsid w:val="0066747B"/>
    <w:rsid w:val="006A7DAF"/>
    <w:rsid w:val="006B1B36"/>
    <w:rsid w:val="006B5993"/>
    <w:rsid w:val="006C1DAF"/>
    <w:rsid w:val="006F1D87"/>
    <w:rsid w:val="006F3845"/>
    <w:rsid w:val="007016F6"/>
    <w:rsid w:val="00701DDA"/>
    <w:rsid w:val="0071396E"/>
    <w:rsid w:val="0074661B"/>
    <w:rsid w:val="00753968"/>
    <w:rsid w:val="00754552"/>
    <w:rsid w:val="00785AE0"/>
    <w:rsid w:val="00790912"/>
    <w:rsid w:val="007B1F84"/>
    <w:rsid w:val="007B761E"/>
    <w:rsid w:val="007D3199"/>
    <w:rsid w:val="007E3B31"/>
    <w:rsid w:val="007E55CE"/>
    <w:rsid w:val="007F29EC"/>
    <w:rsid w:val="008002DE"/>
    <w:rsid w:val="008167BD"/>
    <w:rsid w:val="008264F7"/>
    <w:rsid w:val="00834F8B"/>
    <w:rsid w:val="00851F77"/>
    <w:rsid w:val="00867E0C"/>
    <w:rsid w:val="00872619"/>
    <w:rsid w:val="00883F43"/>
    <w:rsid w:val="0088471A"/>
    <w:rsid w:val="008861F7"/>
    <w:rsid w:val="00897C13"/>
    <w:rsid w:val="00897E5A"/>
    <w:rsid w:val="008A02D7"/>
    <w:rsid w:val="008B55C7"/>
    <w:rsid w:val="008D4915"/>
    <w:rsid w:val="008E0882"/>
    <w:rsid w:val="008E3ADE"/>
    <w:rsid w:val="008F364D"/>
    <w:rsid w:val="008F5369"/>
    <w:rsid w:val="00912F96"/>
    <w:rsid w:val="00920DDB"/>
    <w:rsid w:val="00945C55"/>
    <w:rsid w:val="0095447B"/>
    <w:rsid w:val="00954D76"/>
    <w:rsid w:val="00965CF3"/>
    <w:rsid w:val="009757F2"/>
    <w:rsid w:val="00983091"/>
    <w:rsid w:val="00994E36"/>
    <w:rsid w:val="009A66F7"/>
    <w:rsid w:val="009C2BEB"/>
    <w:rsid w:val="009D38B3"/>
    <w:rsid w:val="009E60EC"/>
    <w:rsid w:val="009E629E"/>
    <w:rsid w:val="009F12BD"/>
    <w:rsid w:val="00A00472"/>
    <w:rsid w:val="00A017DD"/>
    <w:rsid w:val="00A0333D"/>
    <w:rsid w:val="00A05A70"/>
    <w:rsid w:val="00A06A77"/>
    <w:rsid w:val="00A116CB"/>
    <w:rsid w:val="00A13162"/>
    <w:rsid w:val="00A169C1"/>
    <w:rsid w:val="00A240CF"/>
    <w:rsid w:val="00A417A5"/>
    <w:rsid w:val="00A53314"/>
    <w:rsid w:val="00A605F2"/>
    <w:rsid w:val="00A668B8"/>
    <w:rsid w:val="00A840A1"/>
    <w:rsid w:val="00A85914"/>
    <w:rsid w:val="00A85965"/>
    <w:rsid w:val="00A87046"/>
    <w:rsid w:val="00A95226"/>
    <w:rsid w:val="00AB2363"/>
    <w:rsid w:val="00AB25D1"/>
    <w:rsid w:val="00AC0AC0"/>
    <w:rsid w:val="00AC2CDB"/>
    <w:rsid w:val="00AC38F5"/>
    <w:rsid w:val="00AD424E"/>
    <w:rsid w:val="00AD626B"/>
    <w:rsid w:val="00AE55ED"/>
    <w:rsid w:val="00AF07F6"/>
    <w:rsid w:val="00AF4E08"/>
    <w:rsid w:val="00B017CA"/>
    <w:rsid w:val="00B10239"/>
    <w:rsid w:val="00B10292"/>
    <w:rsid w:val="00B117EB"/>
    <w:rsid w:val="00B11E4F"/>
    <w:rsid w:val="00B20044"/>
    <w:rsid w:val="00B26F87"/>
    <w:rsid w:val="00B36FF5"/>
    <w:rsid w:val="00B37BDF"/>
    <w:rsid w:val="00B43133"/>
    <w:rsid w:val="00B43807"/>
    <w:rsid w:val="00B452BF"/>
    <w:rsid w:val="00B52053"/>
    <w:rsid w:val="00B62940"/>
    <w:rsid w:val="00B62C52"/>
    <w:rsid w:val="00B6543F"/>
    <w:rsid w:val="00B7516E"/>
    <w:rsid w:val="00B810C1"/>
    <w:rsid w:val="00B9399F"/>
    <w:rsid w:val="00BA3E7C"/>
    <w:rsid w:val="00BB03F5"/>
    <w:rsid w:val="00BC2A7E"/>
    <w:rsid w:val="00BC2FEC"/>
    <w:rsid w:val="00BD2F0A"/>
    <w:rsid w:val="00BE0003"/>
    <w:rsid w:val="00BF651D"/>
    <w:rsid w:val="00C16FB2"/>
    <w:rsid w:val="00C33C6F"/>
    <w:rsid w:val="00C5249B"/>
    <w:rsid w:val="00C75A16"/>
    <w:rsid w:val="00C921CC"/>
    <w:rsid w:val="00C92357"/>
    <w:rsid w:val="00C927A8"/>
    <w:rsid w:val="00C96DB5"/>
    <w:rsid w:val="00C9730A"/>
    <w:rsid w:val="00CD0A3E"/>
    <w:rsid w:val="00CE4FDF"/>
    <w:rsid w:val="00CE5483"/>
    <w:rsid w:val="00CF0A27"/>
    <w:rsid w:val="00D1026E"/>
    <w:rsid w:val="00D22603"/>
    <w:rsid w:val="00D23CC8"/>
    <w:rsid w:val="00D3574F"/>
    <w:rsid w:val="00D40DE6"/>
    <w:rsid w:val="00D51B0E"/>
    <w:rsid w:val="00D643FF"/>
    <w:rsid w:val="00D67792"/>
    <w:rsid w:val="00D72DE3"/>
    <w:rsid w:val="00D7548C"/>
    <w:rsid w:val="00D77977"/>
    <w:rsid w:val="00D82614"/>
    <w:rsid w:val="00D82743"/>
    <w:rsid w:val="00D95D58"/>
    <w:rsid w:val="00DA4563"/>
    <w:rsid w:val="00DA5A32"/>
    <w:rsid w:val="00DB5969"/>
    <w:rsid w:val="00DB628F"/>
    <w:rsid w:val="00DC6046"/>
    <w:rsid w:val="00DD068C"/>
    <w:rsid w:val="00DE298C"/>
    <w:rsid w:val="00DE4A03"/>
    <w:rsid w:val="00DF0DD0"/>
    <w:rsid w:val="00DF1F3B"/>
    <w:rsid w:val="00DF515F"/>
    <w:rsid w:val="00E02DB9"/>
    <w:rsid w:val="00E176AD"/>
    <w:rsid w:val="00E17DE6"/>
    <w:rsid w:val="00E4481C"/>
    <w:rsid w:val="00E45C0D"/>
    <w:rsid w:val="00E60B3C"/>
    <w:rsid w:val="00E64054"/>
    <w:rsid w:val="00E65454"/>
    <w:rsid w:val="00E775E0"/>
    <w:rsid w:val="00EA0FEF"/>
    <w:rsid w:val="00EB4813"/>
    <w:rsid w:val="00EB5094"/>
    <w:rsid w:val="00EB57A1"/>
    <w:rsid w:val="00EB79F3"/>
    <w:rsid w:val="00ED6CBB"/>
    <w:rsid w:val="00ED6DE8"/>
    <w:rsid w:val="00ED6E6F"/>
    <w:rsid w:val="00EE1159"/>
    <w:rsid w:val="00F230CD"/>
    <w:rsid w:val="00F26166"/>
    <w:rsid w:val="00F3603C"/>
    <w:rsid w:val="00F4446A"/>
    <w:rsid w:val="00F45CA6"/>
    <w:rsid w:val="00F659B0"/>
    <w:rsid w:val="00F77385"/>
    <w:rsid w:val="00F90269"/>
    <w:rsid w:val="00F95DA9"/>
    <w:rsid w:val="00F969F4"/>
    <w:rsid w:val="00FA077A"/>
    <w:rsid w:val="00FA12F5"/>
    <w:rsid w:val="00FC235E"/>
    <w:rsid w:val="00FC5DEA"/>
    <w:rsid w:val="00FC71CF"/>
    <w:rsid w:val="00FD279E"/>
    <w:rsid w:val="00FF00EB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B0329FF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53314"/>
    <w:rPr>
      <w:sz w:val="28"/>
    </w:rPr>
  </w:style>
  <w:style w:type="paragraph" w:styleId="ad">
    <w:name w:val="Plain Text"/>
    <w:basedOn w:val="a"/>
    <w:link w:val="ae"/>
    <w:rsid w:val="00A53314"/>
    <w:pPr>
      <w:spacing w:line="288" w:lineRule="auto"/>
      <w:ind w:firstLine="720"/>
    </w:pPr>
    <w:rPr>
      <w:rFonts w:ascii="Courier New" w:hAnsi="Courier New" w:cs="Courier New"/>
      <w:sz w:val="24"/>
      <w:szCs w:val="24"/>
    </w:rPr>
  </w:style>
  <w:style w:type="character" w:customStyle="1" w:styleId="ae">
    <w:name w:val="Текст Знак"/>
    <w:basedOn w:val="a0"/>
    <w:link w:val="ad"/>
    <w:rsid w:val="00A53314"/>
    <w:rPr>
      <w:rFonts w:ascii="Courier New" w:hAnsi="Courier New" w:cs="Courier New"/>
      <w:sz w:val="24"/>
      <w:szCs w:val="24"/>
    </w:rPr>
  </w:style>
  <w:style w:type="paragraph" w:customStyle="1" w:styleId="ConsNonformat">
    <w:name w:val="ConsNonformat"/>
    <w:rsid w:val="00A5331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30">
    <w:name w:val="Body Text Indent 3"/>
    <w:basedOn w:val="a"/>
    <w:link w:val="31"/>
    <w:rsid w:val="00A5331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A53314"/>
    <w:rPr>
      <w:sz w:val="16"/>
      <w:szCs w:val="16"/>
    </w:rPr>
  </w:style>
  <w:style w:type="paragraph" w:customStyle="1" w:styleId="ConsNormal">
    <w:name w:val="ConsNormal"/>
    <w:rsid w:val="00A5331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formattexttopleveltext">
    <w:name w:val="formattext topleveltext"/>
    <w:basedOn w:val="a"/>
    <w:rsid w:val="00A53314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A53314"/>
    <w:rPr>
      <w:rFonts w:asciiTheme="minorHAnsi" w:eastAsiaTheme="minorEastAsia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A53314"/>
    <w:pPr>
      <w:ind w:left="720"/>
      <w:contextualSpacing/>
    </w:pPr>
  </w:style>
  <w:style w:type="paragraph" w:customStyle="1" w:styleId="ConsPlusNormal">
    <w:name w:val="ConsPlusNormal"/>
    <w:link w:val="ConsPlusNormal0"/>
    <w:rsid w:val="00F45CA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F45CA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E775E0"/>
    <w:pPr>
      <w:widowControl w:val="0"/>
      <w:pBdr>
        <w:bottom w:val="single" w:sz="4" w:space="4" w:color="4F81BD" w:themeColor="accent1"/>
      </w:pBdr>
      <w:autoSpaceDE w:val="0"/>
      <w:autoSpaceDN w:val="0"/>
      <w:adjustRightInd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E775E0"/>
    <w:rPr>
      <w:b/>
      <w:bCs/>
      <w:i/>
      <w:iCs/>
      <w:color w:val="4F81BD" w:themeColor="accent1"/>
    </w:rPr>
  </w:style>
  <w:style w:type="paragraph" w:customStyle="1" w:styleId="ConsPlusNonformat">
    <w:name w:val="ConsPlusNonformat"/>
    <w:rsid w:val="00B62940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locked/>
    <w:rsid w:val="00122E5B"/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441135&amp;date=26.01.20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3</TotalTime>
  <Pages>3</Pages>
  <Words>594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Чулпан</cp:lastModifiedBy>
  <cp:revision>4</cp:revision>
  <cp:lastPrinted>2024-04-19T06:45:00Z</cp:lastPrinted>
  <dcterms:created xsi:type="dcterms:W3CDTF">2024-06-07T11:15:00Z</dcterms:created>
  <dcterms:modified xsi:type="dcterms:W3CDTF">2024-06-08T12:19:00Z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