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EC" w:rsidRPr="00D3587D" w:rsidRDefault="00ED02EC" w:rsidP="001E1CE7">
      <w:pPr>
        <w:ind w:firstLine="6946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3587D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ED02EC" w:rsidRPr="00D3587D" w:rsidRDefault="00ED02EC" w:rsidP="001E1CE7">
      <w:pPr>
        <w:ind w:firstLine="6946"/>
        <w:rPr>
          <w:rFonts w:ascii="Times New Roman" w:hAnsi="Times New Roman" w:cs="Times New Roman"/>
          <w:bCs/>
          <w:sz w:val="28"/>
          <w:szCs w:val="28"/>
        </w:rPr>
      </w:pPr>
      <w:r w:rsidRPr="00D3587D"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:rsidR="00ED02EC" w:rsidRPr="00D3587D" w:rsidRDefault="00ED02EC" w:rsidP="001E1CE7">
      <w:pPr>
        <w:ind w:firstLine="6946"/>
        <w:rPr>
          <w:rFonts w:ascii="Times New Roman" w:hAnsi="Times New Roman" w:cs="Times New Roman"/>
          <w:sz w:val="28"/>
          <w:szCs w:val="28"/>
        </w:rPr>
      </w:pPr>
      <w:r w:rsidRPr="00D3587D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ED02EC" w:rsidRPr="00D3587D" w:rsidRDefault="00ED02EC" w:rsidP="001E1CE7">
      <w:pPr>
        <w:ind w:firstLine="6946"/>
        <w:rPr>
          <w:rFonts w:ascii="Times New Roman" w:hAnsi="Times New Roman" w:cs="Times New Roman"/>
          <w:sz w:val="28"/>
          <w:szCs w:val="28"/>
        </w:rPr>
      </w:pPr>
      <w:r w:rsidRPr="00D3587D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BF7982" w:rsidRPr="00D3587D" w:rsidRDefault="00AD14DD" w:rsidP="001E1CE7">
      <w:pPr>
        <w:ind w:firstLine="6946"/>
        <w:rPr>
          <w:rFonts w:ascii="Times New Roman" w:hAnsi="Times New Roman" w:cs="Times New Roman"/>
          <w:sz w:val="28"/>
          <w:szCs w:val="28"/>
        </w:rPr>
      </w:pPr>
      <w:r w:rsidRPr="00D3587D">
        <w:rPr>
          <w:rFonts w:ascii="Times New Roman" w:hAnsi="Times New Roman" w:cs="Times New Roman"/>
          <w:sz w:val="28"/>
          <w:szCs w:val="28"/>
        </w:rPr>
        <w:t>от ______ 202</w:t>
      </w:r>
      <w:r w:rsidR="00D3587D" w:rsidRPr="00D3587D">
        <w:rPr>
          <w:rFonts w:ascii="Times New Roman" w:hAnsi="Times New Roman" w:cs="Times New Roman"/>
          <w:sz w:val="28"/>
          <w:szCs w:val="28"/>
        </w:rPr>
        <w:t>6</w:t>
      </w:r>
      <w:r w:rsidR="005D201D" w:rsidRPr="00D3587D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BF7982" w:rsidRPr="00D3587D" w:rsidRDefault="00BF7982" w:rsidP="001E1CE7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35188C" w:rsidRPr="00D3587D" w:rsidRDefault="0035188C" w:rsidP="001E1CE7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</w:t>
      </w:r>
    </w:p>
    <w:p w:rsidR="004728D5" w:rsidRPr="00D3587D" w:rsidRDefault="00E54ADA" w:rsidP="004728D5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 в 2026</w:t>
      </w:r>
      <w:r w:rsidR="00E32327" w:rsidRPr="00D358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субсидии из бюджета Республики Татарстан </w:t>
      </w:r>
      <w:r w:rsidR="004728D5" w:rsidRPr="00D3587D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организациям, имеющим статус научно-производственного центра испытаний</w:t>
      </w:r>
    </w:p>
    <w:p w:rsidR="00E32327" w:rsidRPr="00D3587D" w:rsidRDefault="004728D5" w:rsidP="004728D5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компетенций в области развития технологий беспилотных авиационных систем </w:t>
      </w:r>
      <w:r w:rsidR="006B505E" w:rsidRPr="00D358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r w:rsidR="008E50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оснащение </w:t>
      </w:r>
      <w:r w:rsidR="006B505E" w:rsidRPr="00D3587D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E54ADA" w:rsidRPr="00D3587D">
        <w:rPr>
          <w:rFonts w:ascii="Times New Roman" w:eastAsiaTheme="minorHAnsi" w:hAnsi="Times New Roman" w:cs="Times New Roman"/>
          <w:sz w:val="28"/>
          <w:szCs w:val="28"/>
          <w:lang w:eastAsia="en-US"/>
        </w:rPr>
        <w:t>аучно-производственного центра испытаний и компетенций в области развития технологий беспилотных авиационных систем</w:t>
      </w:r>
    </w:p>
    <w:p w:rsidR="005D201D" w:rsidRPr="00D3587D" w:rsidRDefault="005D201D" w:rsidP="001E1CE7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902CC6" w:rsidRPr="00CD0BB0" w:rsidRDefault="004069EB" w:rsidP="00066A06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2"/>
          <w:lang w:eastAsia="en-US"/>
        </w:rPr>
      </w:pPr>
      <w:r w:rsidRPr="00CD0BB0">
        <w:rPr>
          <w:rFonts w:ascii="Times New Roman" w:eastAsiaTheme="minorHAnsi" w:hAnsi="Times New Roman" w:cs="Times New Roman"/>
          <w:b/>
          <w:sz w:val="28"/>
          <w:szCs w:val="22"/>
          <w:lang w:val="en-US" w:eastAsia="en-US"/>
        </w:rPr>
        <w:t>I</w:t>
      </w:r>
      <w:r w:rsidR="00902CC6" w:rsidRPr="00CD0BB0">
        <w:rPr>
          <w:rFonts w:ascii="Times New Roman" w:eastAsiaTheme="minorHAnsi" w:hAnsi="Times New Roman" w:cs="Times New Roman"/>
          <w:b/>
          <w:sz w:val="28"/>
          <w:szCs w:val="22"/>
          <w:lang w:eastAsia="en-US"/>
        </w:rPr>
        <w:t>. Общие положения</w:t>
      </w:r>
    </w:p>
    <w:p w:rsidR="00902CC6" w:rsidRPr="00D3587D" w:rsidRDefault="00902CC6" w:rsidP="00902CC6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BB61BA" w:rsidRPr="00D3587D" w:rsidRDefault="004069EB" w:rsidP="004728D5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1</w:t>
      </w:r>
      <w:r w:rsidR="00902CC6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. </w:t>
      </w:r>
      <w:r w:rsidR="00E32327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Настоящий Порядок разработан в соответствии с Бюджетным кодексом Росси</w:t>
      </w:r>
      <w:r w:rsidR="006B505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йской Федерации, постановлениями </w:t>
      </w:r>
      <w:r w:rsidR="00E32327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Правительства Российской Федерации </w:t>
      </w:r>
      <w:r w:rsidR="006B505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от 15 апреля 2014 г. № 328 «Об утверждении государственной программы Российской Федерации «Развитие промышленности и повышение ее конкурентоспособности»</w:t>
      </w:r>
      <w:r w:rsidR="003E6C6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(далее – Федеральные правила)</w:t>
      </w:r>
      <w:r w:rsidR="006B505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, </w:t>
      </w:r>
      <w:r w:rsidR="00E32327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и проведение отборов получателей указанных субсидий, в том числе грантов в форме субсидий», Бюджетным кодексом Республики Татарстан и определяет </w:t>
      </w:r>
      <w:r w:rsidR="0010343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цель, </w:t>
      </w:r>
      <w:r w:rsidR="001E6576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условия</w:t>
      </w:r>
      <w:r w:rsidR="0010343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и механизм</w:t>
      </w:r>
      <w:r w:rsidR="001E6576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E32327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предоставления </w:t>
      </w:r>
      <w:r w:rsidR="00BB61BA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субсидии </w:t>
      </w:r>
      <w:r w:rsidR="0010343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из бюджета Республики Татарстан</w:t>
      </w:r>
      <w:r w:rsidR="004728D5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организациям, имеющим статус научно-производственного центра испытаний и компетенций в области развития технологий беспилотных авиационных систем</w:t>
      </w:r>
      <w:r w:rsidR="0010343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на </w:t>
      </w:r>
      <w:r w:rsidR="008E50E8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оснащение </w:t>
      </w:r>
      <w:bookmarkStart w:id="0" w:name="_GoBack"/>
      <w:bookmarkEnd w:id="0"/>
      <w:r w:rsidR="0010343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научно-производственного центра испытаний и компетенций в области развития технологий беспилотных авиационных систем </w:t>
      </w:r>
      <w:r w:rsidR="00BB61BA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(далее</w:t>
      </w:r>
      <w:r w:rsidR="00C23FD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соответственно –</w:t>
      </w:r>
      <w:r w:rsidR="0010343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BB61BA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субсидия</w:t>
      </w:r>
      <w:r w:rsidR="00C23FD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, Центр</w:t>
      </w:r>
      <w:r w:rsidR="00BB61BA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).</w:t>
      </w:r>
    </w:p>
    <w:p w:rsidR="00AC2CFC" w:rsidRPr="00D3587D" w:rsidRDefault="00AC2CFC" w:rsidP="00AC2CFC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2. Органом государственной власти,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2026 год, является Министерство промышленности и торговли Республики Татарстан (далее – Уполномоченный орган).</w:t>
      </w:r>
    </w:p>
    <w:p w:rsidR="00200F8C" w:rsidRPr="00D3587D" w:rsidRDefault="00AC2CFC" w:rsidP="00200F8C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3</w:t>
      </w:r>
      <w:r w:rsidR="00200F8C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. Субсидия предоставляется по результатам отбора получателей субсидии (далее соответственно – отбор, участник отбора), проводимого Уполномоченным органом путем запроса предложений (заявок), направленных участниками отбора для участия в отборе (далее - заявка), исходя из соответ</w:t>
      </w:r>
      <w:r w:rsidR="005E40AD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ствия участника отбора критерию</w:t>
      </w:r>
      <w:r w:rsidR="00200F8C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отбора и очередности поступления заявок.</w:t>
      </w:r>
    </w:p>
    <w:p w:rsidR="00200F8C" w:rsidRPr="00D3587D" w:rsidRDefault="00200F8C" w:rsidP="00200F8C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Отбор осуществляется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</w:t>
      </w:r>
    </w:p>
    <w:p w:rsidR="004D7DFE" w:rsidRPr="00D3587D" w:rsidRDefault="00AC2CFC" w:rsidP="004D7DF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lastRenderedPageBreak/>
        <w:t>4</w:t>
      </w:r>
      <w:r w:rsidR="004D7DF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. Понятия, используемые в настоящем Порядке:</w:t>
      </w:r>
    </w:p>
    <w:p w:rsidR="004D7DFE" w:rsidRPr="00D3587D" w:rsidRDefault="004D7DFE" w:rsidP="004D7DF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заявка - документы, оформленные в соответствии с требованиями настоящего Порядка, представляемые для участия в отборе;</w:t>
      </w:r>
    </w:p>
    <w:p w:rsidR="004D7DFE" w:rsidRPr="00D3587D" w:rsidRDefault="004D7DFE" w:rsidP="004D7DF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получатель субсидии - участник отбора, признанный победителем отбора и в отношении которого принято решение о предоставлении субсидии;</w:t>
      </w:r>
    </w:p>
    <w:p w:rsidR="004D7DFE" w:rsidRPr="00D3587D" w:rsidRDefault="004D7DFE" w:rsidP="004D7DF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комиссия - совещательный орган </w:t>
      </w:r>
      <w:r w:rsidR="005E40AD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Уполномоченного органа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, сформированный в целях рассмотрения поданных на участие в отборе заявок;</w:t>
      </w:r>
    </w:p>
    <w:p w:rsidR="004D7DFE" w:rsidRPr="00D3587D" w:rsidRDefault="00357546" w:rsidP="004D7DF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научно-производственный центр</w:t>
      </w:r>
      <w:r w:rsidR="004D7DF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- технологическая инфраструктура в значении, оп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ределенном Федеральным законом от 31 декабря 2014 года №488-ФЗ «</w:t>
      </w:r>
      <w:r w:rsidR="004D7DF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О промышленной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политике в Российской Федерации»</w:t>
      </w:r>
      <w:r w:rsidR="004D7DF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, используемая для реализации мероприятий по разработке, испытанию, сертификации, производству и выводу на рынок беспилотных авиационных систем, обеспеченная зданиями, строениями, сооружениями общей площадью не менее 2500 кв. метров;</w:t>
      </w:r>
    </w:p>
    <w:p w:rsidR="004D7DFE" w:rsidRPr="00D3587D" w:rsidRDefault="004D7DFE" w:rsidP="004D7DF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соглашение - соглашение о предоставлении из бюджета Республики Татарстан субсидии, заключаемое между </w:t>
      </w:r>
      <w:r w:rsidR="00357546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Уполномоченным органом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и получателем субсидии в соответствии с типовой формой, утвержденной Министерством финансов </w:t>
      </w:r>
      <w:r w:rsidR="00C71912" w:rsidRPr="00C71912">
        <w:rPr>
          <w:rFonts w:ascii="Times New Roman" w:eastAsiaTheme="minorHAnsi" w:hAnsi="Times New Roman" w:cs="Times New Roman"/>
          <w:sz w:val="28"/>
          <w:szCs w:val="22"/>
          <w:lang w:eastAsia="en-US"/>
        </w:rPr>
        <w:t>Российской Федерации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;</w:t>
      </w:r>
    </w:p>
    <w:p w:rsidR="00AC2CFC" w:rsidRPr="00D3587D" w:rsidRDefault="00AC2CFC" w:rsidP="00AC2CFC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5.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в разделе «Бюджет» в порядке, установленном Министерство</w:t>
      </w:r>
      <w:r w:rsidR="00EA0AFF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м финансов Российской Федерации, </w:t>
      </w:r>
      <w:r w:rsidR="00EA0AFF" w:rsidRPr="00EA0AFF">
        <w:rPr>
          <w:rFonts w:ascii="Times New Roman" w:eastAsiaTheme="minorHAnsi" w:hAnsi="Times New Roman" w:cs="Times New Roman"/>
          <w:sz w:val="28"/>
          <w:szCs w:val="22"/>
          <w:lang w:eastAsia="en-US"/>
        </w:rPr>
        <w:t>в течение 10 рабочих дней со дня, следующего за днем доведения бюджетных ассигнований на предоставление субсидий до Уполномоченного органа.</w:t>
      </w:r>
    </w:p>
    <w:p w:rsidR="00AC2CFC" w:rsidRPr="00D3587D" w:rsidRDefault="00AC2CFC" w:rsidP="00AC2CFC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6. Взаимодействие Уполномоченного органа и комиссии с участниками отбора осуществляется с использованием документов в электронной форме в системе «Электронный бюджет».</w:t>
      </w:r>
    </w:p>
    <w:p w:rsidR="00AC2CFC" w:rsidRPr="00D3587D" w:rsidRDefault="006034C9" w:rsidP="00041DA0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7.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041DA0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.</w:t>
      </w:r>
    </w:p>
    <w:p w:rsidR="00AC2CFC" w:rsidRPr="00D3587D" w:rsidRDefault="00041DA0" w:rsidP="00041DA0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8</w:t>
      </w:r>
      <w:r w:rsidR="00430634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. Способом предоставления субсидии является финансовое обеспечение затрат.</w:t>
      </w:r>
    </w:p>
    <w:p w:rsidR="00C23FD2" w:rsidRPr="00D3587D" w:rsidRDefault="00BC7577" w:rsidP="00B6178C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9</w:t>
      </w:r>
      <w:r w:rsidR="004E14A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. К направлению расходов, источником финансового обеспечения кото</w:t>
      </w:r>
      <w:r w:rsidR="004B40C6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рых является субсидия, относятся</w:t>
      </w:r>
      <w:r w:rsidR="004E14A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4B40C6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затраты </w:t>
      </w:r>
      <w:r w:rsidR="00B6178C">
        <w:rPr>
          <w:rFonts w:ascii="Times New Roman" w:eastAsiaTheme="minorHAnsi" w:hAnsi="Times New Roman" w:cs="Times New Roman"/>
          <w:sz w:val="28"/>
          <w:szCs w:val="22"/>
          <w:lang w:eastAsia="en-US"/>
        </w:rPr>
        <w:t>на оснащение</w:t>
      </w:r>
      <w:r w:rsidR="00B6178C" w:rsidRPr="00B6178C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B6178C">
        <w:rPr>
          <w:rFonts w:ascii="Times New Roman" w:eastAsiaTheme="minorHAnsi" w:hAnsi="Times New Roman" w:cs="Times New Roman"/>
          <w:sz w:val="28"/>
          <w:szCs w:val="22"/>
          <w:lang w:eastAsia="en-US"/>
        </w:rPr>
        <w:t>Центра</w:t>
      </w:r>
      <w:r w:rsidR="00B6178C" w:rsidRPr="00B6178C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оборудованием, являющимся основным средством, непосредственно участвующим в разработке, испытании или производстве беспилотных авиационных систем и (или) их компонентов и компл</w:t>
      </w:r>
      <w:r w:rsidR="00EA1C9E">
        <w:rPr>
          <w:rFonts w:ascii="Times New Roman" w:eastAsiaTheme="minorHAnsi" w:hAnsi="Times New Roman" w:cs="Times New Roman"/>
          <w:sz w:val="28"/>
          <w:szCs w:val="22"/>
          <w:lang w:eastAsia="en-US"/>
        </w:rPr>
        <w:t>ектующих, в том числе включающих</w:t>
      </w:r>
      <w:r w:rsidR="00B6178C" w:rsidRPr="00B6178C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в себя доставку и выполнение пусконаладочных работ</w:t>
      </w:r>
      <w:r w:rsidR="00B6178C">
        <w:rPr>
          <w:rFonts w:ascii="Times New Roman" w:eastAsiaTheme="minorHAnsi" w:hAnsi="Times New Roman" w:cs="Times New Roman"/>
          <w:sz w:val="28"/>
          <w:szCs w:val="22"/>
          <w:lang w:eastAsia="en-US"/>
        </w:rPr>
        <w:t>.</w:t>
      </w:r>
    </w:p>
    <w:p w:rsidR="00C17B50" w:rsidRPr="00D3587D" w:rsidRDefault="00EE18CA" w:rsidP="00C17B50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10. Критерием отбора является </w:t>
      </w:r>
      <w:r w:rsidR="004728D5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наличие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4728D5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у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участника отбора </w:t>
      </w:r>
      <w:r w:rsidR="004728D5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статуса научно-производственного центра испытаний и компетенций в области развития технологий беспилотных авиационных систем</w:t>
      </w:r>
      <w:r w:rsidR="00543048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Республики Татарстан</w:t>
      </w:r>
      <w:r w:rsidR="00C17B50">
        <w:rPr>
          <w:rFonts w:ascii="Times New Roman" w:eastAsiaTheme="minorHAnsi" w:hAnsi="Times New Roman" w:cs="Times New Roman"/>
          <w:sz w:val="28"/>
          <w:szCs w:val="22"/>
          <w:lang w:eastAsia="en-US"/>
        </w:rPr>
        <w:t>, присвоенного на основании приказа Министерства промышленности и торговли Российской Федерации.</w:t>
      </w:r>
    </w:p>
    <w:p w:rsidR="00EE18CA" w:rsidRPr="00D3587D" w:rsidRDefault="00EE18CA" w:rsidP="00875330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lastRenderedPageBreak/>
        <w:t xml:space="preserve">11. Размер субсидии </w:t>
      </w:r>
      <w:r w:rsidR="00254BEC">
        <w:rPr>
          <w:rFonts w:ascii="Times New Roman" w:eastAsiaTheme="minorHAnsi" w:hAnsi="Times New Roman" w:cs="Times New Roman"/>
          <w:sz w:val="28"/>
          <w:szCs w:val="22"/>
          <w:lang w:eastAsia="en-US"/>
        </w:rPr>
        <w:t>определяется исходя из расчета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875330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планируемых затрат на </w:t>
      </w:r>
      <w:r w:rsidR="00254BEC">
        <w:rPr>
          <w:rFonts w:ascii="Times New Roman" w:eastAsiaTheme="minorHAnsi" w:hAnsi="Times New Roman" w:cs="Times New Roman"/>
          <w:sz w:val="28"/>
          <w:szCs w:val="22"/>
          <w:lang w:eastAsia="en-US"/>
        </w:rPr>
        <w:t>оснащение Центра оборудованием</w:t>
      </w:r>
      <w:r w:rsidR="00875330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, предусмотренного пунктом 9 настоящего порядка</w:t>
      </w:r>
      <w:r w:rsidR="00254BEC">
        <w:rPr>
          <w:rFonts w:ascii="Times New Roman" w:eastAsiaTheme="minorHAnsi" w:hAnsi="Times New Roman" w:cs="Times New Roman"/>
          <w:sz w:val="28"/>
          <w:szCs w:val="22"/>
          <w:lang w:eastAsia="en-US"/>
        </w:rPr>
        <w:t>, включая расходы</w:t>
      </w:r>
      <w:r w:rsidR="002A064F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на</w:t>
      </w:r>
      <w:r w:rsidR="00254BEC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254BEC" w:rsidRPr="00254BEC">
        <w:rPr>
          <w:rFonts w:ascii="Times New Roman" w:eastAsiaTheme="minorHAnsi" w:hAnsi="Times New Roman" w:cs="Times New Roman"/>
          <w:sz w:val="28"/>
          <w:szCs w:val="22"/>
          <w:lang w:eastAsia="en-US"/>
        </w:rPr>
        <w:t>доставку и выполнение пусконаладочных работ.</w:t>
      </w:r>
      <w:r w:rsidR="00875330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Предельный размер запрашиваемой субсидии не должен превышать </w:t>
      </w:r>
      <w:r w:rsidR="00CF3BEF">
        <w:rPr>
          <w:rFonts w:ascii="Times New Roman" w:eastAsiaTheme="minorHAnsi" w:hAnsi="Times New Roman" w:cs="Times New Roman"/>
          <w:sz w:val="28"/>
          <w:szCs w:val="22"/>
          <w:lang w:eastAsia="en-US"/>
        </w:rPr>
        <w:t>лимиты бюджетных ассигнований, предусмотренные</w:t>
      </w:r>
      <w:r w:rsidR="00875330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пунктом 12 настоящего порядка.</w:t>
      </w:r>
    </w:p>
    <w:p w:rsidR="00A14547" w:rsidRPr="00D3587D" w:rsidRDefault="00875330" w:rsidP="00A14547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12</w:t>
      </w:r>
      <w:r w:rsidR="00A14547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. </w:t>
      </w:r>
      <w:r w:rsidR="00877861" w:rsidRPr="00877861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Предоставление субсидии осуществляется в пределах бюджетных ассигнований, предусмотренных в Законе Республики Татарстан от 28 ноября 2024 года </w:t>
      </w:r>
      <w:r w:rsidR="00780B16">
        <w:rPr>
          <w:rFonts w:ascii="Times New Roman" w:eastAsiaTheme="minorHAnsi" w:hAnsi="Times New Roman" w:cs="Times New Roman"/>
          <w:sz w:val="28"/>
          <w:szCs w:val="22"/>
          <w:lang w:eastAsia="en-US"/>
        </w:rPr>
        <w:t>№ 87-ЗРТ «</w:t>
      </w:r>
      <w:r w:rsidR="00877861" w:rsidRPr="00877861">
        <w:rPr>
          <w:rFonts w:ascii="Times New Roman" w:eastAsiaTheme="minorHAnsi" w:hAnsi="Times New Roman" w:cs="Times New Roman"/>
          <w:sz w:val="28"/>
          <w:szCs w:val="22"/>
          <w:lang w:eastAsia="en-US"/>
        </w:rPr>
        <w:t>О бюджете Республики Татарстан на 2025 год и на пл</w:t>
      </w:r>
      <w:r w:rsidR="00780B16">
        <w:rPr>
          <w:rFonts w:ascii="Times New Roman" w:eastAsiaTheme="minorHAnsi" w:hAnsi="Times New Roman" w:cs="Times New Roman"/>
          <w:sz w:val="28"/>
          <w:szCs w:val="22"/>
          <w:lang w:eastAsia="en-US"/>
        </w:rPr>
        <w:t>ановый период 2026 и 2027 годов»</w:t>
      </w:r>
      <w:r w:rsidR="00877861" w:rsidRPr="00877861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, и лимитов бюджетных обязательств, доведенных в установленном порядке </w:t>
      </w:r>
      <w:r w:rsidR="00780B16">
        <w:rPr>
          <w:rFonts w:ascii="Times New Roman" w:eastAsiaTheme="minorHAnsi" w:hAnsi="Times New Roman" w:cs="Times New Roman"/>
          <w:sz w:val="28"/>
          <w:szCs w:val="22"/>
          <w:lang w:eastAsia="en-US"/>
        </w:rPr>
        <w:t>до Уполномоченного органа,</w:t>
      </w:r>
      <w:r w:rsidR="00877861" w:rsidRPr="00877861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как до получателя бюджетных средств на цели, указанные </w:t>
      </w:r>
      <w:r w:rsidR="00877861">
        <w:rPr>
          <w:rFonts w:ascii="Times New Roman" w:eastAsiaTheme="minorHAnsi" w:hAnsi="Times New Roman" w:cs="Times New Roman"/>
          <w:sz w:val="28"/>
          <w:szCs w:val="22"/>
          <w:lang w:eastAsia="en-US"/>
        </w:rPr>
        <w:t>в пункте 1.1 настоящего Порядка</w:t>
      </w:r>
      <w:r w:rsidR="007E3B54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.</w:t>
      </w:r>
    </w:p>
    <w:p w:rsidR="004A3403" w:rsidRPr="00D3587D" w:rsidRDefault="009174AB" w:rsidP="00697B42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13</w:t>
      </w:r>
      <w:r w:rsidR="004A3403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. Результатом предоставления субсидии явля</w:t>
      </w:r>
      <w:r w:rsidR="00C77F9C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ется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оснащение Центра оборудованием, предусмотренным пунктом 9 настоящего порядка</w:t>
      </w:r>
      <w:r w:rsidR="002A064F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и указанным получателем субсидии в составе заявки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.</w:t>
      </w:r>
    </w:p>
    <w:p w:rsidR="00A14547" w:rsidRPr="00D3587D" w:rsidRDefault="00EA66DD" w:rsidP="004A3403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Результат предоставления субсидии должен быть достигнут</w:t>
      </w:r>
      <w:r w:rsidR="005F4B76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не позднее </w:t>
      </w:r>
      <w:r w:rsidR="00697B4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31 декабря 2026</w:t>
      </w:r>
      <w:r w:rsidR="005F4B76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года.</w:t>
      </w:r>
    </w:p>
    <w:p w:rsidR="00A14547" w:rsidRPr="00D3587D" w:rsidRDefault="00A14547" w:rsidP="004A3403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BE7EB1" w:rsidRPr="00CD0BB0" w:rsidRDefault="00787E7C" w:rsidP="001E3D3C">
      <w:pPr>
        <w:widowControl/>
        <w:autoSpaceDE/>
        <w:autoSpaceDN/>
        <w:adjustRightInd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2"/>
          <w:lang w:eastAsia="en-US"/>
        </w:rPr>
      </w:pPr>
      <w:r w:rsidRPr="00CD0BB0">
        <w:rPr>
          <w:rFonts w:ascii="Times New Roman" w:eastAsiaTheme="minorHAnsi" w:hAnsi="Times New Roman" w:cs="Times New Roman"/>
          <w:b/>
          <w:bCs/>
          <w:sz w:val="28"/>
          <w:szCs w:val="22"/>
          <w:lang w:val="en-US" w:eastAsia="en-US"/>
        </w:rPr>
        <w:t>II</w:t>
      </w:r>
      <w:r w:rsidR="00BE7EB1" w:rsidRPr="00CD0BB0">
        <w:rPr>
          <w:rFonts w:ascii="Times New Roman" w:eastAsiaTheme="minorHAnsi" w:hAnsi="Times New Roman" w:cs="Times New Roman"/>
          <w:b/>
          <w:bCs/>
          <w:sz w:val="28"/>
          <w:szCs w:val="22"/>
          <w:lang w:eastAsia="en-US"/>
        </w:rPr>
        <w:t xml:space="preserve">. Требования к </w:t>
      </w:r>
      <w:r w:rsidR="00BC7577" w:rsidRPr="00CD0BB0">
        <w:rPr>
          <w:rFonts w:ascii="Times New Roman" w:eastAsiaTheme="minorHAnsi" w:hAnsi="Times New Roman" w:cs="Times New Roman"/>
          <w:b/>
          <w:bCs/>
          <w:sz w:val="28"/>
          <w:szCs w:val="22"/>
          <w:lang w:eastAsia="en-US"/>
        </w:rPr>
        <w:t>участнику отбора</w:t>
      </w:r>
    </w:p>
    <w:p w:rsidR="00BE7EB1" w:rsidRPr="00D3587D" w:rsidRDefault="00BE7EB1" w:rsidP="00BE7EB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BE7EB1" w:rsidRPr="00D3587D" w:rsidRDefault="00787E7C" w:rsidP="00BE7EB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bookmarkStart w:id="1" w:name="Par3"/>
      <w:bookmarkEnd w:id="1"/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14</w:t>
      </w:r>
      <w:r w:rsidR="00BE7EB1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. </w:t>
      </w:r>
      <w:r w:rsidR="005907C5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Участник отбора</w:t>
      </w:r>
      <w:r w:rsidR="00BE7EB1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0F1F60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на </w:t>
      </w:r>
      <w:r w:rsidR="007867BF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дату</w:t>
      </w:r>
      <w:r w:rsidR="000F1F60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подачи заявки</w:t>
      </w:r>
      <w:r w:rsidR="00BE7EB1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на </w:t>
      </w:r>
      <w:r w:rsidR="007867BF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предоставление</w:t>
      </w:r>
      <w:r w:rsidR="00BE7EB1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субсидии</w:t>
      </w:r>
      <w:r w:rsidR="00693D61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(далее – заявка)</w:t>
      </w:r>
      <w:r w:rsidR="00B679D4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, должно</w:t>
      </w:r>
      <w:r w:rsidR="00BE7EB1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соответствовать следующим требованиям:</w:t>
      </w:r>
    </w:p>
    <w:p w:rsidR="00BE7EB1" w:rsidRPr="00D3587D" w:rsidRDefault="00BE7EB1" w:rsidP="00BE7EB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не имеет на едином налоговом счете задолженности по уплате налогов, сборов и страховых взносов в бюджеты бюджетной системы Российской Федерации, либо задолженность не превышает размера, определенного пунктом 3 статьи 47 Налогового кодекса Российской Федерации;</w:t>
      </w:r>
    </w:p>
    <w:p w:rsidR="00BE7EB1" w:rsidRPr="00D3587D" w:rsidRDefault="00BE7EB1" w:rsidP="00BE7EB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:rsidR="00BE7EB1" w:rsidRPr="00D3587D" w:rsidRDefault="00BE7EB1" w:rsidP="00BE7EB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не находится в процессе реорганизации (</w:t>
      </w:r>
      <w:r w:rsidR="00510C83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за исключением реорганизации в форме присоединения к юридическому лицу, являющемуся участником отбора, другого юридического лица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), ликвидации, в отношении </w:t>
      </w:r>
      <w:r w:rsidR="00510C83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участника отбора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не введена процедура банкротства, деятельность </w:t>
      </w:r>
      <w:r w:rsidR="00510C83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участника отбора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не приостановлена в порядке, предусмотренном законодательством Российской Федерации;</w:t>
      </w:r>
    </w:p>
    <w:p w:rsidR="00BE7EB1" w:rsidRPr="00D3587D" w:rsidRDefault="00BE7EB1" w:rsidP="00BE7EB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lastRenderedPageBreak/>
        <w:t>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E7EB1" w:rsidRPr="00D3587D" w:rsidRDefault="00BE7EB1" w:rsidP="00BE7EB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E7EB1" w:rsidRPr="00D3587D" w:rsidRDefault="00BE7EB1" w:rsidP="00BE7EB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BE7EB1" w:rsidRPr="00D3587D" w:rsidRDefault="00BE7EB1" w:rsidP="00BE7EB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не является иностранным агентом в соотв</w:t>
      </w:r>
      <w:r w:rsidR="00B679D4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етствии с Федеральным законом от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14 июля 2022 года </w:t>
      </w:r>
      <w:r w:rsidR="00693D61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№ 255-ФЗ «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О контроле за деятельностью лиц, наход</w:t>
      </w:r>
      <w:r w:rsidR="00693D61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ящихся под иностранным влиянием»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;</w:t>
      </w:r>
    </w:p>
    <w:p w:rsidR="00BE7EB1" w:rsidRPr="00D3587D" w:rsidRDefault="00BE7EB1" w:rsidP="00BE7EB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1.1 настоящего Порядка;</w:t>
      </w:r>
    </w:p>
    <w:p w:rsidR="00326E83" w:rsidRPr="00D3587D" w:rsidRDefault="00326E83" w:rsidP="00326E83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15. Проверка участника отбора на соответствие требованиям, определенным пунктом 14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- государственные информационные системы) в том числе с использованием единой системы межведомственного электронного взаимодействия.</w:t>
      </w:r>
    </w:p>
    <w:p w:rsidR="00326E83" w:rsidRPr="00D3587D" w:rsidRDefault="00326E83" w:rsidP="00326E83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Подтверждение соответствия участника отбора требованиям, определенным пунктом 14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787E7C" w:rsidRPr="00D3587D" w:rsidRDefault="00326E83" w:rsidP="0076218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Уполномоченный орган не вправе требовать представление документов, подтверждающих соответствие участника отбора требованиям, определенным пунктом 14 настоящего Порядка, при наличии соответствующей информации в государственных информационных системах, доступ к которым имеется у Уполномоченного органа в рамках межведомственного электронного взаимодействия, за исключением случая, когда участник отбора готов представить указанные документы и информацию Уполномоченному органу по собственной инициативе.</w:t>
      </w:r>
    </w:p>
    <w:p w:rsidR="00A95ECA" w:rsidRPr="00D3587D" w:rsidRDefault="00A95ECA" w:rsidP="00A95ECA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447027" w:rsidRPr="00CD0BB0" w:rsidRDefault="00447027" w:rsidP="0044702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2"/>
          <w:lang w:eastAsia="en-US"/>
        </w:rPr>
      </w:pPr>
      <w:r w:rsidRPr="00CD0BB0">
        <w:rPr>
          <w:rFonts w:ascii="Times New Roman" w:eastAsiaTheme="minorHAnsi" w:hAnsi="Times New Roman" w:cs="Times New Roman"/>
          <w:b/>
          <w:sz w:val="28"/>
          <w:szCs w:val="22"/>
          <w:lang w:val="en-US" w:eastAsia="en-US"/>
        </w:rPr>
        <w:t>III</w:t>
      </w:r>
      <w:r w:rsidRPr="00CD0BB0">
        <w:rPr>
          <w:rFonts w:ascii="Times New Roman" w:eastAsiaTheme="minorHAnsi" w:hAnsi="Times New Roman" w:cs="Times New Roman"/>
          <w:b/>
          <w:sz w:val="28"/>
          <w:szCs w:val="22"/>
          <w:lang w:eastAsia="en-US"/>
        </w:rPr>
        <w:t>. Порядок формирования и размещения объявления</w:t>
      </w:r>
    </w:p>
    <w:p w:rsidR="00447027" w:rsidRPr="00CD0BB0" w:rsidRDefault="00447027" w:rsidP="0044702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2"/>
          <w:lang w:eastAsia="en-US"/>
        </w:rPr>
      </w:pPr>
      <w:r w:rsidRPr="00CD0BB0">
        <w:rPr>
          <w:rFonts w:ascii="Times New Roman" w:eastAsiaTheme="minorHAnsi" w:hAnsi="Times New Roman" w:cs="Times New Roman"/>
          <w:b/>
          <w:sz w:val="28"/>
          <w:szCs w:val="22"/>
          <w:lang w:eastAsia="en-US"/>
        </w:rPr>
        <w:t>о проведении отбора</w:t>
      </w:r>
    </w:p>
    <w:p w:rsidR="009E4164" w:rsidRPr="00D3587D" w:rsidRDefault="009E4164" w:rsidP="0044702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16. Объявление о проведении отбора формируется в электронной форме посредством заполнения Уполномоченным органом соответствующих экранных форм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lastRenderedPageBreak/>
        <w:t>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 и публикуется на едином портале не позднее чем за один рабочий день до даты начала подачи заявок. Кроме того, информация об объявлении о проведении отбора размещается на официальном сайте Уполномоченного органа в информационно-телекоммуникационной сети «Интернет» (</w:t>
      </w:r>
      <w:r w:rsidRPr="00EA0532">
        <w:rPr>
          <w:rFonts w:ascii="Times New Roman" w:eastAsiaTheme="minorHAnsi" w:hAnsi="Times New Roman" w:cs="Times New Roman"/>
          <w:sz w:val="28"/>
          <w:szCs w:val="22"/>
          <w:lang w:eastAsia="en-US"/>
        </w:rPr>
        <w:t>https://mpt.tatarstan.ru/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) (далее - официальный сайт Уполномоченного органа).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17. Объявление о проведении отбора включает в себя следующую информацию: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сроки проведения отбора;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даты начала подачи и окончания приема заявок. При этом дата окончания приема заявок не может быть ранее пятого календарного дня, следующего за днем размещения объявления о проведении отбора;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наименование, место нахождения, почтовый адрес, адрес электронной почты Уполномоченного органа;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результат предоставления субсидии в соответствии с пунктом 13 настоящего Порядка;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доменное имя и (или) указатели страниц государственной информационной системы в информаци</w:t>
      </w:r>
      <w:r w:rsidR="003550E3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онно-телекоммуникационной сети «Интернет»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требования к участникам отбора в соответствии с </w:t>
      </w:r>
      <w:r w:rsidR="003550E3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пунктом 14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настоящего Порядка и перечню документов, представляемых участниками отбора для подтверждения соответствия указанным требованиям;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критерий отбора в соответствии с </w:t>
      </w:r>
      <w:r w:rsidR="003550E3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пунктом 10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настоящего Порядка;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порядок подачи заявок и требования, предъявляемые к форме и содержанию заявок;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правила рассмотрения заявок;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порядок возврата заявок на доработку;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порядок отклонения заявок, а также информация об основаниях их отклонения;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максимальный и минимальный размер субсидии, предоставляемой победителю отбора, а также предельное количество победителей отбора;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срок, в течение которого победитель (победители) отбора должен (должны) подписать соглашение;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условия признания победителя (победителей) отбора уклонившимся (уклонившимися) от заключения соглашения;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сроки размещения протокола подведения итогов отбора (документа об итогах проведения отбора) на едином портале, которые не могут быть позднее 14-го календарного дня, следующего за днем определения победителя отбора.</w:t>
      </w:r>
    </w:p>
    <w:p w:rsidR="009E4164" w:rsidRPr="00D3587D" w:rsidRDefault="003550E3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lastRenderedPageBreak/>
        <w:t>18</w:t>
      </w:r>
      <w:r w:rsidR="009E4164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. 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</w:t>
      </w:r>
      <w:r w:rsidR="005B5DE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пунктом 17</w:t>
      </w:r>
      <w:r w:rsidR="009E4164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настоящего Порядка, не позднее наступления даты окончания приема заявок с соблюдением следующих условий: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срок подачи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при внесении изменений в объявление о проведении отбора изменение способа отбора не допускается;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 в соответствии с </w:t>
      </w:r>
      <w:r w:rsidR="00DA485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абзацем вторым пункта 29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настоящего Порядка;</w:t>
      </w:r>
    </w:p>
    <w:p w:rsidR="009E4164" w:rsidRPr="00D3587D" w:rsidRDefault="009E4164" w:rsidP="009E416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</w:t>
      </w:r>
      <w:r w:rsidR="005B5DE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бора, с использованием системы «Электронный бюджет»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.</w:t>
      </w:r>
    </w:p>
    <w:p w:rsidR="00447027" w:rsidRPr="00D3587D" w:rsidRDefault="00447027" w:rsidP="00447027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582C8E" w:rsidRPr="00D3587D" w:rsidRDefault="00582C8E" w:rsidP="00582C8E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b/>
          <w:bCs/>
          <w:sz w:val="28"/>
          <w:szCs w:val="22"/>
          <w:lang w:eastAsia="en-US"/>
        </w:rPr>
        <w:t>IV. Порядок отмены проведения отбора</w:t>
      </w:r>
    </w:p>
    <w:p w:rsidR="00582C8E" w:rsidRPr="00D3587D" w:rsidRDefault="00582C8E" w:rsidP="00582C8E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582C8E" w:rsidRPr="00D3587D" w:rsidRDefault="00401DD9" w:rsidP="00582C8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19</w:t>
      </w:r>
      <w:r w:rsidR="00582C8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. Размещение Уполномоченным органом объявления об отмене проведения отбора на едином портале, а также на официальном сайте Уполномоченного органа допускается не позднее чем за один рабочий день до даты окончания срока подачи заявок участниками отбора.</w:t>
      </w:r>
    </w:p>
    <w:p w:rsidR="00582C8E" w:rsidRPr="00D3587D" w:rsidRDefault="00582C8E" w:rsidP="00582C8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Случаем отмены отбора является отзыв лимитов бюджетных обязательств, доведенных Уполномоченному органу на цели, указанные в пункте 1 настоящего Порядка.</w:t>
      </w:r>
    </w:p>
    <w:p w:rsidR="00582C8E" w:rsidRPr="00D3587D" w:rsidRDefault="00401DD9" w:rsidP="00582C8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20</w:t>
      </w:r>
      <w:r w:rsidR="00582C8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. Объявление об отмене проведения отбора формируется в электронной форме посредством заполнения соответствующих экранн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ых форм веб-интерфейса системы «Электронный бюджет»</w:t>
      </w:r>
      <w:r w:rsidR="00582C8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, подписывается усиленной квалифицированной электронной подписью руководителя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Уполномоченного органа </w:t>
      </w:r>
      <w:r w:rsidR="00582C8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(уполномоченного им лица), размещается на едином портале, а также на официальном сайте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Уполномоченного органа </w:t>
      </w:r>
      <w:r w:rsidR="00582C8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и содержит информацию о причинах отмены отбора.</w:t>
      </w:r>
    </w:p>
    <w:p w:rsidR="00582C8E" w:rsidRPr="00D3587D" w:rsidRDefault="00401DD9" w:rsidP="00582C8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21</w:t>
      </w:r>
      <w:r w:rsidR="00582C8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. Участники отбора, подавшие заявки, информируются об отмене проведения отбора в сист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еме «Электронный бюджет»</w:t>
      </w:r>
      <w:r w:rsidR="00582C8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.</w:t>
      </w:r>
    </w:p>
    <w:p w:rsidR="00582C8E" w:rsidRPr="00D3587D" w:rsidRDefault="00401DD9" w:rsidP="00582C8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22</w:t>
      </w:r>
      <w:r w:rsidR="00582C8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. Отбор считается отмененным со дня размещения объявления о его отмене на едином портале, а также на официальном сайте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Уполномоченного органа</w:t>
      </w:r>
      <w:r w:rsidR="00582C8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.</w:t>
      </w:r>
    </w:p>
    <w:p w:rsidR="00F64B58" w:rsidRPr="00D3587D" w:rsidRDefault="00F64B58" w:rsidP="00582C8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447027" w:rsidRDefault="00F64B58" w:rsidP="0044702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b/>
          <w:sz w:val="28"/>
          <w:szCs w:val="22"/>
          <w:lang w:val="en-US" w:eastAsia="en-US"/>
        </w:rPr>
        <w:t>V</w:t>
      </w:r>
      <w:r w:rsidRPr="00D3587D">
        <w:rPr>
          <w:rFonts w:ascii="Times New Roman" w:eastAsiaTheme="minorHAnsi" w:hAnsi="Times New Roman" w:cs="Times New Roman"/>
          <w:b/>
          <w:sz w:val="28"/>
          <w:szCs w:val="22"/>
          <w:lang w:eastAsia="en-US"/>
        </w:rPr>
        <w:t>. Порядок формирования и подачи участниками отбора заявок</w:t>
      </w:r>
    </w:p>
    <w:p w:rsidR="00EA0532" w:rsidRPr="00D3587D" w:rsidRDefault="00EA0532" w:rsidP="0044702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2"/>
          <w:lang w:eastAsia="en-US"/>
        </w:rPr>
      </w:pPr>
    </w:p>
    <w:p w:rsidR="00F64B58" w:rsidRPr="00D3587D" w:rsidRDefault="00DC1FC5" w:rsidP="00F64B58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23. 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lastRenderedPageBreak/>
        <w:t>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настоящим Порядком.</w:t>
      </w:r>
    </w:p>
    <w:p w:rsidR="00A95ECA" w:rsidRPr="00D3587D" w:rsidRDefault="00DC1FC5" w:rsidP="00254E19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24. Подаваемая заявка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254E19" w:rsidRPr="00D3587D" w:rsidRDefault="00254E19" w:rsidP="00BE7EB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25</w:t>
      </w:r>
      <w:r w:rsidR="00BE7EB1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.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В целях участия в отборе участник отбора включает в заявку следующие документы в электронном виде:</w:t>
      </w:r>
    </w:p>
    <w:p w:rsidR="00BE7EB1" w:rsidRPr="00D3587D" w:rsidRDefault="007867BF" w:rsidP="00BE7EB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з</w:t>
      </w:r>
      <w:r w:rsidR="009D7EC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аявку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9D7EC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на</w:t>
      </w:r>
      <w:r w:rsidR="009A512D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9D7EC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предоставление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9A512D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субсидии </w:t>
      </w:r>
      <w:r w:rsidR="00A14547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по форме согласно </w:t>
      </w:r>
      <w:proofErr w:type="gramStart"/>
      <w:r w:rsidR="00A14547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приложению</w:t>
      </w:r>
      <w:proofErr w:type="gramEnd"/>
      <w:r w:rsidR="00A14547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к настоящему Порядку, подписанную руководителем</w:t>
      </w:r>
      <w:r w:rsidR="007100E4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2402DF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участника отбора</w:t>
      </w:r>
      <w:r w:rsidR="00C9083C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1C56D3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или у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полномоченным им лицом</w:t>
      </w:r>
      <w:r w:rsidR="00BE7EB1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;</w:t>
      </w:r>
    </w:p>
    <w:p w:rsidR="00BE7EB1" w:rsidRPr="00D3587D" w:rsidRDefault="007867BF" w:rsidP="00B075D8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</w:t>
      </w:r>
      <w:r w:rsidR="009D7EC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став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2402DF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участника отбора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,</w:t>
      </w:r>
      <w:r w:rsidR="009D7EC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заверенный</w:t>
      </w:r>
      <w:r w:rsidR="00BE7EB1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в установленном порядке;</w:t>
      </w:r>
    </w:p>
    <w:p w:rsidR="00F051AB" w:rsidRPr="00D3587D" w:rsidRDefault="00787E7C" w:rsidP="00F051AB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выпи</w:t>
      </w:r>
      <w:r w:rsidR="009D7EC2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ску</w:t>
      </w:r>
      <w:r w:rsidR="002402DF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из Единого государственного реестра юридических лиц, выданную не ранее чем за 10 дней до даты подачи заявки и заверенную в установленном законодательством Российской Федерации порядке;</w:t>
      </w:r>
    </w:p>
    <w:p w:rsidR="00F051AB" w:rsidRPr="00D3587D" w:rsidRDefault="00F051AB" w:rsidP="007100E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справка об исполнении обязанности по уплате налогов, сборов, страховых взносов, пеней, штрафов, процентов, выданная </w:t>
      </w:r>
      <w:r w:rsidR="007100E4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налоговым органом по состоянию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на </w:t>
      </w:r>
      <w:r w:rsidR="001E3D3C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               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1 число месяца, в котором планируется заключение соглашения о предоставление субсидии, по форме, утвержденной приказом Федеральной налоговой службы от </w:t>
      </w:r>
      <w:r w:rsidR="001E3D3C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        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23 ноября 2022 г. </w:t>
      </w:r>
      <w:r w:rsidR="001E3D3C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№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форме»;</w:t>
      </w:r>
    </w:p>
    <w:p w:rsidR="003F2C87" w:rsidRPr="00D3587D" w:rsidRDefault="00DA4852" w:rsidP="003F2C87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справку</w:t>
      </w:r>
      <w:r w:rsidR="003F2C87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подписанная руководителем участника отбора или уполномоченным им лицом с перечнем оборудования, планируемого к приобретению за счет субсидии с указанием наименования оборудования и его стоимости;</w:t>
      </w:r>
    </w:p>
    <w:p w:rsidR="003F2C87" w:rsidRPr="00D3587D" w:rsidRDefault="003F2C87" w:rsidP="003F2C87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документы, подтверждающие обоснованность заявленной стоимости оборудования</w:t>
      </w:r>
      <w:r w:rsidR="00D70421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(включая или не включая расходов на доставку и </w:t>
      </w:r>
      <w:r w:rsidR="00D70421" w:rsidRPr="00D70421">
        <w:rPr>
          <w:rFonts w:ascii="Times New Roman" w:eastAsiaTheme="minorHAnsi" w:hAnsi="Times New Roman" w:cs="Times New Roman"/>
          <w:sz w:val="28"/>
          <w:szCs w:val="22"/>
          <w:lang w:eastAsia="en-US"/>
        </w:rPr>
        <w:t>в</w:t>
      </w:r>
      <w:r w:rsidR="00D70421">
        <w:rPr>
          <w:rFonts w:ascii="Times New Roman" w:eastAsiaTheme="minorHAnsi" w:hAnsi="Times New Roman" w:cs="Times New Roman"/>
          <w:sz w:val="28"/>
          <w:szCs w:val="22"/>
          <w:lang w:eastAsia="en-US"/>
        </w:rPr>
        <w:t>ыполнение пусконаладочных работ)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, полученные не ранее чем за три месяца до даты подачи заявки</w:t>
      </w:r>
      <w:r w:rsidR="00D70421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(коммерческие предложения, счета и иные документы)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;</w:t>
      </w:r>
    </w:p>
    <w:p w:rsidR="003F2C87" w:rsidRPr="00D3587D" w:rsidRDefault="003F2C87" w:rsidP="00787E7C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приказ Министерства промышленности и торговли Российской Федерации подтверждающий присвоение участнику отбора статуса научно-производственного центра испытаний и компетенций в области развития технологий беспилотных авиационных систем;</w:t>
      </w:r>
    </w:p>
    <w:p w:rsidR="00F051AB" w:rsidRPr="00D3587D" w:rsidRDefault="00DA4852" w:rsidP="00F051AB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справку</w:t>
      </w:r>
      <w:r w:rsidR="003D09F6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,</w:t>
      </w:r>
      <w:r w:rsidR="007100E4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787E7C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подписанная</w:t>
      </w:r>
      <w:r w:rsidR="003D09F6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руководителем</w:t>
      </w:r>
      <w:r w:rsidR="007867BF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787E7C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участника отбора</w:t>
      </w:r>
      <w:r w:rsidR="007867BF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или уполномоченным им лицом</w:t>
      </w:r>
      <w:r w:rsidR="00287ECF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787E7C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о предлагаемом значении результата</w:t>
      </w:r>
      <w:r w:rsidR="00F051AB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предоставления субсидии;</w:t>
      </w:r>
    </w:p>
    <w:p w:rsidR="00F051AB" w:rsidRPr="00D3587D" w:rsidRDefault="00F051AB" w:rsidP="00287EC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согласие на публикацию (размещение) в информационно-телекоммуникационной сети «Интернет» информации о </w:t>
      </w:r>
      <w:r w:rsidR="00C71912">
        <w:rPr>
          <w:rFonts w:ascii="Times New Roman" w:eastAsiaTheme="minorHAnsi" w:hAnsi="Times New Roman" w:cs="Times New Roman"/>
          <w:sz w:val="28"/>
          <w:szCs w:val="22"/>
          <w:lang w:eastAsia="en-US"/>
        </w:rPr>
        <w:t>участнике отбора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, о подаваемой </w:t>
      </w:r>
      <w:r w:rsidR="00C71912">
        <w:rPr>
          <w:rFonts w:ascii="Times New Roman" w:eastAsiaTheme="minorHAnsi" w:hAnsi="Times New Roman" w:cs="Times New Roman"/>
          <w:sz w:val="28"/>
          <w:szCs w:val="22"/>
          <w:lang w:eastAsia="en-US"/>
        </w:rPr>
        <w:t>участником отбора</w:t>
      </w:r>
      <w:r w:rsidR="00397CA6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заявке, иной информации о</w:t>
      </w:r>
      <w:r w:rsidR="00C71912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участнике отбора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, связанной с предоставлением субсидии.</w:t>
      </w:r>
    </w:p>
    <w:p w:rsidR="00DA4852" w:rsidRPr="00D3587D" w:rsidRDefault="00DA4852" w:rsidP="00757C10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bookmarkStart w:id="2" w:name="Par0"/>
      <w:bookmarkEnd w:id="2"/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26.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средствами общедоступного программного обеспечения просмотра информации, и не должны быть зашифрованы или защищены средствами, не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lastRenderedPageBreak/>
        <w:t>позволяющими осуществить ознакомление с их содержимым без специальных программных или технологических средств.</w:t>
      </w:r>
    </w:p>
    <w:p w:rsidR="00DA4852" w:rsidRPr="00D3587D" w:rsidRDefault="00DA4852" w:rsidP="00757C10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27.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DA4852" w:rsidRPr="00D3587D" w:rsidRDefault="00DA4852" w:rsidP="00757C10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28.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DA4852" w:rsidRPr="00D3587D" w:rsidRDefault="00DA4852" w:rsidP="00DA4852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29. 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заявок.</w:t>
      </w:r>
    </w:p>
    <w:p w:rsidR="00DA4852" w:rsidRPr="00D3587D" w:rsidRDefault="00DA4852" w:rsidP="00DA4852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23 настоящего Порядка.</w:t>
      </w:r>
    </w:p>
    <w:p w:rsidR="00BF7AEA" w:rsidRPr="00D3587D" w:rsidRDefault="00BF7AEA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30.</w:t>
      </w:r>
      <w:r w:rsidRPr="00D358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Любой участник отбора со дня размещения объявления о проведении отбора на едином портале не позднее двух календарных дней до дня завершения подачи заявок вправе направить Уполномоченному органу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BF7AEA" w:rsidRPr="00D3587D" w:rsidRDefault="00BF7AEA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bookmarkStart w:id="3" w:name="Par1"/>
      <w:bookmarkEnd w:id="3"/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Уполномоченный орган в ответ на запрос, указанный в абзаце первом настоящего пункта, направляет разъяснение положений объявления о проведении отбора не позднее трех рабочих дней со дня поступления запроса разъяснений в системе «Электронный бюджет», но не позднее одного рабочего дня до дня завершения подачи заявок путем формирования в системе «Электронный бюджет» соответствующего разъяснения. Представленное Уполномоченным органом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BF7AEA" w:rsidRPr="00D3587D" w:rsidRDefault="00BF7AEA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:rsidR="00F31997" w:rsidRPr="00D3587D" w:rsidRDefault="00F31997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F31997" w:rsidRDefault="00F31997" w:rsidP="00F3199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b/>
          <w:sz w:val="28"/>
          <w:szCs w:val="22"/>
          <w:lang w:eastAsia="en-US"/>
        </w:rPr>
        <w:t>VI. Порядок рассмотрения заявок, а также определения победителей отбора</w:t>
      </w:r>
    </w:p>
    <w:p w:rsidR="00EA0532" w:rsidRPr="00D3587D" w:rsidRDefault="00EA0532" w:rsidP="00F31997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2"/>
          <w:lang w:eastAsia="en-US"/>
        </w:rPr>
      </w:pPr>
    </w:p>
    <w:p w:rsidR="002B09B5" w:rsidRPr="00D3587D" w:rsidRDefault="002B09B5" w:rsidP="002B09B5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31. В целях проведения отбора Уполномоченный орган принимает решение о создании комиссии, которое оформляется приказом Уполномоченного органа.</w:t>
      </w:r>
    </w:p>
    <w:p w:rsidR="002B09B5" w:rsidRPr="00D3587D" w:rsidRDefault="002B09B5" w:rsidP="002B09B5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Приказ о создании комиссии должен содержать:</w:t>
      </w:r>
    </w:p>
    <w:p w:rsidR="002B09B5" w:rsidRPr="00D3587D" w:rsidRDefault="002B09B5" w:rsidP="002B09B5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информацию о председателе комиссии, заместителе председателя комиссии, секретаре комиссии, персональном составе комиссии;</w:t>
      </w:r>
    </w:p>
    <w:p w:rsidR="002B09B5" w:rsidRPr="00D3587D" w:rsidRDefault="002B09B5" w:rsidP="002B09B5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информацию о полномочиях комиссии, к которым относятся:</w:t>
      </w:r>
    </w:p>
    <w:p w:rsidR="002B09B5" w:rsidRPr="00D3587D" w:rsidRDefault="002B09B5" w:rsidP="002B09B5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рассмотрение заявок;</w:t>
      </w:r>
    </w:p>
    <w:p w:rsidR="002B09B5" w:rsidRPr="00D3587D" w:rsidRDefault="002B09B5" w:rsidP="002B09B5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подписание протоколов, формируемых в процессе проведения отбора.</w:t>
      </w:r>
    </w:p>
    <w:p w:rsidR="002B09B5" w:rsidRPr="00D3587D" w:rsidRDefault="002B09B5" w:rsidP="002B09B5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32. Заседание комиссии считается правомочным, если на нем присутствует не менее половины членов комиссии.</w:t>
      </w:r>
    </w:p>
    <w:p w:rsidR="002B09B5" w:rsidRPr="00D3587D" w:rsidRDefault="002B09B5" w:rsidP="002B09B5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lastRenderedPageBreak/>
        <w:t>Решение комиссии принимается большинством голосов от общего числа членов комиссии, присутствующих на заседании комиссии, и утверждается протоколом. Если при принятии решения число голосов «за» и «против» окажется равным, решающим будет являться голос председателя комиссии. В отсутствие председателя комиссии решающим является голос заместителя председателя комиссии.</w:t>
      </w:r>
    </w:p>
    <w:p w:rsidR="002B09B5" w:rsidRPr="00D3587D" w:rsidRDefault="002B09B5" w:rsidP="002B09B5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33. Рассмотрение заявок осуществляется комиссией в системе «Электронный бюджет» в течение 10 рабочих дней, следующих за днем открытия доступа Уполномоченному органу и комиссии для рассмотрения заявок.</w:t>
      </w:r>
    </w:p>
    <w:p w:rsidR="002B09B5" w:rsidRPr="00D3587D" w:rsidRDefault="002B09B5" w:rsidP="002B09B5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Доступ Уполномоченного органа и комиссии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2B09B5" w:rsidRPr="00D3587D" w:rsidRDefault="002B09B5" w:rsidP="002B09B5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В системе «Электронный бюджет» </w:t>
      </w:r>
      <w:r w:rsidR="005A0DB6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Уполномоченным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орган</w:t>
      </w:r>
      <w:r w:rsidR="005A0DB6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ом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может быть определена дата до окончания срока подачи заявок, после наступления которой </w:t>
      </w:r>
      <w:r w:rsidR="005A0DB6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Уполномоченному органу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и комисси</w:t>
      </w:r>
      <w:r w:rsidR="005A0DB6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и открывается доступ в системе «Электронный бюджет»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к поданным заявкам.</w:t>
      </w:r>
    </w:p>
    <w:p w:rsidR="008C0D8E" w:rsidRPr="00D3587D" w:rsidRDefault="008C0D8E" w:rsidP="008C0D8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34. 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8C0D8E" w:rsidRPr="00D3587D" w:rsidRDefault="008C0D8E" w:rsidP="008C0D8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регистрационный номер заявки;</w:t>
      </w:r>
    </w:p>
    <w:p w:rsidR="008C0D8E" w:rsidRPr="00D3587D" w:rsidRDefault="008C0D8E" w:rsidP="008C0D8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дата и время поступления заявки;</w:t>
      </w:r>
    </w:p>
    <w:p w:rsidR="008C0D8E" w:rsidRPr="00D3587D" w:rsidRDefault="008C0D8E" w:rsidP="008C0D8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полное наименование участника;</w:t>
      </w:r>
    </w:p>
    <w:p w:rsidR="008C0D8E" w:rsidRPr="00D3587D" w:rsidRDefault="008C0D8E" w:rsidP="008C0D8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адрес юридического лица;</w:t>
      </w:r>
    </w:p>
    <w:p w:rsidR="002B09B5" w:rsidRPr="00D3587D" w:rsidRDefault="008C0D8E" w:rsidP="008C0D8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запрашиваемый участником отбора размер субсидии.</w:t>
      </w:r>
    </w:p>
    <w:p w:rsidR="001B125B" w:rsidRPr="00D3587D" w:rsidRDefault="007C211F" w:rsidP="008C0D8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35.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:rsidR="007C211F" w:rsidRPr="00D3587D" w:rsidRDefault="007C211F" w:rsidP="007C211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36.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F31997" w:rsidRPr="00D3587D" w:rsidRDefault="007C211F" w:rsidP="007C211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Решения о соответствии заявки требованиям, указанным в объявлении о проведении отбора, принимаются комиссией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7C211F" w:rsidRPr="00D3587D" w:rsidRDefault="007C211F" w:rsidP="007C211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37. На стадии рассмотрения заявки основаниями для отклонения заявки являются:</w:t>
      </w:r>
    </w:p>
    <w:p w:rsidR="007C211F" w:rsidRPr="00D3587D" w:rsidRDefault="007C211F" w:rsidP="007C211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а) несоответствие участника отбора требованиям, установленным пунктом 14 настоящего Порядка;</w:t>
      </w:r>
    </w:p>
    <w:p w:rsidR="007C211F" w:rsidRPr="00D3587D" w:rsidRDefault="007C211F" w:rsidP="007C211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б) непредставление (представление не в полном объеме) документов, установленных пунктом 25 настоящего Порядка;</w:t>
      </w:r>
    </w:p>
    <w:p w:rsidR="007C211F" w:rsidRPr="00D3587D" w:rsidRDefault="007C211F" w:rsidP="007C211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в) несоответствие представленных документов и (или) заявки требованиям, установленным в объявлении о проведении отбора;</w:t>
      </w:r>
    </w:p>
    <w:p w:rsidR="007C211F" w:rsidRPr="00D3587D" w:rsidRDefault="007C211F" w:rsidP="007C211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lastRenderedPageBreak/>
        <w:t>г) недостоверность информации, содержащейся в документах, представленных в составе заявки в целях подтверждения соответствия требованиям, установленным настоящим Порядком;</w:t>
      </w:r>
    </w:p>
    <w:p w:rsidR="007C211F" w:rsidRPr="00D3587D" w:rsidRDefault="007C211F" w:rsidP="007C211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д) подача участником отбора заявки после даты и (или) времени, определенных для подачи заявок.</w:t>
      </w:r>
    </w:p>
    <w:p w:rsidR="007C211F" w:rsidRPr="00D3587D" w:rsidRDefault="007C211F" w:rsidP="007C211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38. Отбор признается несостоявшимся в случаях:</w:t>
      </w:r>
    </w:p>
    <w:p w:rsidR="007C211F" w:rsidRPr="00D3587D" w:rsidRDefault="007C211F" w:rsidP="007C211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а) по окончании срока подачи заявок не подано ни одной заявки;</w:t>
      </w:r>
    </w:p>
    <w:p w:rsidR="007C211F" w:rsidRPr="00D3587D" w:rsidRDefault="007C211F" w:rsidP="007C211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б) по результатам рассмотрения заявок отклонены все заявки.</w:t>
      </w:r>
    </w:p>
    <w:p w:rsidR="007C211F" w:rsidRPr="00D3587D" w:rsidRDefault="007C211F" w:rsidP="007C211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39. 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Уполномоченным органом осуществляется запрос у участника отбора разъяснения в отношении документов и информации с использованием системы «Электронный бюджет», направляемый при необходимости в равной мере всем участникам отбора.</w:t>
      </w:r>
    </w:p>
    <w:p w:rsidR="007C211F" w:rsidRPr="00D3587D" w:rsidRDefault="007C211F" w:rsidP="007C211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В запросе, указанном в абзаце первом настоящего пункта, Уполномоченный орган устанавливает срок представления участником отбора разъяснения в отношении документов и информации, который должен составлять не менее двух рабочих дней со дня, следующего за днем размещения соответствующего запроса.</w:t>
      </w:r>
    </w:p>
    <w:p w:rsidR="007C211F" w:rsidRPr="00D3587D" w:rsidRDefault="007C211F" w:rsidP="007C211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Участник отбора формирует и представляет в систему «Электронный бюджет» информацию и документы, запрашиваемые в соответствии с абзацем первым настоящего пункта, в сроки, установленные соответствующим запросом с учетом положений абзаца второго настоящего пункта.</w:t>
      </w:r>
    </w:p>
    <w:p w:rsidR="007C211F" w:rsidRPr="00D3587D" w:rsidRDefault="007C211F" w:rsidP="007C211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В случае если участник отбора в ответ на запрос, указанный в абзаце первом настоящего пункта, не представил запрашиваемые документы и информацию в срок, установленный соответствующим запросом с учетом положений абзаца второго настоящего пункта, информация об этом включается в протокол подведения итогов отбора, предусмотренный пунктом </w:t>
      </w:r>
      <w:r w:rsidR="006975FE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42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настоящего Порядка.</w:t>
      </w:r>
    </w:p>
    <w:p w:rsidR="007C211F" w:rsidRPr="00D3587D" w:rsidRDefault="00520BF3" w:rsidP="00520BF3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40. Ранжирование заявок, признанных надлежащими по результатам рассмотрения заявок, осуществляется комиссией исходя из очередности поступления заявок.</w:t>
      </w:r>
    </w:p>
    <w:p w:rsidR="00E80F39" w:rsidRPr="00D3587D" w:rsidRDefault="00E80F39" w:rsidP="00E80F39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41. Победителями отбора признаются участники отбора, включенные в рейтинг, сформированный комиссией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9443E9" w:rsidRPr="00D3587D" w:rsidRDefault="009443E9" w:rsidP="009443E9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и рассчитанный в соответствии с требованиями </w:t>
      </w:r>
      <w:r w:rsidR="00C8213D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пунктов 11-12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настоящего Порядка.</w:t>
      </w:r>
    </w:p>
    <w:p w:rsidR="009443E9" w:rsidRPr="00D3587D" w:rsidRDefault="009443E9" w:rsidP="009443E9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В случае если субсидия, распределяемая в рамках отбора, больше размера субсидии, указанного в заявке,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 w:rsidR="009443E9" w:rsidRPr="00D3587D" w:rsidRDefault="009443E9" w:rsidP="009443E9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Каждому следующему участнику отбора, включенному в рейтинг, распределяется субсидия в размере, равном размеру, указанному им в заявке, и рассчитанном в соответствии с требованиями </w:t>
      </w:r>
      <w:r w:rsidR="00C8213D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пунктов 11-12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настоящего Порядка.</w:t>
      </w:r>
    </w:p>
    <w:p w:rsidR="009443E9" w:rsidRPr="00D3587D" w:rsidRDefault="009443E9" w:rsidP="009443E9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В случае если размер субсидии, указанный участником отбора в заявке и рассчитанный в соответствии с требованиями </w:t>
      </w:r>
      <w:r w:rsidR="00C8213D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пунктов 11-12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настоящего Порядка,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lastRenderedPageBreak/>
        <w:t>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без изменения указанного участником отбора в заявке значения результата предоставления субсидии.</w:t>
      </w:r>
    </w:p>
    <w:p w:rsidR="006975FE" w:rsidRPr="00D3587D" w:rsidRDefault="006975FE" w:rsidP="006975F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42. 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:rsidR="006975FE" w:rsidRPr="00D3587D" w:rsidRDefault="006975FE" w:rsidP="006975F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дату, время и место проведения рассмотрения заявок;</w:t>
      </w:r>
    </w:p>
    <w:p w:rsidR="006975FE" w:rsidRPr="00D3587D" w:rsidRDefault="006975FE" w:rsidP="006975F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информацию об участниках отбора, заявки которых были рассмотрены;</w:t>
      </w:r>
    </w:p>
    <w:p w:rsidR="006975FE" w:rsidRPr="00D3587D" w:rsidRDefault="006975FE" w:rsidP="006975F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F31997" w:rsidRPr="00D3587D" w:rsidRDefault="006975FE" w:rsidP="006975F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наименование получателя (получателей) субсидии, с которым (которыми) заключается соглашение, и размер предоставляемой ему (им) субсидии.</w:t>
      </w:r>
    </w:p>
    <w:p w:rsidR="006975FE" w:rsidRPr="00D3587D" w:rsidRDefault="006975FE" w:rsidP="006975FE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43.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:rsidR="00F31997" w:rsidRPr="00D3587D" w:rsidRDefault="006975FE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44.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</w:t>
      </w:r>
      <w:r w:rsidR="006C6F41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вания, установленному пунктом 43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настоящего Порядка, с указанием причин внесения таких изменений.</w:t>
      </w:r>
    </w:p>
    <w:p w:rsidR="006C6F41" w:rsidRPr="00D3587D" w:rsidRDefault="006C6F41" w:rsidP="006C6F4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45. В течение пяти рабочих дней после опубликования протокола подведения итогов отбора Уполномоченным органом принимается решение о предоставлении субсидии либо отказе в предоставлении субсидии, которое утверждается руководителем </w:t>
      </w:r>
      <w:r w:rsidR="00C71912">
        <w:rPr>
          <w:rFonts w:ascii="Times New Roman" w:eastAsiaTheme="minorHAnsi" w:hAnsi="Times New Roman" w:cs="Times New Roman"/>
          <w:sz w:val="28"/>
          <w:szCs w:val="22"/>
          <w:lang w:eastAsia="en-US"/>
        </w:rPr>
        <w:t>Уполномоченного органа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(или уполномоченным им лицом).</w:t>
      </w:r>
    </w:p>
    <w:p w:rsidR="006C6F41" w:rsidRPr="00D3587D" w:rsidRDefault="006C6F41" w:rsidP="006C6F4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Основаниями для отказа в предоставлении субсидии являются:</w:t>
      </w:r>
    </w:p>
    <w:p w:rsidR="006C6F41" w:rsidRPr="00D3587D" w:rsidRDefault="006C6F41" w:rsidP="006C6F4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а) несоответствие представленных получателем субсидии документов требованиям, установленным пунктом 25 настоящего Порядка, или непредставление (представление не в полном объеме) указанных документов;</w:t>
      </w:r>
    </w:p>
    <w:p w:rsidR="006C6F41" w:rsidRPr="00D3587D" w:rsidRDefault="006C6F41" w:rsidP="006C6F4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б) установление факта недостоверности представленной получателем субсидии информации.</w:t>
      </w:r>
    </w:p>
    <w:p w:rsidR="006C6F41" w:rsidRPr="00D3587D" w:rsidRDefault="006C6F41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F31997" w:rsidRDefault="009C2F78" w:rsidP="009C2F78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b/>
          <w:sz w:val="28"/>
          <w:szCs w:val="22"/>
          <w:lang w:eastAsia="en-US"/>
        </w:rPr>
        <w:t>VII. Порядок заключения соглашений и перечисления субсидии</w:t>
      </w:r>
    </w:p>
    <w:p w:rsidR="00EA0532" w:rsidRPr="00D3587D" w:rsidRDefault="00EA0532" w:rsidP="009C2F78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2"/>
          <w:lang w:eastAsia="en-US"/>
        </w:rPr>
      </w:pPr>
    </w:p>
    <w:p w:rsidR="00682DE1" w:rsidRPr="00D3587D" w:rsidRDefault="00682DE1" w:rsidP="00682DE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46. По результатам отбора Уполномоченным органом с победителем (победителями) отбора заключается соглашение не позднее девятого рабочего дня после определения победителя (победителей) отбора.</w:t>
      </w:r>
    </w:p>
    <w:p w:rsidR="00682DE1" w:rsidRPr="00D3587D" w:rsidRDefault="00682DE1" w:rsidP="00682DE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682DE1" w:rsidRPr="00D3587D" w:rsidRDefault="00682DE1" w:rsidP="00682DE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В случае уменьшения Уполномоченному органу ранее доведенных лимитов бюджетных обязательств, приводящего к невозможности предоставления субсидии в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lastRenderedPageBreak/>
        <w:t>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 w:rsidR="00682DE1" w:rsidRPr="00D3587D" w:rsidRDefault="00682DE1" w:rsidP="00682DE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При необходимости Уполномоченным органом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</w:t>
      </w:r>
      <w:r w:rsidR="00C71912">
        <w:rPr>
          <w:rFonts w:ascii="Times New Roman" w:eastAsiaTheme="minorHAnsi" w:hAnsi="Times New Roman" w:cs="Times New Roman"/>
          <w:sz w:val="28"/>
          <w:szCs w:val="22"/>
          <w:lang w:eastAsia="en-US"/>
        </w:rPr>
        <w:t>Российской Федерации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.</w:t>
      </w:r>
    </w:p>
    <w:p w:rsidR="00682DE1" w:rsidRPr="00D3587D" w:rsidRDefault="00682DE1" w:rsidP="00682DE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47.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682DE1" w:rsidRPr="00D3587D" w:rsidRDefault="00682DE1" w:rsidP="00682DE1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48. Уполномоченный орган может отказаться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3153AF" w:rsidRPr="00D3587D" w:rsidRDefault="003153AF" w:rsidP="003153A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49. Получатель субсидии признается уклонившимся от заключения соглашения в случае, если в сроки, указанные в настоящем Порядке, а также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9C2F78" w:rsidRDefault="003153AF" w:rsidP="003153A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50. </w:t>
      </w:r>
      <w:r w:rsidR="00C71912">
        <w:rPr>
          <w:rFonts w:ascii="Times New Roman" w:eastAsiaTheme="minorHAnsi" w:hAnsi="Times New Roman" w:cs="Times New Roman"/>
          <w:sz w:val="28"/>
          <w:szCs w:val="22"/>
          <w:lang w:eastAsia="en-US"/>
        </w:rPr>
        <w:t>Уполномоченный орган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осуществляет перечисление субсидии получателям субсидии не позднее 10-го рабочего дня, следующего за днем принятия решения о предоставлении субсидии, на счета, открытые получателям субсидии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Федерации), по реквизитам, указанным в составе заявки.</w:t>
      </w:r>
    </w:p>
    <w:p w:rsidR="00B30FE7" w:rsidRPr="00D3587D" w:rsidRDefault="00B30FE7" w:rsidP="003153AF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2"/>
          <w:lang w:eastAsia="en-US"/>
        </w:rPr>
        <w:t>Получателю</w:t>
      </w:r>
      <w:r w:rsidRPr="00B30FE7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су</w:t>
      </w:r>
      <w:r>
        <w:rPr>
          <w:rFonts w:ascii="Times New Roman" w:eastAsiaTheme="minorHAnsi" w:hAnsi="Times New Roman" w:cs="Times New Roman"/>
          <w:sz w:val="28"/>
          <w:szCs w:val="22"/>
          <w:lang w:eastAsia="en-US"/>
        </w:rPr>
        <w:t>бсидии, а также иным юридическим лица</w:t>
      </w:r>
      <w:r w:rsidRPr="00B30FE7">
        <w:rPr>
          <w:rFonts w:ascii="Times New Roman" w:eastAsiaTheme="minorHAnsi" w:hAnsi="Times New Roman" w:cs="Times New Roman"/>
          <w:sz w:val="28"/>
          <w:szCs w:val="22"/>
          <w:lang w:eastAsia="en-US"/>
        </w:rPr>
        <w:t>, получающим средства на основании договоров (соглашений), заключенных с получателем субсидии, запрещается приобретение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F31997" w:rsidRPr="00D3587D" w:rsidRDefault="00F31997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F31997" w:rsidRPr="00D3587D" w:rsidRDefault="00D1121C" w:rsidP="00D1121C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b/>
          <w:sz w:val="28"/>
          <w:szCs w:val="22"/>
          <w:lang w:eastAsia="en-US"/>
        </w:rPr>
        <w:t>VIII. Порядок представления отчетности, осуществления контроля (мониторинга) за соблюдением условий и порядка предоставления субсидии и ответственность за их нарушение</w:t>
      </w:r>
    </w:p>
    <w:p w:rsidR="00F31997" w:rsidRPr="00D3587D" w:rsidRDefault="00F31997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3614BE" w:rsidRPr="00D3587D" w:rsidRDefault="000D519A" w:rsidP="000D519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51. Получатель субсидии ежеквартально, не позднее 10-го рабочего дня, следующего за отчетным кварталом, представляет в Уполномоченный орган отчет об осуществлении расходов, источником финансового обеспечения которых является субсидия, и отчет о достижении значений результатов предоставления субсидии, составленные по формам, прилагаемым к типовым формам соглашений, установленным Министерством финансов </w:t>
      </w:r>
      <w:r w:rsidR="00C71912" w:rsidRPr="00C71912">
        <w:rPr>
          <w:rFonts w:ascii="Times New Roman" w:eastAsiaTheme="minorHAnsi" w:hAnsi="Times New Roman" w:cs="Times New Roman"/>
          <w:sz w:val="28"/>
          <w:szCs w:val="22"/>
          <w:lang w:eastAsia="en-US"/>
        </w:rPr>
        <w:t>Российской Федерации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.</w:t>
      </w:r>
    </w:p>
    <w:p w:rsidR="000D519A" w:rsidRPr="00D3587D" w:rsidRDefault="000D519A" w:rsidP="000D519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Уполномоченный орган вправе устанавливать в соглашении сроки и формы представления получателем субсидии дополнительной отчетности.</w:t>
      </w:r>
    </w:p>
    <w:p w:rsidR="000D519A" w:rsidRPr="00D3587D" w:rsidRDefault="000D519A" w:rsidP="000D519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lastRenderedPageBreak/>
        <w:t>52. Уполномоченный орган осуществляет проверку отчета о достижении значения результата предоставления субсидии в срок, не превышающий 15 рабочих дней со дня представления указанного отчета.</w:t>
      </w:r>
    </w:p>
    <w:p w:rsidR="00E677D4" w:rsidRPr="00D3587D" w:rsidRDefault="00E677D4" w:rsidP="000D519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Получатель субсидии несет ответственность в соответствии с законодательством Российской Федерации за недостоверность представляемых сведений и нецелевое использование субсидии.</w:t>
      </w:r>
    </w:p>
    <w:p w:rsidR="00482E34" w:rsidRPr="00D3587D" w:rsidRDefault="00482E34" w:rsidP="00482E3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53. Уполномоченный орган осуществляет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субсидии.</w:t>
      </w:r>
    </w:p>
    <w:p w:rsidR="00482E34" w:rsidRPr="00D3587D" w:rsidRDefault="00482E34" w:rsidP="00482E3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Органы государственного финансового контроля осуществляют проверку </w:t>
      </w:r>
      <w:r w:rsidR="00B6178C">
        <w:rPr>
          <w:rFonts w:ascii="Times New Roman" w:eastAsiaTheme="minorHAnsi" w:hAnsi="Times New Roman" w:cs="Times New Roman"/>
          <w:sz w:val="28"/>
          <w:szCs w:val="22"/>
          <w:lang w:eastAsia="en-US"/>
        </w:rPr>
        <w:t>в соответствии со статьями 268</w:t>
      </w:r>
      <w:r w:rsidR="00B6178C">
        <w:rPr>
          <w:rFonts w:ascii="Times New Roman" w:eastAsiaTheme="minorHAnsi" w:hAnsi="Times New Roman" w:cs="Times New Roman"/>
          <w:sz w:val="28"/>
          <w:szCs w:val="22"/>
          <w:vertAlign w:val="superscript"/>
          <w:lang w:eastAsia="en-US"/>
        </w:rPr>
        <w:t>1</w:t>
      </w:r>
      <w:r w:rsidR="00B6178C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и 269</w:t>
      </w:r>
      <w:r w:rsidR="00B6178C">
        <w:rPr>
          <w:rFonts w:ascii="Times New Roman" w:eastAsiaTheme="minorHAnsi" w:hAnsi="Times New Roman" w:cs="Times New Roman"/>
          <w:sz w:val="28"/>
          <w:szCs w:val="22"/>
          <w:vertAlign w:val="superscript"/>
          <w:lang w:eastAsia="en-US"/>
        </w:rPr>
        <w:t xml:space="preserve">2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Бюджетного кодекса Российской Федерации.</w:t>
      </w:r>
    </w:p>
    <w:p w:rsidR="00E677D4" w:rsidRPr="00D3587D" w:rsidRDefault="00E677D4" w:rsidP="00E677D4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54.</w:t>
      </w:r>
      <w:r w:rsidRPr="00D3587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Уполномоченным органом в порядке и по формам, которые установлены порядком проведения мониторинга достижения результатов предоставления субсидии, утвержденным Министерством финансов Российской Федерации.</w:t>
      </w:r>
    </w:p>
    <w:p w:rsidR="00D030AD" w:rsidRPr="00D3587D" w:rsidRDefault="00E677D4" w:rsidP="00D030AD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  <w:r w:rsidR="00D030AD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55. </w:t>
      </w:r>
      <w:r w:rsidR="003C409B" w:rsidRPr="003C409B">
        <w:rPr>
          <w:rFonts w:ascii="Times New Roman" w:eastAsiaTheme="minorHAnsi" w:hAnsi="Times New Roman" w:cs="Times New Roman"/>
          <w:sz w:val="28"/>
          <w:szCs w:val="22"/>
          <w:lang w:eastAsia="en-US"/>
        </w:rPr>
        <w:t>Предоставленные средства субсидии подлежат возврату получателем субсидии в бюджет Республики Татарстан в 15-дневный срок, исчисляемый в рабочих днях, со дня получения соответствующего требования У</w:t>
      </w:r>
      <w:r w:rsidR="003C409B">
        <w:rPr>
          <w:rFonts w:ascii="Times New Roman" w:eastAsiaTheme="minorHAnsi" w:hAnsi="Times New Roman" w:cs="Times New Roman"/>
          <w:sz w:val="28"/>
          <w:szCs w:val="22"/>
          <w:lang w:eastAsia="en-US"/>
        </w:rPr>
        <w:t>полномоченного органа, в полном объеме, в случаях</w:t>
      </w:r>
      <w:r w:rsidR="00D030AD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:</w:t>
      </w:r>
    </w:p>
    <w:p w:rsidR="00D030AD" w:rsidRPr="00D3587D" w:rsidRDefault="00D030AD" w:rsidP="00D030AD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и органом государственного финансового контроля;</w:t>
      </w:r>
    </w:p>
    <w:p w:rsidR="003614BE" w:rsidRPr="00D3587D" w:rsidRDefault="00D030AD" w:rsidP="00D030AD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недостижения получателем субсидии значения результата предоставления субс</w:t>
      </w:r>
      <w:r w:rsidR="007A19EA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идии, установленного пунктом 13 </w:t>
      </w:r>
      <w:r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>настоящего Порядка.</w:t>
      </w:r>
    </w:p>
    <w:p w:rsidR="00E6260C" w:rsidRDefault="003C409B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2"/>
          <w:lang w:eastAsia="en-US"/>
        </w:rPr>
        <w:t>56</w:t>
      </w:r>
      <w:r w:rsidR="00E6260C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. В случае нарушения получателем субсидии срока возврата </w:t>
      </w:r>
      <w:r w:rsidR="00514B66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средств </w:t>
      </w:r>
      <w:r w:rsidR="00E6260C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субсидии, указанного в пункте 55 настоящего Порядка, </w:t>
      </w:r>
      <w:r w:rsidR="00C71912">
        <w:rPr>
          <w:rFonts w:ascii="Times New Roman" w:eastAsiaTheme="minorHAnsi" w:hAnsi="Times New Roman" w:cs="Times New Roman"/>
          <w:sz w:val="28"/>
          <w:szCs w:val="22"/>
          <w:lang w:eastAsia="en-US"/>
        </w:rPr>
        <w:t>Уполномоченный орган</w:t>
      </w:r>
      <w:r w:rsidR="00E6260C" w:rsidRPr="00D3587D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в семидневный срок, исчисляемый в рабочих днях, со дня истечения указанного срока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3C409B" w:rsidRDefault="003C409B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2"/>
          <w:lang w:eastAsia="en-US"/>
        </w:rPr>
        <w:t>57.</w:t>
      </w:r>
      <w:r w:rsidRPr="003C409B"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Остатки субсидии, не использованные в 2026 году, подлежат возврату в доход бюджета Республики Татарстан не позднее 1 марта 2027 года.</w:t>
      </w:r>
    </w:p>
    <w:p w:rsidR="003614BE" w:rsidRDefault="003614BE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3614BE" w:rsidRDefault="003614BE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3614BE" w:rsidRDefault="003614BE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3614BE" w:rsidRDefault="003614BE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3614BE" w:rsidRDefault="003614BE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3614BE" w:rsidRDefault="003614BE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3614BE" w:rsidRDefault="003614BE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3614BE" w:rsidRDefault="003614BE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3614BE" w:rsidRDefault="003614BE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F31997" w:rsidRDefault="00F31997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F31997" w:rsidRPr="00BF7AEA" w:rsidRDefault="00F31997" w:rsidP="00BF7AEA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</w:p>
    <w:p w:rsidR="00576ADC" w:rsidRPr="0045267F" w:rsidRDefault="00BF7AEA" w:rsidP="00A616D2">
      <w:pPr>
        <w:widowControl/>
        <w:autoSpaceDE/>
        <w:autoSpaceDN/>
        <w:adjustRightInd/>
        <w:ind w:firstLine="709"/>
        <w:rPr>
          <w:rFonts w:ascii="Times New Roman" w:eastAsiaTheme="minorHAnsi" w:hAnsi="Times New Roman" w:cs="Times New Roman"/>
          <w:sz w:val="28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2"/>
          <w:lang w:eastAsia="en-US"/>
        </w:rPr>
        <w:t xml:space="preserve"> </w:t>
      </w:r>
    </w:p>
    <w:sectPr w:rsidR="00576ADC" w:rsidRPr="0045267F" w:rsidSect="00A55DDC">
      <w:headerReference w:type="default" r:id="rId8"/>
      <w:pgSz w:w="11906" w:h="16838" w:code="9"/>
      <w:pgMar w:top="1134" w:right="567" w:bottom="1134" w:left="1134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615" w:rsidRDefault="00CB2615" w:rsidP="00CA28F6">
      <w:r>
        <w:separator/>
      </w:r>
    </w:p>
  </w:endnote>
  <w:endnote w:type="continuationSeparator" w:id="0">
    <w:p w:rsidR="00CB2615" w:rsidRDefault="00CB2615" w:rsidP="00CA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615" w:rsidRDefault="00CB2615" w:rsidP="00CA28F6">
      <w:r>
        <w:separator/>
      </w:r>
    </w:p>
  </w:footnote>
  <w:footnote w:type="continuationSeparator" w:id="0">
    <w:p w:rsidR="00CB2615" w:rsidRDefault="00CB2615" w:rsidP="00CA2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03978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C7776" w:rsidRPr="00CA28F6" w:rsidRDefault="00DC7776" w:rsidP="00CA28F6">
        <w:pPr>
          <w:pStyle w:val="a3"/>
          <w:ind w:firstLine="0"/>
          <w:jc w:val="center"/>
          <w:rPr>
            <w:sz w:val="28"/>
          </w:rPr>
        </w:pPr>
        <w:r w:rsidRPr="00CA28F6">
          <w:rPr>
            <w:sz w:val="28"/>
          </w:rPr>
          <w:fldChar w:fldCharType="begin"/>
        </w:r>
        <w:r w:rsidRPr="00CA28F6">
          <w:rPr>
            <w:sz w:val="28"/>
          </w:rPr>
          <w:instrText>PAGE   \* MERGEFORMAT</w:instrText>
        </w:r>
        <w:r w:rsidRPr="00CA28F6">
          <w:rPr>
            <w:sz w:val="28"/>
          </w:rPr>
          <w:fldChar w:fldCharType="separate"/>
        </w:r>
        <w:r w:rsidR="00C15CA2">
          <w:rPr>
            <w:noProof/>
            <w:sz w:val="28"/>
          </w:rPr>
          <w:t>2</w:t>
        </w:r>
        <w:r w:rsidRPr="00CA28F6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5F3B"/>
    <w:multiLevelType w:val="hybridMultilevel"/>
    <w:tmpl w:val="39D4E3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636619"/>
    <w:multiLevelType w:val="hybridMultilevel"/>
    <w:tmpl w:val="1152ED42"/>
    <w:lvl w:ilvl="0" w:tplc="266A3114">
      <w:start w:val="15"/>
      <w:numFmt w:val="bullet"/>
      <w:lvlText w:val="-"/>
      <w:lvlJc w:val="left"/>
      <w:pPr>
        <w:ind w:left="11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BA6408E"/>
    <w:multiLevelType w:val="hybridMultilevel"/>
    <w:tmpl w:val="8C6ECD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FA188F"/>
    <w:multiLevelType w:val="hybridMultilevel"/>
    <w:tmpl w:val="A97A3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68F2D47"/>
    <w:multiLevelType w:val="hybridMultilevel"/>
    <w:tmpl w:val="8CAC13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EC"/>
    <w:rsid w:val="00000BCC"/>
    <w:rsid w:val="000010E3"/>
    <w:rsid w:val="00003E0D"/>
    <w:rsid w:val="00006502"/>
    <w:rsid w:val="000104B3"/>
    <w:rsid w:val="00010E38"/>
    <w:rsid w:val="00013400"/>
    <w:rsid w:val="00015364"/>
    <w:rsid w:val="00016AA6"/>
    <w:rsid w:val="0001702C"/>
    <w:rsid w:val="00017D19"/>
    <w:rsid w:val="00020F8B"/>
    <w:rsid w:val="00021911"/>
    <w:rsid w:val="00026388"/>
    <w:rsid w:val="000267C9"/>
    <w:rsid w:val="000267E4"/>
    <w:rsid w:val="00030135"/>
    <w:rsid w:val="000311A7"/>
    <w:rsid w:val="00040C8D"/>
    <w:rsid w:val="00040ED3"/>
    <w:rsid w:val="00041B3C"/>
    <w:rsid w:val="00041DA0"/>
    <w:rsid w:val="00045AA7"/>
    <w:rsid w:val="00045D32"/>
    <w:rsid w:val="0004676A"/>
    <w:rsid w:val="00047238"/>
    <w:rsid w:val="00050C7D"/>
    <w:rsid w:val="00053E1E"/>
    <w:rsid w:val="00055400"/>
    <w:rsid w:val="00060B71"/>
    <w:rsid w:val="00062E33"/>
    <w:rsid w:val="0006303D"/>
    <w:rsid w:val="00063586"/>
    <w:rsid w:val="00063E98"/>
    <w:rsid w:val="00066368"/>
    <w:rsid w:val="00066872"/>
    <w:rsid w:val="00066A06"/>
    <w:rsid w:val="00066CFE"/>
    <w:rsid w:val="000673AA"/>
    <w:rsid w:val="00067FD6"/>
    <w:rsid w:val="00071EB2"/>
    <w:rsid w:val="0007209C"/>
    <w:rsid w:val="0007273D"/>
    <w:rsid w:val="00072EBD"/>
    <w:rsid w:val="0007502C"/>
    <w:rsid w:val="00076218"/>
    <w:rsid w:val="000770D1"/>
    <w:rsid w:val="00077E56"/>
    <w:rsid w:val="00077E71"/>
    <w:rsid w:val="00081006"/>
    <w:rsid w:val="000811D6"/>
    <w:rsid w:val="0008140A"/>
    <w:rsid w:val="000829F1"/>
    <w:rsid w:val="00082D06"/>
    <w:rsid w:val="00082D17"/>
    <w:rsid w:val="00082E3D"/>
    <w:rsid w:val="000831A0"/>
    <w:rsid w:val="000842D5"/>
    <w:rsid w:val="00084D68"/>
    <w:rsid w:val="00084FB4"/>
    <w:rsid w:val="000859C1"/>
    <w:rsid w:val="000861EB"/>
    <w:rsid w:val="000862DF"/>
    <w:rsid w:val="000866EF"/>
    <w:rsid w:val="00087B67"/>
    <w:rsid w:val="000958A0"/>
    <w:rsid w:val="00095C9E"/>
    <w:rsid w:val="00095F69"/>
    <w:rsid w:val="0009715A"/>
    <w:rsid w:val="00097A09"/>
    <w:rsid w:val="000A2FFF"/>
    <w:rsid w:val="000A3663"/>
    <w:rsid w:val="000A375D"/>
    <w:rsid w:val="000A6A51"/>
    <w:rsid w:val="000A7CF8"/>
    <w:rsid w:val="000A7DE1"/>
    <w:rsid w:val="000B02EC"/>
    <w:rsid w:val="000B03A5"/>
    <w:rsid w:val="000B2C96"/>
    <w:rsid w:val="000B45C7"/>
    <w:rsid w:val="000B48C4"/>
    <w:rsid w:val="000B655A"/>
    <w:rsid w:val="000C04A1"/>
    <w:rsid w:val="000C2165"/>
    <w:rsid w:val="000C48A3"/>
    <w:rsid w:val="000C5591"/>
    <w:rsid w:val="000C6643"/>
    <w:rsid w:val="000D1E24"/>
    <w:rsid w:val="000D22BF"/>
    <w:rsid w:val="000D3B59"/>
    <w:rsid w:val="000D4434"/>
    <w:rsid w:val="000D519A"/>
    <w:rsid w:val="000D5454"/>
    <w:rsid w:val="000D650D"/>
    <w:rsid w:val="000E05AE"/>
    <w:rsid w:val="000E308C"/>
    <w:rsid w:val="000E3382"/>
    <w:rsid w:val="000E47C8"/>
    <w:rsid w:val="000E608C"/>
    <w:rsid w:val="000E60E2"/>
    <w:rsid w:val="000E7F7D"/>
    <w:rsid w:val="000F0247"/>
    <w:rsid w:val="000F0EFB"/>
    <w:rsid w:val="000F1F60"/>
    <w:rsid w:val="000F21F4"/>
    <w:rsid w:val="000F24B0"/>
    <w:rsid w:val="000F2DB0"/>
    <w:rsid w:val="000F3E59"/>
    <w:rsid w:val="000F4802"/>
    <w:rsid w:val="000F4E30"/>
    <w:rsid w:val="000F522A"/>
    <w:rsid w:val="000F6445"/>
    <w:rsid w:val="000F726C"/>
    <w:rsid w:val="0010156B"/>
    <w:rsid w:val="001026BC"/>
    <w:rsid w:val="00103432"/>
    <w:rsid w:val="001038A6"/>
    <w:rsid w:val="001058CE"/>
    <w:rsid w:val="00105A0F"/>
    <w:rsid w:val="00105BA8"/>
    <w:rsid w:val="0010641A"/>
    <w:rsid w:val="00110DE9"/>
    <w:rsid w:val="00112177"/>
    <w:rsid w:val="00112964"/>
    <w:rsid w:val="0011566F"/>
    <w:rsid w:val="00116540"/>
    <w:rsid w:val="001215D1"/>
    <w:rsid w:val="00121F19"/>
    <w:rsid w:val="0012280B"/>
    <w:rsid w:val="00123AC6"/>
    <w:rsid w:val="00123E7C"/>
    <w:rsid w:val="00124DCF"/>
    <w:rsid w:val="00125899"/>
    <w:rsid w:val="00131AF0"/>
    <w:rsid w:val="001323B8"/>
    <w:rsid w:val="001328BC"/>
    <w:rsid w:val="00134036"/>
    <w:rsid w:val="0013472A"/>
    <w:rsid w:val="00135308"/>
    <w:rsid w:val="001357DF"/>
    <w:rsid w:val="00136958"/>
    <w:rsid w:val="00137C23"/>
    <w:rsid w:val="001455C5"/>
    <w:rsid w:val="001456FB"/>
    <w:rsid w:val="00145CCD"/>
    <w:rsid w:val="001478F3"/>
    <w:rsid w:val="0015051B"/>
    <w:rsid w:val="00151CEB"/>
    <w:rsid w:val="0016074D"/>
    <w:rsid w:val="00160918"/>
    <w:rsid w:val="00161107"/>
    <w:rsid w:val="0016149B"/>
    <w:rsid w:val="00161A91"/>
    <w:rsid w:val="00161DEA"/>
    <w:rsid w:val="0016364B"/>
    <w:rsid w:val="001656C6"/>
    <w:rsid w:val="0016579B"/>
    <w:rsid w:val="001717F9"/>
    <w:rsid w:val="00172112"/>
    <w:rsid w:val="001728CB"/>
    <w:rsid w:val="00175137"/>
    <w:rsid w:val="001754B2"/>
    <w:rsid w:val="0017576B"/>
    <w:rsid w:val="00176D99"/>
    <w:rsid w:val="00176E88"/>
    <w:rsid w:val="00180B43"/>
    <w:rsid w:val="00180D30"/>
    <w:rsid w:val="001817C4"/>
    <w:rsid w:val="00183396"/>
    <w:rsid w:val="001838DA"/>
    <w:rsid w:val="001860BC"/>
    <w:rsid w:val="00186ED0"/>
    <w:rsid w:val="0019065D"/>
    <w:rsid w:val="00190B90"/>
    <w:rsid w:val="00191C85"/>
    <w:rsid w:val="00193596"/>
    <w:rsid w:val="001935B6"/>
    <w:rsid w:val="001947BB"/>
    <w:rsid w:val="00197444"/>
    <w:rsid w:val="001978C3"/>
    <w:rsid w:val="001A29B2"/>
    <w:rsid w:val="001A35D5"/>
    <w:rsid w:val="001A3B13"/>
    <w:rsid w:val="001A4755"/>
    <w:rsid w:val="001A697D"/>
    <w:rsid w:val="001A7FAF"/>
    <w:rsid w:val="001B078D"/>
    <w:rsid w:val="001B125B"/>
    <w:rsid w:val="001B1BAE"/>
    <w:rsid w:val="001B4B56"/>
    <w:rsid w:val="001B5A44"/>
    <w:rsid w:val="001B6219"/>
    <w:rsid w:val="001B62F9"/>
    <w:rsid w:val="001B77D7"/>
    <w:rsid w:val="001C00F4"/>
    <w:rsid w:val="001C0182"/>
    <w:rsid w:val="001C1208"/>
    <w:rsid w:val="001C3144"/>
    <w:rsid w:val="001C3D36"/>
    <w:rsid w:val="001C4479"/>
    <w:rsid w:val="001C4885"/>
    <w:rsid w:val="001C5132"/>
    <w:rsid w:val="001C56D3"/>
    <w:rsid w:val="001D301F"/>
    <w:rsid w:val="001D4A23"/>
    <w:rsid w:val="001D4C0F"/>
    <w:rsid w:val="001D7C3A"/>
    <w:rsid w:val="001E1CE7"/>
    <w:rsid w:val="001E3D3C"/>
    <w:rsid w:val="001E4D73"/>
    <w:rsid w:val="001E5871"/>
    <w:rsid w:val="001E6576"/>
    <w:rsid w:val="001E7710"/>
    <w:rsid w:val="001E77D7"/>
    <w:rsid w:val="001F3D61"/>
    <w:rsid w:val="001F4BDD"/>
    <w:rsid w:val="001F557E"/>
    <w:rsid w:val="001F60BF"/>
    <w:rsid w:val="001F71D7"/>
    <w:rsid w:val="002004C0"/>
    <w:rsid w:val="00200F8C"/>
    <w:rsid w:val="0020298E"/>
    <w:rsid w:val="00203813"/>
    <w:rsid w:val="00203CE3"/>
    <w:rsid w:val="00203E99"/>
    <w:rsid w:val="00204139"/>
    <w:rsid w:val="00206829"/>
    <w:rsid w:val="002071E8"/>
    <w:rsid w:val="00211B15"/>
    <w:rsid w:val="00213820"/>
    <w:rsid w:val="00215BF7"/>
    <w:rsid w:val="002219F9"/>
    <w:rsid w:val="00221A18"/>
    <w:rsid w:val="002220D9"/>
    <w:rsid w:val="0022233C"/>
    <w:rsid w:val="00222776"/>
    <w:rsid w:val="002229F1"/>
    <w:rsid w:val="0022414F"/>
    <w:rsid w:val="00224853"/>
    <w:rsid w:val="00225AA3"/>
    <w:rsid w:val="00225AD3"/>
    <w:rsid w:val="00225F0E"/>
    <w:rsid w:val="00226759"/>
    <w:rsid w:val="00226840"/>
    <w:rsid w:val="00231880"/>
    <w:rsid w:val="00231B55"/>
    <w:rsid w:val="00232CB2"/>
    <w:rsid w:val="00234ACE"/>
    <w:rsid w:val="00236A1D"/>
    <w:rsid w:val="002402DF"/>
    <w:rsid w:val="00240EFD"/>
    <w:rsid w:val="0024341D"/>
    <w:rsid w:val="00245A06"/>
    <w:rsid w:val="00246815"/>
    <w:rsid w:val="00246B23"/>
    <w:rsid w:val="00250E06"/>
    <w:rsid w:val="00253F61"/>
    <w:rsid w:val="00254013"/>
    <w:rsid w:val="00254641"/>
    <w:rsid w:val="00254BEC"/>
    <w:rsid w:val="00254E19"/>
    <w:rsid w:val="002553DC"/>
    <w:rsid w:val="00256C38"/>
    <w:rsid w:val="002573CB"/>
    <w:rsid w:val="00257EAE"/>
    <w:rsid w:val="00262F5A"/>
    <w:rsid w:val="00266238"/>
    <w:rsid w:val="00266453"/>
    <w:rsid w:val="00266B12"/>
    <w:rsid w:val="00270AFD"/>
    <w:rsid w:val="00272FBF"/>
    <w:rsid w:val="00273007"/>
    <w:rsid w:val="00273766"/>
    <w:rsid w:val="00281A04"/>
    <w:rsid w:val="0028250C"/>
    <w:rsid w:val="00284DD3"/>
    <w:rsid w:val="00285C85"/>
    <w:rsid w:val="00286598"/>
    <w:rsid w:val="00286704"/>
    <w:rsid w:val="00287ECF"/>
    <w:rsid w:val="00290885"/>
    <w:rsid w:val="00290FC6"/>
    <w:rsid w:val="00291546"/>
    <w:rsid w:val="002956FF"/>
    <w:rsid w:val="002960A4"/>
    <w:rsid w:val="00296459"/>
    <w:rsid w:val="00297987"/>
    <w:rsid w:val="002A064F"/>
    <w:rsid w:val="002A577E"/>
    <w:rsid w:val="002A5D20"/>
    <w:rsid w:val="002A5D8C"/>
    <w:rsid w:val="002A7481"/>
    <w:rsid w:val="002A7FBA"/>
    <w:rsid w:val="002B09B5"/>
    <w:rsid w:val="002B3AE5"/>
    <w:rsid w:val="002B40F0"/>
    <w:rsid w:val="002B46BB"/>
    <w:rsid w:val="002B6168"/>
    <w:rsid w:val="002C0B3A"/>
    <w:rsid w:val="002C3C45"/>
    <w:rsid w:val="002C7AE7"/>
    <w:rsid w:val="002D19EC"/>
    <w:rsid w:val="002D1C5C"/>
    <w:rsid w:val="002D37F7"/>
    <w:rsid w:val="002D5D8F"/>
    <w:rsid w:val="002D5DA9"/>
    <w:rsid w:val="002D7927"/>
    <w:rsid w:val="002E1FC3"/>
    <w:rsid w:val="002E32AF"/>
    <w:rsid w:val="002E6246"/>
    <w:rsid w:val="002E6854"/>
    <w:rsid w:val="002E73C7"/>
    <w:rsid w:val="002F0658"/>
    <w:rsid w:val="002F3BF1"/>
    <w:rsid w:val="002F652E"/>
    <w:rsid w:val="002F699F"/>
    <w:rsid w:val="002F7E72"/>
    <w:rsid w:val="00300C35"/>
    <w:rsid w:val="00301BDD"/>
    <w:rsid w:val="00304BAE"/>
    <w:rsid w:val="00304E13"/>
    <w:rsid w:val="00311431"/>
    <w:rsid w:val="00311CC0"/>
    <w:rsid w:val="00311F84"/>
    <w:rsid w:val="00312567"/>
    <w:rsid w:val="00312727"/>
    <w:rsid w:val="00312BA6"/>
    <w:rsid w:val="003153AF"/>
    <w:rsid w:val="003155F8"/>
    <w:rsid w:val="00316358"/>
    <w:rsid w:val="003202EE"/>
    <w:rsid w:val="00321697"/>
    <w:rsid w:val="00321EDA"/>
    <w:rsid w:val="003230CE"/>
    <w:rsid w:val="00324C0F"/>
    <w:rsid w:val="00325822"/>
    <w:rsid w:val="0032591E"/>
    <w:rsid w:val="00326E83"/>
    <w:rsid w:val="00327C8C"/>
    <w:rsid w:val="00331CC8"/>
    <w:rsid w:val="00334A78"/>
    <w:rsid w:val="003351A9"/>
    <w:rsid w:val="003357B6"/>
    <w:rsid w:val="00335C31"/>
    <w:rsid w:val="00337BBA"/>
    <w:rsid w:val="003417E6"/>
    <w:rsid w:val="00342314"/>
    <w:rsid w:val="003426DD"/>
    <w:rsid w:val="00345331"/>
    <w:rsid w:val="00345902"/>
    <w:rsid w:val="00347723"/>
    <w:rsid w:val="0035188C"/>
    <w:rsid w:val="003550E3"/>
    <w:rsid w:val="00355E00"/>
    <w:rsid w:val="003572FC"/>
    <w:rsid w:val="00357546"/>
    <w:rsid w:val="003614BE"/>
    <w:rsid w:val="00363471"/>
    <w:rsid w:val="00365D04"/>
    <w:rsid w:val="003664EF"/>
    <w:rsid w:val="00366F85"/>
    <w:rsid w:val="003672CB"/>
    <w:rsid w:val="00370CF6"/>
    <w:rsid w:val="00370E7F"/>
    <w:rsid w:val="0037636D"/>
    <w:rsid w:val="003763CC"/>
    <w:rsid w:val="00380340"/>
    <w:rsid w:val="0038185E"/>
    <w:rsid w:val="00383AE5"/>
    <w:rsid w:val="00383D3C"/>
    <w:rsid w:val="0038421F"/>
    <w:rsid w:val="00385BCB"/>
    <w:rsid w:val="00387B72"/>
    <w:rsid w:val="003908CE"/>
    <w:rsid w:val="0039221C"/>
    <w:rsid w:val="00392862"/>
    <w:rsid w:val="00394096"/>
    <w:rsid w:val="003941F1"/>
    <w:rsid w:val="00394F85"/>
    <w:rsid w:val="003955C7"/>
    <w:rsid w:val="00397CA6"/>
    <w:rsid w:val="003A041E"/>
    <w:rsid w:val="003A0D34"/>
    <w:rsid w:val="003A2483"/>
    <w:rsid w:val="003A2BEB"/>
    <w:rsid w:val="003A38C7"/>
    <w:rsid w:val="003A3BE4"/>
    <w:rsid w:val="003A3C42"/>
    <w:rsid w:val="003A5180"/>
    <w:rsid w:val="003A5AAC"/>
    <w:rsid w:val="003A731A"/>
    <w:rsid w:val="003A7658"/>
    <w:rsid w:val="003A785C"/>
    <w:rsid w:val="003A7B0D"/>
    <w:rsid w:val="003B0CDA"/>
    <w:rsid w:val="003B0D5A"/>
    <w:rsid w:val="003B2CE7"/>
    <w:rsid w:val="003B4AEA"/>
    <w:rsid w:val="003B5952"/>
    <w:rsid w:val="003B73DE"/>
    <w:rsid w:val="003C19C3"/>
    <w:rsid w:val="003C409B"/>
    <w:rsid w:val="003C4BE2"/>
    <w:rsid w:val="003C5097"/>
    <w:rsid w:val="003C6A3B"/>
    <w:rsid w:val="003D09F6"/>
    <w:rsid w:val="003D205C"/>
    <w:rsid w:val="003D20A8"/>
    <w:rsid w:val="003D4167"/>
    <w:rsid w:val="003D5F07"/>
    <w:rsid w:val="003D62AF"/>
    <w:rsid w:val="003D6B72"/>
    <w:rsid w:val="003D7116"/>
    <w:rsid w:val="003D7EF7"/>
    <w:rsid w:val="003E06D3"/>
    <w:rsid w:val="003E1292"/>
    <w:rsid w:val="003E55B5"/>
    <w:rsid w:val="003E60D9"/>
    <w:rsid w:val="003E6C62"/>
    <w:rsid w:val="003F2C87"/>
    <w:rsid w:val="003F33FA"/>
    <w:rsid w:val="003F60AE"/>
    <w:rsid w:val="003F67BC"/>
    <w:rsid w:val="004012BE"/>
    <w:rsid w:val="00401DD9"/>
    <w:rsid w:val="00402A73"/>
    <w:rsid w:val="00405D3B"/>
    <w:rsid w:val="00405E58"/>
    <w:rsid w:val="004069EB"/>
    <w:rsid w:val="00406F9F"/>
    <w:rsid w:val="004101C1"/>
    <w:rsid w:val="00410C18"/>
    <w:rsid w:val="00412836"/>
    <w:rsid w:val="004143C5"/>
    <w:rsid w:val="004157C9"/>
    <w:rsid w:val="00415D4F"/>
    <w:rsid w:val="0042008A"/>
    <w:rsid w:val="00423EC8"/>
    <w:rsid w:val="00425C11"/>
    <w:rsid w:val="00430634"/>
    <w:rsid w:val="00437609"/>
    <w:rsid w:val="0043765A"/>
    <w:rsid w:val="004376CB"/>
    <w:rsid w:val="00440AC9"/>
    <w:rsid w:val="0044182A"/>
    <w:rsid w:val="00441FC3"/>
    <w:rsid w:val="00442C2A"/>
    <w:rsid w:val="0044673B"/>
    <w:rsid w:val="00447027"/>
    <w:rsid w:val="004472C6"/>
    <w:rsid w:val="00450E31"/>
    <w:rsid w:val="00452245"/>
    <w:rsid w:val="0045267F"/>
    <w:rsid w:val="00453113"/>
    <w:rsid w:val="0045328B"/>
    <w:rsid w:val="00453BD1"/>
    <w:rsid w:val="00453BD4"/>
    <w:rsid w:val="004541F5"/>
    <w:rsid w:val="0045440B"/>
    <w:rsid w:val="00456295"/>
    <w:rsid w:val="0045646C"/>
    <w:rsid w:val="004572A5"/>
    <w:rsid w:val="00457EDB"/>
    <w:rsid w:val="00460891"/>
    <w:rsid w:val="00460E8B"/>
    <w:rsid w:val="0046303C"/>
    <w:rsid w:val="0046415E"/>
    <w:rsid w:val="004663C1"/>
    <w:rsid w:val="00466403"/>
    <w:rsid w:val="0046662D"/>
    <w:rsid w:val="00470D04"/>
    <w:rsid w:val="00470D5C"/>
    <w:rsid w:val="00470EF5"/>
    <w:rsid w:val="00471223"/>
    <w:rsid w:val="004728D5"/>
    <w:rsid w:val="00472EE7"/>
    <w:rsid w:val="00472EF8"/>
    <w:rsid w:val="00475EA0"/>
    <w:rsid w:val="0047705E"/>
    <w:rsid w:val="00477A01"/>
    <w:rsid w:val="004808FB"/>
    <w:rsid w:val="004817E0"/>
    <w:rsid w:val="00482E34"/>
    <w:rsid w:val="004831D6"/>
    <w:rsid w:val="004838B0"/>
    <w:rsid w:val="004842B0"/>
    <w:rsid w:val="004846A5"/>
    <w:rsid w:val="00484733"/>
    <w:rsid w:val="00486233"/>
    <w:rsid w:val="0049043F"/>
    <w:rsid w:val="00493D3A"/>
    <w:rsid w:val="004961E2"/>
    <w:rsid w:val="00496955"/>
    <w:rsid w:val="00497438"/>
    <w:rsid w:val="004A0087"/>
    <w:rsid w:val="004A2F38"/>
    <w:rsid w:val="004A3403"/>
    <w:rsid w:val="004B0306"/>
    <w:rsid w:val="004B16DE"/>
    <w:rsid w:val="004B347A"/>
    <w:rsid w:val="004B39DD"/>
    <w:rsid w:val="004B40C6"/>
    <w:rsid w:val="004B49BF"/>
    <w:rsid w:val="004B7307"/>
    <w:rsid w:val="004B7BFC"/>
    <w:rsid w:val="004C0E98"/>
    <w:rsid w:val="004C1203"/>
    <w:rsid w:val="004C199F"/>
    <w:rsid w:val="004C2336"/>
    <w:rsid w:val="004C4405"/>
    <w:rsid w:val="004C553C"/>
    <w:rsid w:val="004C70B0"/>
    <w:rsid w:val="004D0C2D"/>
    <w:rsid w:val="004D17BD"/>
    <w:rsid w:val="004D1871"/>
    <w:rsid w:val="004D5BE3"/>
    <w:rsid w:val="004D5C2B"/>
    <w:rsid w:val="004D6502"/>
    <w:rsid w:val="004D7DFE"/>
    <w:rsid w:val="004E14AE"/>
    <w:rsid w:val="004E19E0"/>
    <w:rsid w:val="004E1ECB"/>
    <w:rsid w:val="004E231C"/>
    <w:rsid w:val="004E25DF"/>
    <w:rsid w:val="004E2BFF"/>
    <w:rsid w:val="004E44CA"/>
    <w:rsid w:val="004E66E8"/>
    <w:rsid w:val="004E72ED"/>
    <w:rsid w:val="004E7361"/>
    <w:rsid w:val="004F0332"/>
    <w:rsid w:val="004F1AC4"/>
    <w:rsid w:val="004F1EC1"/>
    <w:rsid w:val="004F2673"/>
    <w:rsid w:val="004F27F2"/>
    <w:rsid w:val="004F32C7"/>
    <w:rsid w:val="004F5C96"/>
    <w:rsid w:val="004F623F"/>
    <w:rsid w:val="004F62D1"/>
    <w:rsid w:val="005004C5"/>
    <w:rsid w:val="005022EF"/>
    <w:rsid w:val="0050399E"/>
    <w:rsid w:val="005052BB"/>
    <w:rsid w:val="00507807"/>
    <w:rsid w:val="00510C83"/>
    <w:rsid w:val="005115AE"/>
    <w:rsid w:val="0051391B"/>
    <w:rsid w:val="00514B66"/>
    <w:rsid w:val="005151EA"/>
    <w:rsid w:val="005202F0"/>
    <w:rsid w:val="0052049F"/>
    <w:rsid w:val="005204AC"/>
    <w:rsid w:val="00520BF3"/>
    <w:rsid w:val="00523C65"/>
    <w:rsid w:val="0052452D"/>
    <w:rsid w:val="00526A50"/>
    <w:rsid w:val="00527DEC"/>
    <w:rsid w:val="00530A97"/>
    <w:rsid w:val="0053435E"/>
    <w:rsid w:val="00534EAC"/>
    <w:rsid w:val="00535A18"/>
    <w:rsid w:val="0053622C"/>
    <w:rsid w:val="005362CE"/>
    <w:rsid w:val="00540455"/>
    <w:rsid w:val="00540874"/>
    <w:rsid w:val="00541681"/>
    <w:rsid w:val="00543048"/>
    <w:rsid w:val="00544D66"/>
    <w:rsid w:val="00545305"/>
    <w:rsid w:val="0054553A"/>
    <w:rsid w:val="00545D6F"/>
    <w:rsid w:val="005463A0"/>
    <w:rsid w:val="00551C26"/>
    <w:rsid w:val="00552582"/>
    <w:rsid w:val="00556A43"/>
    <w:rsid w:val="00556CEF"/>
    <w:rsid w:val="00560403"/>
    <w:rsid w:val="00562AD5"/>
    <w:rsid w:val="00563088"/>
    <w:rsid w:val="00565880"/>
    <w:rsid w:val="00565994"/>
    <w:rsid w:val="005665A8"/>
    <w:rsid w:val="0057009D"/>
    <w:rsid w:val="00570DEA"/>
    <w:rsid w:val="0057203D"/>
    <w:rsid w:val="00572891"/>
    <w:rsid w:val="0057528A"/>
    <w:rsid w:val="00576ADC"/>
    <w:rsid w:val="00577A6D"/>
    <w:rsid w:val="00577E37"/>
    <w:rsid w:val="00582A7F"/>
    <w:rsid w:val="00582C73"/>
    <w:rsid w:val="00582C8E"/>
    <w:rsid w:val="00583697"/>
    <w:rsid w:val="00584F0B"/>
    <w:rsid w:val="005857A8"/>
    <w:rsid w:val="00585C7F"/>
    <w:rsid w:val="00586AB4"/>
    <w:rsid w:val="00586CAE"/>
    <w:rsid w:val="00587524"/>
    <w:rsid w:val="00587806"/>
    <w:rsid w:val="005907C5"/>
    <w:rsid w:val="00590C72"/>
    <w:rsid w:val="00591E52"/>
    <w:rsid w:val="00592E74"/>
    <w:rsid w:val="005971CD"/>
    <w:rsid w:val="005972DC"/>
    <w:rsid w:val="00597972"/>
    <w:rsid w:val="005A0CB2"/>
    <w:rsid w:val="005A0D25"/>
    <w:rsid w:val="005A0DB6"/>
    <w:rsid w:val="005A1620"/>
    <w:rsid w:val="005B1465"/>
    <w:rsid w:val="005B302A"/>
    <w:rsid w:val="005B4693"/>
    <w:rsid w:val="005B5DE2"/>
    <w:rsid w:val="005B7C84"/>
    <w:rsid w:val="005B7ED4"/>
    <w:rsid w:val="005C450A"/>
    <w:rsid w:val="005C46F1"/>
    <w:rsid w:val="005C4A9B"/>
    <w:rsid w:val="005D0E59"/>
    <w:rsid w:val="005D180E"/>
    <w:rsid w:val="005D201D"/>
    <w:rsid w:val="005D51DD"/>
    <w:rsid w:val="005D5D6E"/>
    <w:rsid w:val="005D6D55"/>
    <w:rsid w:val="005D72D0"/>
    <w:rsid w:val="005D7633"/>
    <w:rsid w:val="005E0D46"/>
    <w:rsid w:val="005E1F34"/>
    <w:rsid w:val="005E292C"/>
    <w:rsid w:val="005E2AC5"/>
    <w:rsid w:val="005E3421"/>
    <w:rsid w:val="005E3B53"/>
    <w:rsid w:val="005E3FE3"/>
    <w:rsid w:val="005E40AD"/>
    <w:rsid w:val="005E4DC7"/>
    <w:rsid w:val="005E5F3B"/>
    <w:rsid w:val="005E6666"/>
    <w:rsid w:val="005E6898"/>
    <w:rsid w:val="005E6C58"/>
    <w:rsid w:val="005F240D"/>
    <w:rsid w:val="005F2917"/>
    <w:rsid w:val="005F2C69"/>
    <w:rsid w:val="005F4182"/>
    <w:rsid w:val="005F43EA"/>
    <w:rsid w:val="005F4B76"/>
    <w:rsid w:val="005F5BBB"/>
    <w:rsid w:val="005F767B"/>
    <w:rsid w:val="006003AD"/>
    <w:rsid w:val="00600450"/>
    <w:rsid w:val="006010E4"/>
    <w:rsid w:val="00601557"/>
    <w:rsid w:val="006034C9"/>
    <w:rsid w:val="0060501E"/>
    <w:rsid w:val="00607221"/>
    <w:rsid w:val="00607304"/>
    <w:rsid w:val="006102F2"/>
    <w:rsid w:val="0061034B"/>
    <w:rsid w:val="00610CD5"/>
    <w:rsid w:val="00612B36"/>
    <w:rsid w:val="0061310C"/>
    <w:rsid w:val="006154AC"/>
    <w:rsid w:val="006170EA"/>
    <w:rsid w:val="00617DEA"/>
    <w:rsid w:val="006204E8"/>
    <w:rsid w:val="00622F10"/>
    <w:rsid w:val="0062338E"/>
    <w:rsid w:val="0062432E"/>
    <w:rsid w:val="006278B7"/>
    <w:rsid w:val="006313A8"/>
    <w:rsid w:val="0063398B"/>
    <w:rsid w:val="00633BA6"/>
    <w:rsid w:val="00633CD1"/>
    <w:rsid w:val="006361DD"/>
    <w:rsid w:val="00636721"/>
    <w:rsid w:val="00637AFA"/>
    <w:rsid w:val="006404EB"/>
    <w:rsid w:val="00640717"/>
    <w:rsid w:val="00640FA9"/>
    <w:rsid w:val="0064386F"/>
    <w:rsid w:val="006439D0"/>
    <w:rsid w:val="00645237"/>
    <w:rsid w:val="00646255"/>
    <w:rsid w:val="0065289E"/>
    <w:rsid w:val="006529F4"/>
    <w:rsid w:val="00660FF4"/>
    <w:rsid w:val="0066351B"/>
    <w:rsid w:val="006647D4"/>
    <w:rsid w:val="00667F89"/>
    <w:rsid w:val="006700B4"/>
    <w:rsid w:val="006709D2"/>
    <w:rsid w:val="006715A4"/>
    <w:rsid w:val="006719E7"/>
    <w:rsid w:val="00672FE5"/>
    <w:rsid w:val="00673D70"/>
    <w:rsid w:val="00673F36"/>
    <w:rsid w:val="0067515D"/>
    <w:rsid w:val="00676CE0"/>
    <w:rsid w:val="00677543"/>
    <w:rsid w:val="00677E52"/>
    <w:rsid w:val="006815DE"/>
    <w:rsid w:val="00681F59"/>
    <w:rsid w:val="00682DE1"/>
    <w:rsid w:val="0068390D"/>
    <w:rsid w:val="00683C0B"/>
    <w:rsid w:val="00684DC6"/>
    <w:rsid w:val="00684F99"/>
    <w:rsid w:val="00686472"/>
    <w:rsid w:val="00686993"/>
    <w:rsid w:val="00693685"/>
    <w:rsid w:val="00693D61"/>
    <w:rsid w:val="0069407F"/>
    <w:rsid w:val="00694855"/>
    <w:rsid w:val="00694E06"/>
    <w:rsid w:val="006959F2"/>
    <w:rsid w:val="00695C80"/>
    <w:rsid w:val="00696D6B"/>
    <w:rsid w:val="006975FE"/>
    <w:rsid w:val="00697B42"/>
    <w:rsid w:val="006A19FB"/>
    <w:rsid w:val="006A22D2"/>
    <w:rsid w:val="006A27E9"/>
    <w:rsid w:val="006A4707"/>
    <w:rsid w:val="006A7634"/>
    <w:rsid w:val="006B2720"/>
    <w:rsid w:val="006B505E"/>
    <w:rsid w:val="006B50BC"/>
    <w:rsid w:val="006B7E8C"/>
    <w:rsid w:val="006C1B10"/>
    <w:rsid w:val="006C2485"/>
    <w:rsid w:val="006C336B"/>
    <w:rsid w:val="006C35E7"/>
    <w:rsid w:val="006C3CA3"/>
    <w:rsid w:val="006C3EB4"/>
    <w:rsid w:val="006C4362"/>
    <w:rsid w:val="006C6683"/>
    <w:rsid w:val="006C66FA"/>
    <w:rsid w:val="006C6F41"/>
    <w:rsid w:val="006D0819"/>
    <w:rsid w:val="006D65BF"/>
    <w:rsid w:val="006D6742"/>
    <w:rsid w:val="006E0D15"/>
    <w:rsid w:val="006E1950"/>
    <w:rsid w:val="006E48D0"/>
    <w:rsid w:val="006E56AB"/>
    <w:rsid w:val="006E5AB1"/>
    <w:rsid w:val="006E787F"/>
    <w:rsid w:val="006E7FE5"/>
    <w:rsid w:val="006F1CD8"/>
    <w:rsid w:val="006F2A20"/>
    <w:rsid w:val="006F34D5"/>
    <w:rsid w:val="006F3962"/>
    <w:rsid w:val="006F3E45"/>
    <w:rsid w:val="006F3EF5"/>
    <w:rsid w:val="006F3F44"/>
    <w:rsid w:val="006F3FC9"/>
    <w:rsid w:val="006F441A"/>
    <w:rsid w:val="006F7583"/>
    <w:rsid w:val="006F7A74"/>
    <w:rsid w:val="006F7EBD"/>
    <w:rsid w:val="00700B5F"/>
    <w:rsid w:val="00701DC0"/>
    <w:rsid w:val="007041DA"/>
    <w:rsid w:val="00706320"/>
    <w:rsid w:val="00707174"/>
    <w:rsid w:val="007076B7"/>
    <w:rsid w:val="007100E4"/>
    <w:rsid w:val="00710A9D"/>
    <w:rsid w:val="00712022"/>
    <w:rsid w:val="0071216B"/>
    <w:rsid w:val="00713299"/>
    <w:rsid w:val="00713634"/>
    <w:rsid w:val="00715AE9"/>
    <w:rsid w:val="00720655"/>
    <w:rsid w:val="00720FC7"/>
    <w:rsid w:val="0072113E"/>
    <w:rsid w:val="00722AC8"/>
    <w:rsid w:val="007252DF"/>
    <w:rsid w:val="00725F77"/>
    <w:rsid w:val="00730BA3"/>
    <w:rsid w:val="00730BF9"/>
    <w:rsid w:val="007346FA"/>
    <w:rsid w:val="0073738E"/>
    <w:rsid w:val="00737EB4"/>
    <w:rsid w:val="00740253"/>
    <w:rsid w:val="00740C41"/>
    <w:rsid w:val="0074137C"/>
    <w:rsid w:val="00743F71"/>
    <w:rsid w:val="00744A23"/>
    <w:rsid w:val="00744DDB"/>
    <w:rsid w:val="0074596F"/>
    <w:rsid w:val="00747095"/>
    <w:rsid w:val="0074736F"/>
    <w:rsid w:val="00747529"/>
    <w:rsid w:val="00747742"/>
    <w:rsid w:val="007515C0"/>
    <w:rsid w:val="00751866"/>
    <w:rsid w:val="00754028"/>
    <w:rsid w:val="00754FEC"/>
    <w:rsid w:val="00755066"/>
    <w:rsid w:val="00756168"/>
    <w:rsid w:val="007573C8"/>
    <w:rsid w:val="00757C10"/>
    <w:rsid w:val="00757CE2"/>
    <w:rsid w:val="0076042B"/>
    <w:rsid w:val="00761086"/>
    <w:rsid w:val="00761CF2"/>
    <w:rsid w:val="007620F6"/>
    <w:rsid w:val="0076218F"/>
    <w:rsid w:val="007636F5"/>
    <w:rsid w:val="007640DB"/>
    <w:rsid w:val="00767AF0"/>
    <w:rsid w:val="00770578"/>
    <w:rsid w:val="00771FB9"/>
    <w:rsid w:val="0077201F"/>
    <w:rsid w:val="007723A4"/>
    <w:rsid w:val="00772707"/>
    <w:rsid w:val="007751CD"/>
    <w:rsid w:val="00780B16"/>
    <w:rsid w:val="00781D30"/>
    <w:rsid w:val="0078221D"/>
    <w:rsid w:val="00782DA2"/>
    <w:rsid w:val="0078377F"/>
    <w:rsid w:val="0078461B"/>
    <w:rsid w:val="00784DF4"/>
    <w:rsid w:val="00785767"/>
    <w:rsid w:val="0078607F"/>
    <w:rsid w:val="0078658D"/>
    <w:rsid w:val="007867BF"/>
    <w:rsid w:val="00786C54"/>
    <w:rsid w:val="00787E7C"/>
    <w:rsid w:val="00790F6B"/>
    <w:rsid w:val="00795246"/>
    <w:rsid w:val="007A19EA"/>
    <w:rsid w:val="007A2D7A"/>
    <w:rsid w:val="007A322D"/>
    <w:rsid w:val="007A5A92"/>
    <w:rsid w:val="007A6127"/>
    <w:rsid w:val="007A6A48"/>
    <w:rsid w:val="007A6D04"/>
    <w:rsid w:val="007A791E"/>
    <w:rsid w:val="007B01AB"/>
    <w:rsid w:val="007B032D"/>
    <w:rsid w:val="007B0E58"/>
    <w:rsid w:val="007B486C"/>
    <w:rsid w:val="007B641E"/>
    <w:rsid w:val="007B6F8F"/>
    <w:rsid w:val="007C1617"/>
    <w:rsid w:val="007C16EF"/>
    <w:rsid w:val="007C211F"/>
    <w:rsid w:val="007C2298"/>
    <w:rsid w:val="007C422E"/>
    <w:rsid w:val="007C43CF"/>
    <w:rsid w:val="007C5CDC"/>
    <w:rsid w:val="007C68E8"/>
    <w:rsid w:val="007C6EBD"/>
    <w:rsid w:val="007D0491"/>
    <w:rsid w:val="007D0BB1"/>
    <w:rsid w:val="007D12EC"/>
    <w:rsid w:val="007D21E3"/>
    <w:rsid w:val="007D34A9"/>
    <w:rsid w:val="007D3ACD"/>
    <w:rsid w:val="007D3BA8"/>
    <w:rsid w:val="007D651D"/>
    <w:rsid w:val="007E0C0B"/>
    <w:rsid w:val="007E1B27"/>
    <w:rsid w:val="007E2C9A"/>
    <w:rsid w:val="007E3B54"/>
    <w:rsid w:val="007E3E1A"/>
    <w:rsid w:val="007E57BE"/>
    <w:rsid w:val="007E6243"/>
    <w:rsid w:val="007E6ECB"/>
    <w:rsid w:val="007E74E5"/>
    <w:rsid w:val="007E7A35"/>
    <w:rsid w:val="007F007F"/>
    <w:rsid w:val="007F0F81"/>
    <w:rsid w:val="007F291D"/>
    <w:rsid w:val="007F368E"/>
    <w:rsid w:val="007F37ED"/>
    <w:rsid w:val="007F6270"/>
    <w:rsid w:val="007F6A60"/>
    <w:rsid w:val="008012E5"/>
    <w:rsid w:val="00801495"/>
    <w:rsid w:val="00802E45"/>
    <w:rsid w:val="00804F8C"/>
    <w:rsid w:val="00811745"/>
    <w:rsid w:val="008129FF"/>
    <w:rsid w:val="008136BE"/>
    <w:rsid w:val="00814089"/>
    <w:rsid w:val="00815A1F"/>
    <w:rsid w:val="008167A4"/>
    <w:rsid w:val="00817E69"/>
    <w:rsid w:val="0082032E"/>
    <w:rsid w:val="00822C21"/>
    <w:rsid w:val="00826106"/>
    <w:rsid w:val="0082681D"/>
    <w:rsid w:val="00830812"/>
    <w:rsid w:val="008315D5"/>
    <w:rsid w:val="008330CB"/>
    <w:rsid w:val="008346E4"/>
    <w:rsid w:val="00834C2E"/>
    <w:rsid w:val="008362EC"/>
    <w:rsid w:val="00836354"/>
    <w:rsid w:val="00836A7E"/>
    <w:rsid w:val="0084075E"/>
    <w:rsid w:val="008426D2"/>
    <w:rsid w:val="00843594"/>
    <w:rsid w:val="00847E02"/>
    <w:rsid w:val="00852273"/>
    <w:rsid w:val="00853751"/>
    <w:rsid w:val="00855816"/>
    <w:rsid w:val="0085740A"/>
    <w:rsid w:val="00857476"/>
    <w:rsid w:val="00863C24"/>
    <w:rsid w:val="008649D0"/>
    <w:rsid w:val="00864ACA"/>
    <w:rsid w:val="00866DC7"/>
    <w:rsid w:val="00870428"/>
    <w:rsid w:val="00871FF5"/>
    <w:rsid w:val="00872E03"/>
    <w:rsid w:val="008731F7"/>
    <w:rsid w:val="00873857"/>
    <w:rsid w:val="0087521F"/>
    <w:rsid w:val="00875330"/>
    <w:rsid w:val="00876911"/>
    <w:rsid w:val="00876B5D"/>
    <w:rsid w:val="00876EC1"/>
    <w:rsid w:val="00877861"/>
    <w:rsid w:val="00881390"/>
    <w:rsid w:val="00881928"/>
    <w:rsid w:val="00881FAA"/>
    <w:rsid w:val="008824AE"/>
    <w:rsid w:val="00882743"/>
    <w:rsid w:val="00886D36"/>
    <w:rsid w:val="00890D3F"/>
    <w:rsid w:val="008919D0"/>
    <w:rsid w:val="00892018"/>
    <w:rsid w:val="00892A92"/>
    <w:rsid w:val="00892D3F"/>
    <w:rsid w:val="0089321F"/>
    <w:rsid w:val="008944A9"/>
    <w:rsid w:val="00895821"/>
    <w:rsid w:val="0089634B"/>
    <w:rsid w:val="00896383"/>
    <w:rsid w:val="00896F54"/>
    <w:rsid w:val="008A0904"/>
    <w:rsid w:val="008A0A60"/>
    <w:rsid w:val="008A16DB"/>
    <w:rsid w:val="008A27C5"/>
    <w:rsid w:val="008A4242"/>
    <w:rsid w:val="008A4258"/>
    <w:rsid w:val="008A46AD"/>
    <w:rsid w:val="008A6D2E"/>
    <w:rsid w:val="008A780B"/>
    <w:rsid w:val="008A7FC6"/>
    <w:rsid w:val="008B0801"/>
    <w:rsid w:val="008B13A5"/>
    <w:rsid w:val="008B14F0"/>
    <w:rsid w:val="008B2F4E"/>
    <w:rsid w:val="008B6BF5"/>
    <w:rsid w:val="008B70F2"/>
    <w:rsid w:val="008B7B84"/>
    <w:rsid w:val="008C0372"/>
    <w:rsid w:val="008C0908"/>
    <w:rsid w:val="008C0D8E"/>
    <w:rsid w:val="008C251D"/>
    <w:rsid w:val="008C3654"/>
    <w:rsid w:val="008C3865"/>
    <w:rsid w:val="008C3CFD"/>
    <w:rsid w:val="008C425A"/>
    <w:rsid w:val="008C430E"/>
    <w:rsid w:val="008C48ED"/>
    <w:rsid w:val="008C64A5"/>
    <w:rsid w:val="008C7896"/>
    <w:rsid w:val="008D0E01"/>
    <w:rsid w:val="008D29A6"/>
    <w:rsid w:val="008D3656"/>
    <w:rsid w:val="008E023F"/>
    <w:rsid w:val="008E31D6"/>
    <w:rsid w:val="008E50E8"/>
    <w:rsid w:val="008E58CE"/>
    <w:rsid w:val="008E6FEC"/>
    <w:rsid w:val="008F2743"/>
    <w:rsid w:val="008F3331"/>
    <w:rsid w:val="008F3CBD"/>
    <w:rsid w:val="008F6751"/>
    <w:rsid w:val="008F71BA"/>
    <w:rsid w:val="00902CC6"/>
    <w:rsid w:val="00903776"/>
    <w:rsid w:val="00903E91"/>
    <w:rsid w:val="00905E1F"/>
    <w:rsid w:val="00906E9C"/>
    <w:rsid w:val="00907889"/>
    <w:rsid w:val="00907BB8"/>
    <w:rsid w:val="00907CF7"/>
    <w:rsid w:val="00911103"/>
    <w:rsid w:val="009174AB"/>
    <w:rsid w:val="00917F59"/>
    <w:rsid w:val="00920C84"/>
    <w:rsid w:val="00921236"/>
    <w:rsid w:val="00923E4F"/>
    <w:rsid w:val="00924514"/>
    <w:rsid w:val="00924BD0"/>
    <w:rsid w:val="009256A8"/>
    <w:rsid w:val="00930C39"/>
    <w:rsid w:val="00931091"/>
    <w:rsid w:val="00932DEF"/>
    <w:rsid w:val="00934940"/>
    <w:rsid w:val="009374D4"/>
    <w:rsid w:val="009376FA"/>
    <w:rsid w:val="009443E9"/>
    <w:rsid w:val="0094476E"/>
    <w:rsid w:val="00945237"/>
    <w:rsid w:val="00950374"/>
    <w:rsid w:val="00953750"/>
    <w:rsid w:val="009571DB"/>
    <w:rsid w:val="00957C2C"/>
    <w:rsid w:val="00960262"/>
    <w:rsid w:val="00962585"/>
    <w:rsid w:val="00963714"/>
    <w:rsid w:val="0096467A"/>
    <w:rsid w:val="00967A89"/>
    <w:rsid w:val="0097011D"/>
    <w:rsid w:val="00971A81"/>
    <w:rsid w:val="00971D33"/>
    <w:rsid w:val="00972F83"/>
    <w:rsid w:val="00972FA6"/>
    <w:rsid w:val="00973086"/>
    <w:rsid w:val="00973687"/>
    <w:rsid w:val="00973C4A"/>
    <w:rsid w:val="00974003"/>
    <w:rsid w:val="00974188"/>
    <w:rsid w:val="00974968"/>
    <w:rsid w:val="00974A0D"/>
    <w:rsid w:val="009753DF"/>
    <w:rsid w:val="0097597A"/>
    <w:rsid w:val="00975F89"/>
    <w:rsid w:val="009762E5"/>
    <w:rsid w:val="00976A7A"/>
    <w:rsid w:val="00981380"/>
    <w:rsid w:val="00984495"/>
    <w:rsid w:val="00984993"/>
    <w:rsid w:val="00986D86"/>
    <w:rsid w:val="00990097"/>
    <w:rsid w:val="00992979"/>
    <w:rsid w:val="0099338D"/>
    <w:rsid w:val="00993C74"/>
    <w:rsid w:val="00995EAE"/>
    <w:rsid w:val="00997353"/>
    <w:rsid w:val="009973BC"/>
    <w:rsid w:val="0099760A"/>
    <w:rsid w:val="009A116A"/>
    <w:rsid w:val="009A1C44"/>
    <w:rsid w:val="009A34B4"/>
    <w:rsid w:val="009A512D"/>
    <w:rsid w:val="009A550C"/>
    <w:rsid w:val="009A5855"/>
    <w:rsid w:val="009A5A8B"/>
    <w:rsid w:val="009A5B16"/>
    <w:rsid w:val="009A60F2"/>
    <w:rsid w:val="009A6258"/>
    <w:rsid w:val="009B145F"/>
    <w:rsid w:val="009B3730"/>
    <w:rsid w:val="009B4EE6"/>
    <w:rsid w:val="009B7C21"/>
    <w:rsid w:val="009C0125"/>
    <w:rsid w:val="009C061F"/>
    <w:rsid w:val="009C18F8"/>
    <w:rsid w:val="009C2F78"/>
    <w:rsid w:val="009D06D2"/>
    <w:rsid w:val="009D26ED"/>
    <w:rsid w:val="009D29E8"/>
    <w:rsid w:val="009D486E"/>
    <w:rsid w:val="009D7EC2"/>
    <w:rsid w:val="009E09AC"/>
    <w:rsid w:val="009E379C"/>
    <w:rsid w:val="009E3811"/>
    <w:rsid w:val="009E4164"/>
    <w:rsid w:val="009E49BE"/>
    <w:rsid w:val="009E7477"/>
    <w:rsid w:val="009F024D"/>
    <w:rsid w:val="009F0BAF"/>
    <w:rsid w:val="009F2CC2"/>
    <w:rsid w:val="009F372D"/>
    <w:rsid w:val="009F6524"/>
    <w:rsid w:val="009F6A13"/>
    <w:rsid w:val="009F7379"/>
    <w:rsid w:val="00A0022A"/>
    <w:rsid w:val="00A018B7"/>
    <w:rsid w:val="00A02AB1"/>
    <w:rsid w:val="00A05B6D"/>
    <w:rsid w:val="00A0679F"/>
    <w:rsid w:val="00A11FF3"/>
    <w:rsid w:val="00A123F5"/>
    <w:rsid w:val="00A129FC"/>
    <w:rsid w:val="00A14547"/>
    <w:rsid w:val="00A1772D"/>
    <w:rsid w:val="00A21488"/>
    <w:rsid w:val="00A2153D"/>
    <w:rsid w:val="00A21E78"/>
    <w:rsid w:val="00A22082"/>
    <w:rsid w:val="00A2427D"/>
    <w:rsid w:val="00A24857"/>
    <w:rsid w:val="00A2588E"/>
    <w:rsid w:val="00A316D9"/>
    <w:rsid w:val="00A34A3C"/>
    <w:rsid w:val="00A36DA6"/>
    <w:rsid w:val="00A36FC0"/>
    <w:rsid w:val="00A40CDC"/>
    <w:rsid w:val="00A4266A"/>
    <w:rsid w:val="00A42D48"/>
    <w:rsid w:val="00A442F6"/>
    <w:rsid w:val="00A4470A"/>
    <w:rsid w:val="00A4481D"/>
    <w:rsid w:val="00A44C12"/>
    <w:rsid w:val="00A458B9"/>
    <w:rsid w:val="00A46F1C"/>
    <w:rsid w:val="00A474F7"/>
    <w:rsid w:val="00A54B5A"/>
    <w:rsid w:val="00A55118"/>
    <w:rsid w:val="00A55BDD"/>
    <w:rsid w:val="00A55DDC"/>
    <w:rsid w:val="00A564AF"/>
    <w:rsid w:val="00A56E60"/>
    <w:rsid w:val="00A57790"/>
    <w:rsid w:val="00A57C7A"/>
    <w:rsid w:val="00A6035C"/>
    <w:rsid w:val="00A60853"/>
    <w:rsid w:val="00A616D2"/>
    <w:rsid w:val="00A618C5"/>
    <w:rsid w:val="00A62EEB"/>
    <w:rsid w:val="00A64CC8"/>
    <w:rsid w:val="00A66798"/>
    <w:rsid w:val="00A67A45"/>
    <w:rsid w:val="00A67DC8"/>
    <w:rsid w:val="00A70FE9"/>
    <w:rsid w:val="00A7276D"/>
    <w:rsid w:val="00A737C9"/>
    <w:rsid w:val="00A73D8D"/>
    <w:rsid w:val="00A74B8F"/>
    <w:rsid w:val="00A752CC"/>
    <w:rsid w:val="00A75B33"/>
    <w:rsid w:val="00A76C62"/>
    <w:rsid w:val="00A7772C"/>
    <w:rsid w:val="00A803A8"/>
    <w:rsid w:val="00A82140"/>
    <w:rsid w:val="00A858A0"/>
    <w:rsid w:val="00A9115F"/>
    <w:rsid w:val="00A9190F"/>
    <w:rsid w:val="00A924BA"/>
    <w:rsid w:val="00A9294B"/>
    <w:rsid w:val="00A9307A"/>
    <w:rsid w:val="00A938A3"/>
    <w:rsid w:val="00A94EB4"/>
    <w:rsid w:val="00A94FDC"/>
    <w:rsid w:val="00A95649"/>
    <w:rsid w:val="00A95920"/>
    <w:rsid w:val="00A95ECA"/>
    <w:rsid w:val="00A9701A"/>
    <w:rsid w:val="00AA02D2"/>
    <w:rsid w:val="00AA1DD7"/>
    <w:rsid w:val="00AA344C"/>
    <w:rsid w:val="00AA64E3"/>
    <w:rsid w:val="00AB4822"/>
    <w:rsid w:val="00AB48D0"/>
    <w:rsid w:val="00AC15ED"/>
    <w:rsid w:val="00AC1F5B"/>
    <w:rsid w:val="00AC2450"/>
    <w:rsid w:val="00AC2564"/>
    <w:rsid w:val="00AC2CFC"/>
    <w:rsid w:val="00AC35AA"/>
    <w:rsid w:val="00AC35DA"/>
    <w:rsid w:val="00AC6155"/>
    <w:rsid w:val="00AC7B11"/>
    <w:rsid w:val="00AD0D43"/>
    <w:rsid w:val="00AD14DD"/>
    <w:rsid w:val="00AD375B"/>
    <w:rsid w:val="00AD3EAE"/>
    <w:rsid w:val="00AD73D4"/>
    <w:rsid w:val="00AE1E3B"/>
    <w:rsid w:val="00AE2016"/>
    <w:rsid w:val="00AE35D8"/>
    <w:rsid w:val="00AE3866"/>
    <w:rsid w:val="00AE3ABE"/>
    <w:rsid w:val="00AE4337"/>
    <w:rsid w:val="00AE5F03"/>
    <w:rsid w:val="00AE7B08"/>
    <w:rsid w:val="00AE7D37"/>
    <w:rsid w:val="00AF1937"/>
    <w:rsid w:val="00AF21CD"/>
    <w:rsid w:val="00AF4B83"/>
    <w:rsid w:val="00AF5090"/>
    <w:rsid w:val="00AF6E2F"/>
    <w:rsid w:val="00B01F6A"/>
    <w:rsid w:val="00B051AC"/>
    <w:rsid w:val="00B0603E"/>
    <w:rsid w:val="00B06F3E"/>
    <w:rsid w:val="00B075D8"/>
    <w:rsid w:val="00B10F6F"/>
    <w:rsid w:val="00B120D8"/>
    <w:rsid w:val="00B13693"/>
    <w:rsid w:val="00B17155"/>
    <w:rsid w:val="00B20F26"/>
    <w:rsid w:val="00B231F5"/>
    <w:rsid w:val="00B27AA1"/>
    <w:rsid w:val="00B304A3"/>
    <w:rsid w:val="00B30FE7"/>
    <w:rsid w:val="00B3117B"/>
    <w:rsid w:val="00B3181C"/>
    <w:rsid w:val="00B33766"/>
    <w:rsid w:val="00B348C3"/>
    <w:rsid w:val="00B34D5F"/>
    <w:rsid w:val="00B3551E"/>
    <w:rsid w:val="00B35878"/>
    <w:rsid w:val="00B420CA"/>
    <w:rsid w:val="00B43AFF"/>
    <w:rsid w:val="00B44286"/>
    <w:rsid w:val="00B45256"/>
    <w:rsid w:val="00B45841"/>
    <w:rsid w:val="00B50A56"/>
    <w:rsid w:val="00B525DE"/>
    <w:rsid w:val="00B535DB"/>
    <w:rsid w:val="00B53FE9"/>
    <w:rsid w:val="00B57FDF"/>
    <w:rsid w:val="00B6000A"/>
    <w:rsid w:val="00B604AC"/>
    <w:rsid w:val="00B6091B"/>
    <w:rsid w:val="00B6178C"/>
    <w:rsid w:val="00B6219E"/>
    <w:rsid w:val="00B64E07"/>
    <w:rsid w:val="00B679D4"/>
    <w:rsid w:val="00B706AA"/>
    <w:rsid w:val="00B73BE6"/>
    <w:rsid w:val="00B74307"/>
    <w:rsid w:val="00B74986"/>
    <w:rsid w:val="00B75DA1"/>
    <w:rsid w:val="00B77FD6"/>
    <w:rsid w:val="00B806D7"/>
    <w:rsid w:val="00B80F6C"/>
    <w:rsid w:val="00B827DC"/>
    <w:rsid w:val="00B83D0D"/>
    <w:rsid w:val="00B8452E"/>
    <w:rsid w:val="00B87E97"/>
    <w:rsid w:val="00B912B8"/>
    <w:rsid w:val="00B92B8F"/>
    <w:rsid w:val="00B938B1"/>
    <w:rsid w:val="00B95A5A"/>
    <w:rsid w:val="00B96353"/>
    <w:rsid w:val="00B96CAE"/>
    <w:rsid w:val="00B972DD"/>
    <w:rsid w:val="00BA32EA"/>
    <w:rsid w:val="00BA42BB"/>
    <w:rsid w:val="00BA42C4"/>
    <w:rsid w:val="00BA570D"/>
    <w:rsid w:val="00BA7693"/>
    <w:rsid w:val="00BB02F1"/>
    <w:rsid w:val="00BB15D9"/>
    <w:rsid w:val="00BB1683"/>
    <w:rsid w:val="00BB1ACE"/>
    <w:rsid w:val="00BB22D7"/>
    <w:rsid w:val="00BB2CCB"/>
    <w:rsid w:val="00BB30A4"/>
    <w:rsid w:val="00BB4FD7"/>
    <w:rsid w:val="00BB61BA"/>
    <w:rsid w:val="00BB6B97"/>
    <w:rsid w:val="00BC105F"/>
    <w:rsid w:val="00BC113E"/>
    <w:rsid w:val="00BC169D"/>
    <w:rsid w:val="00BC35AB"/>
    <w:rsid w:val="00BC7577"/>
    <w:rsid w:val="00BD0A3F"/>
    <w:rsid w:val="00BD0F90"/>
    <w:rsid w:val="00BD1676"/>
    <w:rsid w:val="00BD1BC6"/>
    <w:rsid w:val="00BD2317"/>
    <w:rsid w:val="00BD64F5"/>
    <w:rsid w:val="00BE0BE9"/>
    <w:rsid w:val="00BE16F8"/>
    <w:rsid w:val="00BE18D9"/>
    <w:rsid w:val="00BE1976"/>
    <w:rsid w:val="00BE469E"/>
    <w:rsid w:val="00BE5617"/>
    <w:rsid w:val="00BE63B9"/>
    <w:rsid w:val="00BE7EB1"/>
    <w:rsid w:val="00BF0F9D"/>
    <w:rsid w:val="00BF11CB"/>
    <w:rsid w:val="00BF1605"/>
    <w:rsid w:val="00BF1AC4"/>
    <w:rsid w:val="00BF6E61"/>
    <w:rsid w:val="00BF7880"/>
    <w:rsid w:val="00BF7982"/>
    <w:rsid w:val="00BF7AEA"/>
    <w:rsid w:val="00C02289"/>
    <w:rsid w:val="00C024C3"/>
    <w:rsid w:val="00C02543"/>
    <w:rsid w:val="00C0328E"/>
    <w:rsid w:val="00C043DE"/>
    <w:rsid w:val="00C064BD"/>
    <w:rsid w:val="00C068CD"/>
    <w:rsid w:val="00C06F1D"/>
    <w:rsid w:val="00C06F5E"/>
    <w:rsid w:val="00C07649"/>
    <w:rsid w:val="00C07FD4"/>
    <w:rsid w:val="00C102AA"/>
    <w:rsid w:val="00C10B62"/>
    <w:rsid w:val="00C132A3"/>
    <w:rsid w:val="00C15CA2"/>
    <w:rsid w:val="00C15E2E"/>
    <w:rsid w:val="00C1666C"/>
    <w:rsid w:val="00C16916"/>
    <w:rsid w:val="00C1715E"/>
    <w:rsid w:val="00C171AD"/>
    <w:rsid w:val="00C1797B"/>
    <w:rsid w:val="00C17B50"/>
    <w:rsid w:val="00C207FE"/>
    <w:rsid w:val="00C21473"/>
    <w:rsid w:val="00C21839"/>
    <w:rsid w:val="00C23FD2"/>
    <w:rsid w:val="00C249C1"/>
    <w:rsid w:val="00C26954"/>
    <w:rsid w:val="00C26F1E"/>
    <w:rsid w:val="00C27174"/>
    <w:rsid w:val="00C276C5"/>
    <w:rsid w:val="00C30E95"/>
    <w:rsid w:val="00C4315E"/>
    <w:rsid w:val="00C43184"/>
    <w:rsid w:val="00C436A7"/>
    <w:rsid w:val="00C43FED"/>
    <w:rsid w:val="00C44277"/>
    <w:rsid w:val="00C46D17"/>
    <w:rsid w:val="00C50873"/>
    <w:rsid w:val="00C51D9F"/>
    <w:rsid w:val="00C51EA5"/>
    <w:rsid w:val="00C562C4"/>
    <w:rsid w:val="00C56D02"/>
    <w:rsid w:val="00C5731D"/>
    <w:rsid w:val="00C628BD"/>
    <w:rsid w:val="00C6427E"/>
    <w:rsid w:val="00C643DA"/>
    <w:rsid w:val="00C64E87"/>
    <w:rsid w:val="00C662EA"/>
    <w:rsid w:val="00C662F5"/>
    <w:rsid w:val="00C669DA"/>
    <w:rsid w:val="00C71912"/>
    <w:rsid w:val="00C72DF3"/>
    <w:rsid w:val="00C7369E"/>
    <w:rsid w:val="00C73B29"/>
    <w:rsid w:val="00C75975"/>
    <w:rsid w:val="00C77F9C"/>
    <w:rsid w:val="00C8213D"/>
    <w:rsid w:val="00C82B19"/>
    <w:rsid w:val="00C86715"/>
    <w:rsid w:val="00C8695A"/>
    <w:rsid w:val="00C9083C"/>
    <w:rsid w:val="00C90867"/>
    <w:rsid w:val="00C921DC"/>
    <w:rsid w:val="00C94AF5"/>
    <w:rsid w:val="00C94E73"/>
    <w:rsid w:val="00C9613F"/>
    <w:rsid w:val="00C967BC"/>
    <w:rsid w:val="00C975D1"/>
    <w:rsid w:val="00C97E7A"/>
    <w:rsid w:val="00CA093C"/>
    <w:rsid w:val="00CA109B"/>
    <w:rsid w:val="00CA28F6"/>
    <w:rsid w:val="00CA2E81"/>
    <w:rsid w:val="00CA411F"/>
    <w:rsid w:val="00CA53EC"/>
    <w:rsid w:val="00CA627B"/>
    <w:rsid w:val="00CB0C9D"/>
    <w:rsid w:val="00CB13A5"/>
    <w:rsid w:val="00CB2615"/>
    <w:rsid w:val="00CB2D7B"/>
    <w:rsid w:val="00CB37F7"/>
    <w:rsid w:val="00CB5F34"/>
    <w:rsid w:val="00CC140F"/>
    <w:rsid w:val="00CC164E"/>
    <w:rsid w:val="00CC2AEB"/>
    <w:rsid w:val="00CC326C"/>
    <w:rsid w:val="00CC34C8"/>
    <w:rsid w:val="00CC374A"/>
    <w:rsid w:val="00CC4D7C"/>
    <w:rsid w:val="00CC4DC6"/>
    <w:rsid w:val="00CC5598"/>
    <w:rsid w:val="00CC5ABA"/>
    <w:rsid w:val="00CC5D2D"/>
    <w:rsid w:val="00CC7867"/>
    <w:rsid w:val="00CC7DF9"/>
    <w:rsid w:val="00CD0BB0"/>
    <w:rsid w:val="00CD13B8"/>
    <w:rsid w:val="00CD298D"/>
    <w:rsid w:val="00CD3A27"/>
    <w:rsid w:val="00CD5E45"/>
    <w:rsid w:val="00CD716C"/>
    <w:rsid w:val="00CD7236"/>
    <w:rsid w:val="00CE2661"/>
    <w:rsid w:val="00CE3A01"/>
    <w:rsid w:val="00CE53EE"/>
    <w:rsid w:val="00CE5DA6"/>
    <w:rsid w:val="00CE7F90"/>
    <w:rsid w:val="00CF0708"/>
    <w:rsid w:val="00CF0CE8"/>
    <w:rsid w:val="00CF1BC2"/>
    <w:rsid w:val="00CF2432"/>
    <w:rsid w:val="00CF2CD1"/>
    <w:rsid w:val="00CF3BEF"/>
    <w:rsid w:val="00CF45B5"/>
    <w:rsid w:val="00CF4BBD"/>
    <w:rsid w:val="00CF4FC6"/>
    <w:rsid w:val="00CF51EB"/>
    <w:rsid w:val="00CF6765"/>
    <w:rsid w:val="00D02501"/>
    <w:rsid w:val="00D030AD"/>
    <w:rsid w:val="00D03D6F"/>
    <w:rsid w:val="00D06754"/>
    <w:rsid w:val="00D07474"/>
    <w:rsid w:val="00D07813"/>
    <w:rsid w:val="00D10624"/>
    <w:rsid w:val="00D1121C"/>
    <w:rsid w:val="00D12F64"/>
    <w:rsid w:val="00D12FD2"/>
    <w:rsid w:val="00D1392E"/>
    <w:rsid w:val="00D16E51"/>
    <w:rsid w:val="00D21AA9"/>
    <w:rsid w:val="00D2328E"/>
    <w:rsid w:val="00D249BF"/>
    <w:rsid w:val="00D251C9"/>
    <w:rsid w:val="00D2592A"/>
    <w:rsid w:val="00D25966"/>
    <w:rsid w:val="00D30452"/>
    <w:rsid w:val="00D32793"/>
    <w:rsid w:val="00D3587D"/>
    <w:rsid w:val="00D3602B"/>
    <w:rsid w:val="00D361D9"/>
    <w:rsid w:val="00D366CA"/>
    <w:rsid w:val="00D413F8"/>
    <w:rsid w:val="00D43267"/>
    <w:rsid w:val="00D437D5"/>
    <w:rsid w:val="00D4387D"/>
    <w:rsid w:val="00D43BA0"/>
    <w:rsid w:val="00D44784"/>
    <w:rsid w:val="00D46AC8"/>
    <w:rsid w:val="00D47CC4"/>
    <w:rsid w:val="00D5108D"/>
    <w:rsid w:val="00D51D44"/>
    <w:rsid w:val="00D529FB"/>
    <w:rsid w:val="00D53D01"/>
    <w:rsid w:val="00D60425"/>
    <w:rsid w:val="00D605CC"/>
    <w:rsid w:val="00D63057"/>
    <w:rsid w:val="00D630B8"/>
    <w:rsid w:val="00D63446"/>
    <w:rsid w:val="00D65672"/>
    <w:rsid w:val="00D67286"/>
    <w:rsid w:val="00D67A5F"/>
    <w:rsid w:val="00D67FAF"/>
    <w:rsid w:val="00D70421"/>
    <w:rsid w:val="00D70708"/>
    <w:rsid w:val="00D75239"/>
    <w:rsid w:val="00D757DC"/>
    <w:rsid w:val="00D75F0F"/>
    <w:rsid w:val="00D76604"/>
    <w:rsid w:val="00D76CC2"/>
    <w:rsid w:val="00D7720B"/>
    <w:rsid w:val="00D775A8"/>
    <w:rsid w:val="00D77CED"/>
    <w:rsid w:val="00D81EB0"/>
    <w:rsid w:val="00D83708"/>
    <w:rsid w:val="00D84B96"/>
    <w:rsid w:val="00D850B5"/>
    <w:rsid w:val="00D900C0"/>
    <w:rsid w:val="00D90C8A"/>
    <w:rsid w:val="00D91D6A"/>
    <w:rsid w:val="00D94354"/>
    <w:rsid w:val="00D943C3"/>
    <w:rsid w:val="00D94D0E"/>
    <w:rsid w:val="00D94FCC"/>
    <w:rsid w:val="00D95D79"/>
    <w:rsid w:val="00D965CE"/>
    <w:rsid w:val="00D96D9A"/>
    <w:rsid w:val="00DA0D16"/>
    <w:rsid w:val="00DA1FC6"/>
    <w:rsid w:val="00DA31D0"/>
    <w:rsid w:val="00DA4852"/>
    <w:rsid w:val="00DA7C8B"/>
    <w:rsid w:val="00DB0B21"/>
    <w:rsid w:val="00DB0D84"/>
    <w:rsid w:val="00DB5422"/>
    <w:rsid w:val="00DB5AAB"/>
    <w:rsid w:val="00DC154C"/>
    <w:rsid w:val="00DC1FC5"/>
    <w:rsid w:val="00DC26C2"/>
    <w:rsid w:val="00DC5CA8"/>
    <w:rsid w:val="00DC7776"/>
    <w:rsid w:val="00DD0AC4"/>
    <w:rsid w:val="00DD1AD1"/>
    <w:rsid w:val="00DD26F1"/>
    <w:rsid w:val="00DD315D"/>
    <w:rsid w:val="00DD3DEA"/>
    <w:rsid w:val="00DD50D3"/>
    <w:rsid w:val="00DD5502"/>
    <w:rsid w:val="00DD5C33"/>
    <w:rsid w:val="00DD70CA"/>
    <w:rsid w:val="00DD7874"/>
    <w:rsid w:val="00DE2050"/>
    <w:rsid w:val="00DE2D15"/>
    <w:rsid w:val="00DE4BE3"/>
    <w:rsid w:val="00DE624C"/>
    <w:rsid w:val="00DF446D"/>
    <w:rsid w:val="00E023AC"/>
    <w:rsid w:val="00E03514"/>
    <w:rsid w:val="00E05FF6"/>
    <w:rsid w:val="00E07A4B"/>
    <w:rsid w:val="00E106F1"/>
    <w:rsid w:val="00E10804"/>
    <w:rsid w:val="00E1122D"/>
    <w:rsid w:val="00E117AA"/>
    <w:rsid w:val="00E12C41"/>
    <w:rsid w:val="00E12C4D"/>
    <w:rsid w:val="00E13818"/>
    <w:rsid w:val="00E138E9"/>
    <w:rsid w:val="00E16C64"/>
    <w:rsid w:val="00E214A9"/>
    <w:rsid w:val="00E21BE5"/>
    <w:rsid w:val="00E239A7"/>
    <w:rsid w:val="00E23EA0"/>
    <w:rsid w:val="00E25553"/>
    <w:rsid w:val="00E25976"/>
    <w:rsid w:val="00E27CF2"/>
    <w:rsid w:val="00E32327"/>
    <w:rsid w:val="00E33F67"/>
    <w:rsid w:val="00E34581"/>
    <w:rsid w:val="00E35879"/>
    <w:rsid w:val="00E35D4E"/>
    <w:rsid w:val="00E37A6D"/>
    <w:rsid w:val="00E40C9E"/>
    <w:rsid w:val="00E412C2"/>
    <w:rsid w:val="00E41769"/>
    <w:rsid w:val="00E428C2"/>
    <w:rsid w:val="00E42E2B"/>
    <w:rsid w:val="00E43460"/>
    <w:rsid w:val="00E44AB1"/>
    <w:rsid w:val="00E453A6"/>
    <w:rsid w:val="00E45C8F"/>
    <w:rsid w:val="00E46B2F"/>
    <w:rsid w:val="00E47DEB"/>
    <w:rsid w:val="00E50726"/>
    <w:rsid w:val="00E51586"/>
    <w:rsid w:val="00E52410"/>
    <w:rsid w:val="00E5256D"/>
    <w:rsid w:val="00E53034"/>
    <w:rsid w:val="00E53C07"/>
    <w:rsid w:val="00E545FC"/>
    <w:rsid w:val="00E547AE"/>
    <w:rsid w:val="00E54ADA"/>
    <w:rsid w:val="00E568AA"/>
    <w:rsid w:val="00E56E80"/>
    <w:rsid w:val="00E6260C"/>
    <w:rsid w:val="00E62D24"/>
    <w:rsid w:val="00E634CF"/>
    <w:rsid w:val="00E656BD"/>
    <w:rsid w:val="00E65C52"/>
    <w:rsid w:val="00E677D4"/>
    <w:rsid w:val="00E67FDD"/>
    <w:rsid w:val="00E70A85"/>
    <w:rsid w:val="00E720BF"/>
    <w:rsid w:val="00E77A81"/>
    <w:rsid w:val="00E80F39"/>
    <w:rsid w:val="00E81B83"/>
    <w:rsid w:val="00E84A2B"/>
    <w:rsid w:val="00E860D2"/>
    <w:rsid w:val="00E90D39"/>
    <w:rsid w:val="00E9165F"/>
    <w:rsid w:val="00E93B0D"/>
    <w:rsid w:val="00E95F7C"/>
    <w:rsid w:val="00E97F7C"/>
    <w:rsid w:val="00EA0532"/>
    <w:rsid w:val="00EA0AFF"/>
    <w:rsid w:val="00EA0B38"/>
    <w:rsid w:val="00EA1525"/>
    <w:rsid w:val="00EA1C9E"/>
    <w:rsid w:val="00EA292A"/>
    <w:rsid w:val="00EA66DD"/>
    <w:rsid w:val="00EA67EA"/>
    <w:rsid w:val="00EA6915"/>
    <w:rsid w:val="00EB0D57"/>
    <w:rsid w:val="00EB4152"/>
    <w:rsid w:val="00EB4B70"/>
    <w:rsid w:val="00EB64FD"/>
    <w:rsid w:val="00EC1419"/>
    <w:rsid w:val="00EC21A1"/>
    <w:rsid w:val="00EC2CF1"/>
    <w:rsid w:val="00EC2F3D"/>
    <w:rsid w:val="00EC42F7"/>
    <w:rsid w:val="00EC452D"/>
    <w:rsid w:val="00ED02EC"/>
    <w:rsid w:val="00ED55F0"/>
    <w:rsid w:val="00ED797E"/>
    <w:rsid w:val="00ED7CC9"/>
    <w:rsid w:val="00EE18CA"/>
    <w:rsid w:val="00EE1C36"/>
    <w:rsid w:val="00EE3E8A"/>
    <w:rsid w:val="00EE4998"/>
    <w:rsid w:val="00EE4C4E"/>
    <w:rsid w:val="00EE50B5"/>
    <w:rsid w:val="00EF0018"/>
    <w:rsid w:val="00EF337D"/>
    <w:rsid w:val="00EF6EAE"/>
    <w:rsid w:val="00F00A5F"/>
    <w:rsid w:val="00F038EA"/>
    <w:rsid w:val="00F03B04"/>
    <w:rsid w:val="00F051AB"/>
    <w:rsid w:val="00F065C3"/>
    <w:rsid w:val="00F06F6B"/>
    <w:rsid w:val="00F128FE"/>
    <w:rsid w:val="00F13A4C"/>
    <w:rsid w:val="00F152E4"/>
    <w:rsid w:val="00F1632B"/>
    <w:rsid w:val="00F16D4B"/>
    <w:rsid w:val="00F174F3"/>
    <w:rsid w:val="00F31997"/>
    <w:rsid w:val="00F32769"/>
    <w:rsid w:val="00F33860"/>
    <w:rsid w:val="00F34939"/>
    <w:rsid w:val="00F34BF9"/>
    <w:rsid w:val="00F361D7"/>
    <w:rsid w:val="00F36743"/>
    <w:rsid w:val="00F3740D"/>
    <w:rsid w:val="00F4105D"/>
    <w:rsid w:val="00F438C3"/>
    <w:rsid w:val="00F43EC3"/>
    <w:rsid w:val="00F46E7A"/>
    <w:rsid w:val="00F4721A"/>
    <w:rsid w:val="00F51933"/>
    <w:rsid w:val="00F52BF7"/>
    <w:rsid w:val="00F543C2"/>
    <w:rsid w:val="00F550A0"/>
    <w:rsid w:val="00F55C5B"/>
    <w:rsid w:val="00F56C6B"/>
    <w:rsid w:val="00F577CF"/>
    <w:rsid w:val="00F63094"/>
    <w:rsid w:val="00F638D6"/>
    <w:rsid w:val="00F640F5"/>
    <w:rsid w:val="00F6434A"/>
    <w:rsid w:val="00F64B58"/>
    <w:rsid w:val="00F64F8C"/>
    <w:rsid w:val="00F65E2F"/>
    <w:rsid w:val="00F65EDA"/>
    <w:rsid w:val="00F66361"/>
    <w:rsid w:val="00F67E52"/>
    <w:rsid w:val="00F710FE"/>
    <w:rsid w:val="00F73889"/>
    <w:rsid w:val="00F74A20"/>
    <w:rsid w:val="00F815E2"/>
    <w:rsid w:val="00F81EEB"/>
    <w:rsid w:val="00F843D5"/>
    <w:rsid w:val="00F844A9"/>
    <w:rsid w:val="00F84C59"/>
    <w:rsid w:val="00F87E79"/>
    <w:rsid w:val="00F913F0"/>
    <w:rsid w:val="00F93803"/>
    <w:rsid w:val="00F9482C"/>
    <w:rsid w:val="00F94F69"/>
    <w:rsid w:val="00F95B46"/>
    <w:rsid w:val="00F972CE"/>
    <w:rsid w:val="00F97DBD"/>
    <w:rsid w:val="00F97FAD"/>
    <w:rsid w:val="00FA0826"/>
    <w:rsid w:val="00FA0982"/>
    <w:rsid w:val="00FA18B0"/>
    <w:rsid w:val="00FA27A4"/>
    <w:rsid w:val="00FA3A61"/>
    <w:rsid w:val="00FA4161"/>
    <w:rsid w:val="00FA6FDF"/>
    <w:rsid w:val="00FA728E"/>
    <w:rsid w:val="00FA79ED"/>
    <w:rsid w:val="00FB156B"/>
    <w:rsid w:val="00FB24C0"/>
    <w:rsid w:val="00FB2FD9"/>
    <w:rsid w:val="00FB440B"/>
    <w:rsid w:val="00FB73B3"/>
    <w:rsid w:val="00FC258D"/>
    <w:rsid w:val="00FC283D"/>
    <w:rsid w:val="00FC3D6A"/>
    <w:rsid w:val="00FC45AC"/>
    <w:rsid w:val="00FC62AD"/>
    <w:rsid w:val="00FD11D3"/>
    <w:rsid w:val="00FD15AA"/>
    <w:rsid w:val="00FD23A3"/>
    <w:rsid w:val="00FD2F56"/>
    <w:rsid w:val="00FD4060"/>
    <w:rsid w:val="00FD621C"/>
    <w:rsid w:val="00FD62E4"/>
    <w:rsid w:val="00FE0D97"/>
    <w:rsid w:val="00FE2676"/>
    <w:rsid w:val="00FE331A"/>
    <w:rsid w:val="00FE353E"/>
    <w:rsid w:val="00FE4F53"/>
    <w:rsid w:val="00FE542B"/>
    <w:rsid w:val="00FE5666"/>
    <w:rsid w:val="00FF04FF"/>
    <w:rsid w:val="00FF0F31"/>
    <w:rsid w:val="00FF3651"/>
    <w:rsid w:val="00FF3C6C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BB1B"/>
  <w15:chartTrackingRefBased/>
  <w15:docId w15:val="{B43F5A2A-8DF1-4207-84F0-8BD0395C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FC"/>
    <w:pPr>
      <w:widowControl w:val="0"/>
      <w:autoSpaceDE w:val="0"/>
      <w:autoSpaceDN w:val="0"/>
      <w:adjustRightInd w:val="0"/>
      <w:ind w:firstLine="72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02E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28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28F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28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28F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BE63B9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10C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0C1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C06F1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07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D7AE2-9AF8-4F3F-9A24-3F13950A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7105</TotalTime>
  <Pages>13</Pages>
  <Words>5244</Words>
  <Characters>29893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Адиятуллина Э.Р.</dc:creator>
  <cp:keywords/>
  <dc:description/>
  <cp:lastModifiedBy>Практикант</cp:lastModifiedBy>
  <cp:revision>301</cp:revision>
  <cp:lastPrinted>2026-01-15T14:08:00Z</cp:lastPrinted>
  <dcterms:created xsi:type="dcterms:W3CDTF">2025-07-03T12:58:00Z</dcterms:created>
  <dcterms:modified xsi:type="dcterms:W3CDTF">2026-02-02T12:32:00Z</dcterms:modified>
</cp:coreProperties>
</file>