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418"/>
        <w:gridCol w:w="4252"/>
      </w:tblGrid>
      <w:tr w:rsidR="002E6EE6">
        <w:trPr>
          <w:trHeight w:val="1137"/>
        </w:trPr>
        <w:tc>
          <w:tcPr>
            <w:tcW w:w="4253" w:type="dxa"/>
            <w:vAlign w:val="center"/>
          </w:tcPr>
          <w:p w:rsidR="002E6EE6" w:rsidRDefault="00BB306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</w:p>
          <w:p w:rsidR="002E6EE6" w:rsidRDefault="00BB306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 И ТОРГОВЛИ</w:t>
            </w:r>
          </w:p>
          <w:p w:rsidR="002E6EE6" w:rsidRDefault="00BB306C">
            <w:pPr>
              <w:spacing w:line="300" w:lineRule="auto"/>
              <w:jc w:val="center"/>
              <w:rPr>
                <w:rFonts w:ascii="Arial Tat" w:eastAsia="Arial Tat" w:hAnsi="Arial Tat" w:cs="Arial Tat"/>
                <w:sz w:val="22"/>
                <w:szCs w:val="22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1418" w:type="dxa"/>
            <w:vMerge w:val="restart"/>
          </w:tcPr>
          <w:p w:rsidR="002E6EE6" w:rsidRDefault="007D62CA">
            <w:pPr>
              <w:spacing w:line="300" w:lineRule="auto"/>
              <w:ind w:left="601" w:right="-108" w:hanging="601"/>
              <w:jc w:val="center"/>
              <w:rPr>
                <w:b/>
                <w:sz w:val="10"/>
                <w:szCs w:val="10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35pt;margin-top:-1.05pt;width:57.85pt;height:57.85pt;z-index:251658240;mso-position-horizontal:absolute;mso-position-horizontal-relative:margin;mso-position-vertical:absolute;mso-position-vertical-relative:text">
                  <v:imagedata r:id="rId4" o:title=""/>
                  <w10:wrap anchorx="margin"/>
                </v:shape>
                <o:OLEObject Type="Embed" ProgID="MSPhotoEd.3" ShapeID="_x0000_s1026" DrawAspect="Content" ObjectID="_1657982653" r:id="rId5"/>
              </w:object>
            </w:r>
          </w:p>
          <w:p w:rsidR="002E6EE6" w:rsidRDefault="002E6EE6">
            <w:pPr>
              <w:spacing w:line="300" w:lineRule="auto"/>
              <w:ind w:left="720" w:right="-108" w:hanging="72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E6EE6" w:rsidRDefault="00BB306C">
            <w:pPr>
              <w:spacing w:line="30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  <w:p w:rsidR="002E6EE6" w:rsidRDefault="00BB306C">
            <w:pPr>
              <w:spacing w:line="30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РЕСПУБЛИКАСЫ </w:t>
            </w:r>
          </w:p>
          <w:p w:rsidR="002E6EE6" w:rsidRDefault="00BB306C">
            <w:pPr>
              <w:spacing w:line="30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СӘНӘГАТЬ ҺӘМ СӘYДӘ МИНИСТРЛЫГЫ</w:t>
            </w:r>
          </w:p>
        </w:tc>
      </w:tr>
      <w:tr w:rsidR="002E6EE6">
        <w:trPr>
          <w:trHeight w:val="90"/>
        </w:trPr>
        <w:tc>
          <w:tcPr>
            <w:tcW w:w="4253" w:type="dxa"/>
          </w:tcPr>
          <w:p w:rsidR="002E6EE6" w:rsidRDefault="00BB306C">
            <w:pPr>
              <w:spacing w:line="300" w:lineRule="auto"/>
              <w:jc w:val="center"/>
            </w:pPr>
            <w:r>
              <w:t xml:space="preserve">Островского ул., д. 4, </w:t>
            </w:r>
            <w:proofErr w:type="spellStart"/>
            <w:r>
              <w:t>г.Казань</w:t>
            </w:r>
            <w:proofErr w:type="spellEnd"/>
            <w:r>
              <w:t>, 420111</w:t>
            </w:r>
          </w:p>
        </w:tc>
        <w:tc>
          <w:tcPr>
            <w:tcW w:w="1418" w:type="dxa"/>
            <w:vMerge/>
          </w:tcPr>
          <w:p w:rsidR="002E6EE6" w:rsidRDefault="002E6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2" w:type="dxa"/>
          </w:tcPr>
          <w:p w:rsidR="002E6EE6" w:rsidRDefault="00BB306C">
            <w:pPr>
              <w:spacing w:line="300" w:lineRule="auto"/>
              <w:ind w:left="-108"/>
            </w:pPr>
            <w:r>
              <w:t xml:space="preserve">Островский ур.,4 </w:t>
            </w:r>
            <w:proofErr w:type="spellStart"/>
            <w:r>
              <w:t>йорт</w:t>
            </w:r>
            <w:proofErr w:type="spellEnd"/>
            <w:r>
              <w:t xml:space="preserve">, Казан </w:t>
            </w:r>
            <w:proofErr w:type="spellStart"/>
            <w:r>
              <w:t>шәһәре</w:t>
            </w:r>
            <w:proofErr w:type="spellEnd"/>
            <w:r>
              <w:t>, 420111</w:t>
            </w:r>
          </w:p>
        </w:tc>
      </w:tr>
    </w:tbl>
    <w:p w:rsidR="002E6EE6" w:rsidRDefault="002E6EE6">
      <w:pPr>
        <w:spacing w:line="360" w:lineRule="auto"/>
        <w:jc w:val="center"/>
      </w:pPr>
    </w:p>
    <w:p w:rsidR="002E6EE6" w:rsidRDefault="00BB306C">
      <w:pPr>
        <w:spacing w:line="220" w:lineRule="auto"/>
        <w:ind w:hanging="567"/>
        <w:jc w:val="center"/>
      </w:pPr>
      <w:r>
        <w:t>Телефон: (843) 210-05-01, 210-05-02; факс:(843) 567-36-14; е-</w:t>
      </w:r>
      <w:proofErr w:type="spellStart"/>
      <w:r>
        <w:t>mail</w:t>
      </w:r>
      <w:proofErr w:type="spellEnd"/>
      <w:r>
        <w:t xml:space="preserve">: </w:t>
      </w:r>
      <w:hyperlink r:id="rId6">
        <w:r>
          <w:rPr>
            <w:color w:val="0000FF"/>
            <w:u w:val="single"/>
          </w:rPr>
          <w:t>mpt@tatar.ru</w:t>
        </w:r>
      </w:hyperlink>
      <w:r>
        <w:rPr>
          <w:color w:val="0000FF"/>
          <w:u w:val="single"/>
        </w:rPr>
        <w:t xml:space="preserve">; сайт: </w:t>
      </w:r>
      <w:r>
        <w:t>http://mpt.tatarstan.ru</w:t>
      </w:r>
    </w:p>
    <w:p w:rsidR="002E6EE6" w:rsidRDefault="00BB306C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-15239</wp:posOffset>
                </wp:positionH>
                <wp:positionV relativeFrom="paragraph">
                  <wp:posOffset>35560</wp:posOffset>
                </wp:positionV>
                <wp:extent cx="61055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</wp:posOffset>
                </wp:positionH>
                <wp:positionV relativeFrom="paragraph">
                  <wp:posOffset>35560</wp:posOffset>
                </wp:positionV>
                <wp:extent cx="6115050" cy="190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E6EE6" w:rsidRDefault="002E6EE6">
      <w:pPr>
        <w:spacing w:line="480" w:lineRule="auto"/>
        <w:rPr>
          <w:sz w:val="18"/>
          <w:szCs w:val="18"/>
        </w:rPr>
      </w:pPr>
    </w:p>
    <w:p w:rsidR="002E6EE6" w:rsidRDefault="00BB306C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tbl>
      <w:tblPr>
        <w:tblStyle w:val="a7"/>
        <w:tblpPr w:leftFromText="180" w:rightFromText="180" w:vertAnchor="text" w:horzAnchor="margin" w:tblpXSpec="center" w:tblpY="11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809"/>
      </w:tblGrid>
      <w:tr w:rsidR="00E668C3" w:rsidTr="00E668C3">
        <w:trPr>
          <w:trHeight w:val="425"/>
        </w:trPr>
        <w:tc>
          <w:tcPr>
            <w:tcW w:w="2830" w:type="dxa"/>
          </w:tcPr>
          <w:p w:rsidR="00E668C3" w:rsidRDefault="00E668C3" w:rsidP="00E668C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Дата проведения:</w:t>
            </w:r>
          </w:p>
        </w:tc>
        <w:tc>
          <w:tcPr>
            <w:tcW w:w="6809" w:type="dxa"/>
          </w:tcPr>
          <w:p w:rsidR="00E668C3" w:rsidRDefault="00E668C3" w:rsidP="00E668C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августа 2020 года</w:t>
            </w:r>
          </w:p>
          <w:p w:rsidR="00E668C3" w:rsidRDefault="00E668C3" w:rsidP="00E668C3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E668C3" w:rsidTr="00E668C3">
        <w:tc>
          <w:tcPr>
            <w:tcW w:w="2830" w:type="dxa"/>
          </w:tcPr>
          <w:p w:rsidR="00E668C3" w:rsidRDefault="00E668C3" w:rsidP="00E668C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Место проведения:</w:t>
            </w:r>
          </w:p>
        </w:tc>
        <w:tc>
          <w:tcPr>
            <w:tcW w:w="6809" w:type="dxa"/>
          </w:tcPr>
          <w:p w:rsidR="00E668C3" w:rsidRDefault="00E668C3" w:rsidP="00E668C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Исполком </w:t>
            </w:r>
            <w:proofErr w:type="spellStart"/>
            <w:r>
              <w:rPr>
                <w:i/>
                <w:sz w:val="28"/>
                <w:szCs w:val="28"/>
              </w:rPr>
              <w:t>г.Казани</w:t>
            </w:r>
            <w:proofErr w:type="spellEnd"/>
            <w:r>
              <w:rPr>
                <w:i/>
                <w:sz w:val="28"/>
                <w:szCs w:val="28"/>
              </w:rPr>
              <w:t xml:space="preserve"> (ул. Кремлевская, д.3) и </w:t>
            </w:r>
            <w:proofErr w:type="spellStart"/>
            <w:r>
              <w:rPr>
                <w:i/>
                <w:sz w:val="28"/>
                <w:szCs w:val="28"/>
              </w:rPr>
              <w:t>Технополис</w:t>
            </w:r>
            <w:proofErr w:type="spellEnd"/>
            <w:r>
              <w:rPr>
                <w:i/>
                <w:sz w:val="28"/>
                <w:szCs w:val="28"/>
              </w:rPr>
              <w:t xml:space="preserve"> «Новая Тура» (</w:t>
            </w:r>
            <w:r w:rsidRPr="00E668C3">
              <w:rPr>
                <w:i/>
                <w:sz w:val="28"/>
                <w:szCs w:val="28"/>
              </w:rPr>
              <w:t>РТ, Зеленодольский район, федеральная трасса М-7 Казань-Зеленодольск</w:t>
            </w:r>
            <w:r>
              <w:rPr>
                <w:i/>
                <w:sz w:val="28"/>
                <w:szCs w:val="28"/>
              </w:rPr>
              <w:t>)</w:t>
            </w:r>
          </w:p>
          <w:p w:rsidR="00E668C3" w:rsidRDefault="00E668C3" w:rsidP="00E668C3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E668C3" w:rsidTr="00E668C3">
        <w:tc>
          <w:tcPr>
            <w:tcW w:w="2830" w:type="dxa"/>
          </w:tcPr>
          <w:p w:rsidR="00E668C3" w:rsidRDefault="00E668C3" w:rsidP="00E668C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Участники:</w:t>
            </w:r>
          </w:p>
        </w:tc>
        <w:tc>
          <w:tcPr>
            <w:tcW w:w="6809" w:type="dxa"/>
          </w:tcPr>
          <w:p w:rsidR="00E668C3" w:rsidRDefault="00E668C3" w:rsidP="009C5E67">
            <w:pPr>
              <w:jc w:val="both"/>
              <w:rPr>
                <w:i/>
                <w:sz w:val="28"/>
                <w:szCs w:val="28"/>
              </w:rPr>
            </w:pPr>
            <w:r w:rsidRPr="00E668C3">
              <w:rPr>
                <w:i/>
                <w:sz w:val="28"/>
                <w:szCs w:val="28"/>
              </w:rPr>
              <w:t xml:space="preserve">заместитель министра промышленности и торговли Республики Татарстан Герман Лернер, </w:t>
            </w:r>
            <w:r w:rsidR="009C5E67">
              <w:rPr>
                <w:i/>
                <w:sz w:val="28"/>
                <w:szCs w:val="28"/>
              </w:rPr>
              <w:t xml:space="preserve">заместитель руководителя Исполнительного комитета города Казани Ильдар Шакиров, заместитель руководителя Управления ФНС России по Республике Татарстан Андрей </w:t>
            </w:r>
            <w:proofErr w:type="spellStart"/>
            <w:r w:rsidR="009C5E67">
              <w:rPr>
                <w:i/>
                <w:sz w:val="28"/>
                <w:szCs w:val="28"/>
              </w:rPr>
              <w:t>Никиташин</w:t>
            </w:r>
            <w:proofErr w:type="spellEnd"/>
            <w:r w:rsidR="009C5E67">
              <w:rPr>
                <w:i/>
                <w:sz w:val="28"/>
                <w:szCs w:val="28"/>
              </w:rPr>
              <w:t xml:space="preserve">, </w:t>
            </w:r>
            <w:r w:rsidR="007D62CA">
              <w:rPr>
                <w:i/>
                <w:sz w:val="28"/>
                <w:szCs w:val="28"/>
              </w:rPr>
              <w:t xml:space="preserve">начальник отдела развития потребительского рынка Министерства промышленности и торговли Республики Татарстан Иван Леонов, </w:t>
            </w:r>
            <w:r w:rsidR="009C5E67">
              <w:rPr>
                <w:i/>
                <w:sz w:val="28"/>
                <w:szCs w:val="28"/>
              </w:rPr>
              <w:t xml:space="preserve">представители </w:t>
            </w:r>
            <w:proofErr w:type="spellStart"/>
            <w:r w:rsidR="009C5E67">
              <w:rPr>
                <w:i/>
                <w:sz w:val="28"/>
                <w:szCs w:val="28"/>
              </w:rPr>
              <w:t>Роспотребнадзора</w:t>
            </w:r>
            <w:proofErr w:type="spellEnd"/>
            <w:r w:rsidR="009C5E67">
              <w:rPr>
                <w:i/>
                <w:sz w:val="28"/>
                <w:szCs w:val="28"/>
              </w:rPr>
              <w:t xml:space="preserve"> по Республике Татарстан и компании «Честный знак»</w:t>
            </w:r>
          </w:p>
        </w:tc>
      </w:tr>
    </w:tbl>
    <w:p w:rsidR="00E668C3" w:rsidRDefault="00E668C3" w:rsidP="00E668C3">
      <w:pPr>
        <w:spacing w:line="480" w:lineRule="auto"/>
        <w:jc w:val="both"/>
        <w:rPr>
          <w:sz w:val="28"/>
          <w:szCs w:val="28"/>
        </w:rPr>
      </w:pPr>
    </w:p>
    <w:p w:rsidR="00E668C3" w:rsidRDefault="00E668C3" w:rsidP="00E668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августа 2020 года в Исполнительном комитете города Казани и </w:t>
      </w:r>
      <w:proofErr w:type="spellStart"/>
      <w:r>
        <w:rPr>
          <w:sz w:val="28"/>
          <w:szCs w:val="28"/>
        </w:rPr>
        <w:t>Технополисе</w:t>
      </w:r>
      <w:proofErr w:type="spellEnd"/>
      <w:r>
        <w:rPr>
          <w:sz w:val="28"/>
          <w:szCs w:val="28"/>
        </w:rPr>
        <w:t xml:space="preserve"> «Новая Тура» про</w:t>
      </w:r>
      <w:r w:rsidR="00D15AF4">
        <w:rPr>
          <w:sz w:val="28"/>
          <w:szCs w:val="28"/>
        </w:rPr>
        <w:t>шли</w:t>
      </w:r>
      <w:r>
        <w:rPr>
          <w:sz w:val="28"/>
          <w:szCs w:val="28"/>
        </w:rPr>
        <w:t xml:space="preserve"> совещания </w:t>
      </w:r>
      <w:r w:rsidR="00C52066">
        <w:rPr>
          <w:sz w:val="28"/>
          <w:szCs w:val="28"/>
        </w:rPr>
        <w:t>с представителями торговых центров и рынков Республики Татарстан на тему: «</w:t>
      </w:r>
      <w:r w:rsidR="009C5E67">
        <w:rPr>
          <w:sz w:val="28"/>
          <w:szCs w:val="28"/>
        </w:rPr>
        <w:t>Механизм взаимодействия органов государственной власти в части реализации вопросов по</w:t>
      </w:r>
      <w:r w:rsidR="00C52066">
        <w:rPr>
          <w:sz w:val="28"/>
          <w:szCs w:val="28"/>
        </w:rPr>
        <w:t xml:space="preserve"> обязательной маркировк</w:t>
      </w:r>
      <w:r w:rsidR="003351A0">
        <w:rPr>
          <w:sz w:val="28"/>
          <w:szCs w:val="28"/>
        </w:rPr>
        <w:t>е</w:t>
      </w:r>
      <w:r w:rsidR="00C52066">
        <w:rPr>
          <w:sz w:val="28"/>
          <w:szCs w:val="28"/>
        </w:rPr>
        <w:t xml:space="preserve"> товаров». На совещании также примут участие заместитель министра промышленности и торговли Республики Татарстан Герман Лернер, </w:t>
      </w:r>
      <w:r w:rsidR="009C5E67" w:rsidRPr="009C5E67">
        <w:rPr>
          <w:sz w:val="28"/>
          <w:szCs w:val="28"/>
        </w:rPr>
        <w:t xml:space="preserve">заместитель руководителя Исполнительного комитета города Казани Ильдар Шакиров, заместитель руководителя Управления ФНС России по Республике Татарстан Андрей </w:t>
      </w:r>
      <w:proofErr w:type="spellStart"/>
      <w:r w:rsidR="009C5E67" w:rsidRPr="009C5E67">
        <w:rPr>
          <w:sz w:val="28"/>
          <w:szCs w:val="28"/>
        </w:rPr>
        <w:t>Никиташин</w:t>
      </w:r>
      <w:proofErr w:type="spellEnd"/>
      <w:r w:rsidR="009C5E67" w:rsidRPr="009C5E67">
        <w:rPr>
          <w:sz w:val="28"/>
          <w:szCs w:val="28"/>
        </w:rPr>
        <w:t xml:space="preserve">, </w:t>
      </w:r>
      <w:r w:rsidR="007D62CA" w:rsidRPr="007D62CA">
        <w:rPr>
          <w:sz w:val="28"/>
          <w:szCs w:val="28"/>
        </w:rPr>
        <w:t xml:space="preserve">начальник отдела развития потребительского рынка Министерства промышленности и торговли Республики Татарстан Иван Леонов, </w:t>
      </w:r>
      <w:bookmarkStart w:id="0" w:name="_GoBack"/>
      <w:bookmarkEnd w:id="0"/>
      <w:r w:rsidR="009C5E67" w:rsidRPr="009C5E67">
        <w:rPr>
          <w:sz w:val="28"/>
          <w:szCs w:val="28"/>
        </w:rPr>
        <w:t xml:space="preserve">представители </w:t>
      </w:r>
      <w:proofErr w:type="spellStart"/>
      <w:r w:rsidR="009C5E67" w:rsidRPr="009C5E67">
        <w:rPr>
          <w:sz w:val="28"/>
          <w:szCs w:val="28"/>
        </w:rPr>
        <w:t>Роспотребнадзора</w:t>
      </w:r>
      <w:proofErr w:type="spellEnd"/>
      <w:r w:rsidR="009C5E67" w:rsidRPr="009C5E67">
        <w:rPr>
          <w:sz w:val="28"/>
          <w:szCs w:val="28"/>
        </w:rPr>
        <w:t xml:space="preserve"> по Республике Татарстан и компании «Честный знак»</w:t>
      </w:r>
      <w:r w:rsidR="009C5E67">
        <w:rPr>
          <w:sz w:val="28"/>
          <w:szCs w:val="28"/>
        </w:rPr>
        <w:t>.</w:t>
      </w:r>
    </w:p>
    <w:p w:rsidR="009C5E67" w:rsidRDefault="009C5E67" w:rsidP="009C5E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C5E67">
        <w:rPr>
          <w:sz w:val="28"/>
          <w:szCs w:val="28"/>
        </w:rPr>
        <w:t xml:space="preserve">Министерство промышленности и торговли Республики Татарстан в еженедельном формате участвует в Селекторном совещании под председательством Статс-секретаря – заместителя Министра промышленности и торговли РФ Виктора Леонидовича </w:t>
      </w:r>
      <w:proofErr w:type="spellStart"/>
      <w:r w:rsidRPr="009C5E67">
        <w:rPr>
          <w:sz w:val="28"/>
          <w:szCs w:val="28"/>
        </w:rPr>
        <w:t>Евтухова</w:t>
      </w:r>
      <w:proofErr w:type="spellEnd"/>
      <w:r w:rsidRPr="009C5E67">
        <w:rPr>
          <w:sz w:val="28"/>
          <w:szCs w:val="28"/>
        </w:rPr>
        <w:t xml:space="preserve"> по вопросу введения обязательной маркировки товаров средствами идентификации.</w:t>
      </w:r>
      <w:r>
        <w:rPr>
          <w:sz w:val="28"/>
          <w:szCs w:val="28"/>
        </w:rPr>
        <w:t xml:space="preserve"> </w:t>
      </w:r>
      <w:r w:rsidRPr="009C5E67">
        <w:rPr>
          <w:sz w:val="28"/>
          <w:szCs w:val="28"/>
        </w:rPr>
        <w:t xml:space="preserve">Месяцем ранее проводилось подобное совещание с участием государственных органов и предпринимательского сообщества республики. Мы видим положительную динамику в увеличении объема зарегистрированных участников рынка маркированных товаров. Считаем необходимым усилить работу </w:t>
      </w:r>
      <w:r>
        <w:rPr>
          <w:sz w:val="28"/>
          <w:szCs w:val="28"/>
        </w:rPr>
        <w:t>по данному направлению, - сказал Герман Лернер в своём приветственном слове.</w:t>
      </w:r>
    </w:p>
    <w:p w:rsidR="00C52066" w:rsidRDefault="009C5E67" w:rsidP="00E668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с</w:t>
      </w:r>
      <w:r w:rsidR="00C52066">
        <w:rPr>
          <w:sz w:val="28"/>
          <w:szCs w:val="28"/>
        </w:rPr>
        <w:t xml:space="preserve"> 1 июля 2020 года запрещается производство, импорт, оптовая и розничная продажа немаркированной обуви. Для участников рынка становится обязательной передача сведений о товаре, который вводится в оборот, в систему маркировки «Честный знак».</w:t>
      </w:r>
    </w:p>
    <w:p w:rsidR="00C52066" w:rsidRDefault="00C52066" w:rsidP="00E668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процессу маркировки имеют отношение все участники оборота: производители, импортеры обувных товаров, организации розничной торговли и оптовики.</w:t>
      </w:r>
    </w:p>
    <w:p w:rsidR="00C52066" w:rsidRPr="00C52066" w:rsidRDefault="00C52066" w:rsidP="00C52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обувным товарам, согласно </w:t>
      </w:r>
      <w:hyperlink r:id="rId10" w:anchor="h16" w:history="1">
        <w:r w:rsidRPr="00C52066">
          <w:rPr>
            <w:rStyle w:val="a6"/>
            <w:sz w:val="28"/>
            <w:szCs w:val="28"/>
          </w:rPr>
          <w:t>Методическим рекомендациям, утвержденным Министерством промышленности и торговли РФ 03.09.2018</w:t>
        </w:r>
      </w:hyperlink>
      <w:r w:rsidRPr="00C52066">
        <w:rPr>
          <w:sz w:val="28"/>
          <w:szCs w:val="28"/>
        </w:rPr>
        <w:t xml:space="preserve">, относится продукция из товарной группы «Обувь». В нее входят различные типы обуви, в том числе галоши и </w:t>
      </w:r>
      <w:proofErr w:type="spellStart"/>
      <w:r w:rsidRPr="00C52066">
        <w:rPr>
          <w:sz w:val="28"/>
          <w:szCs w:val="28"/>
        </w:rPr>
        <w:t>спецобувь</w:t>
      </w:r>
      <w:proofErr w:type="spellEnd"/>
      <w:r w:rsidRPr="00C52066">
        <w:rPr>
          <w:sz w:val="28"/>
          <w:szCs w:val="28"/>
        </w:rPr>
        <w:t>. Такие параметры, как фасон и размер, назначение, способ производства или материалы, из которых обувь изготовлена, значения в рамках маркировки не имеют.</w:t>
      </w:r>
    </w:p>
    <w:p w:rsidR="00C52066" w:rsidRPr="00C52066" w:rsidRDefault="00C52066" w:rsidP="00C52066">
      <w:pPr>
        <w:ind w:firstLine="567"/>
        <w:jc w:val="both"/>
        <w:rPr>
          <w:sz w:val="28"/>
          <w:szCs w:val="28"/>
        </w:rPr>
      </w:pPr>
      <w:r w:rsidRPr="00C52066">
        <w:rPr>
          <w:sz w:val="28"/>
          <w:szCs w:val="28"/>
        </w:rPr>
        <w:t xml:space="preserve">Участникам рынка изначально был выделен определенный период на то, чтобы провести маркировку остатков и приступить к полноценному обороту только маркированного товара. Каждый участник рынка должен подключиться к системе маркировки «Честный знак», научиться получать коды маркировки и </w:t>
      </w:r>
      <w:r>
        <w:rPr>
          <w:sz w:val="28"/>
          <w:szCs w:val="28"/>
        </w:rPr>
        <w:t>маркировать все обувные товары.</w:t>
      </w:r>
    </w:p>
    <w:p w:rsidR="00C52066" w:rsidRPr="00C52066" w:rsidRDefault="00C52066" w:rsidP="00C52066">
      <w:pPr>
        <w:ind w:firstLine="567"/>
        <w:jc w:val="both"/>
        <w:rPr>
          <w:sz w:val="28"/>
          <w:szCs w:val="28"/>
        </w:rPr>
      </w:pPr>
      <w:r w:rsidRPr="00C52066">
        <w:rPr>
          <w:sz w:val="28"/>
          <w:szCs w:val="28"/>
        </w:rPr>
        <w:t>Внедрение маркировки об</w:t>
      </w:r>
      <w:r>
        <w:rPr>
          <w:sz w:val="28"/>
          <w:szCs w:val="28"/>
        </w:rPr>
        <w:t>уви включает три больших этапа:</w:t>
      </w:r>
    </w:p>
    <w:p w:rsidR="00C52066" w:rsidRPr="00C52066" w:rsidRDefault="00C52066" w:rsidP="00C52066">
      <w:pPr>
        <w:ind w:firstLine="567"/>
        <w:jc w:val="both"/>
        <w:rPr>
          <w:sz w:val="28"/>
          <w:szCs w:val="28"/>
        </w:rPr>
      </w:pPr>
      <w:r w:rsidRPr="00C52066">
        <w:rPr>
          <w:sz w:val="28"/>
          <w:szCs w:val="28"/>
        </w:rPr>
        <w:t>1-й этап. С 1 июля 2020 года — старт</w:t>
      </w:r>
      <w:r>
        <w:rPr>
          <w:sz w:val="28"/>
          <w:szCs w:val="28"/>
        </w:rPr>
        <w:t xml:space="preserve"> обязательной маркировки обуви.</w:t>
      </w:r>
    </w:p>
    <w:p w:rsidR="00C52066" w:rsidRPr="00C52066" w:rsidRDefault="00C52066" w:rsidP="00C52066">
      <w:pPr>
        <w:ind w:firstLine="567"/>
        <w:jc w:val="both"/>
        <w:rPr>
          <w:sz w:val="28"/>
          <w:szCs w:val="28"/>
        </w:rPr>
      </w:pPr>
      <w:r w:rsidRPr="00C52066">
        <w:rPr>
          <w:sz w:val="28"/>
          <w:szCs w:val="28"/>
        </w:rPr>
        <w:t>То есть с 1 июля запрещены производство и импорт обуви без маркировки, а также оптовая и розничная продажа немаркированной обуви. Становится необходимой передача сведений о производстве, импорте, оптовой и розничной продаже в сис</w:t>
      </w:r>
      <w:r>
        <w:rPr>
          <w:sz w:val="28"/>
          <w:szCs w:val="28"/>
        </w:rPr>
        <w:t>тему маркировки «Честный знак».</w:t>
      </w:r>
    </w:p>
    <w:p w:rsidR="00C52066" w:rsidRPr="00C52066" w:rsidRDefault="00C52066" w:rsidP="00C52066">
      <w:pPr>
        <w:ind w:firstLine="567"/>
        <w:jc w:val="both"/>
        <w:rPr>
          <w:sz w:val="28"/>
          <w:szCs w:val="28"/>
        </w:rPr>
      </w:pPr>
      <w:r w:rsidRPr="00C52066">
        <w:rPr>
          <w:sz w:val="28"/>
          <w:szCs w:val="28"/>
        </w:rPr>
        <w:t>2-й этап. С 1 августа без маркировки становится невозможен импорт товаров, при</w:t>
      </w:r>
      <w:r>
        <w:rPr>
          <w:sz w:val="28"/>
          <w:szCs w:val="28"/>
        </w:rPr>
        <w:t>обретенных до 1 июля 2020 года.</w:t>
      </w:r>
    </w:p>
    <w:p w:rsidR="00C52066" w:rsidRPr="00C52066" w:rsidRDefault="00C52066" w:rsidP="00C52066">
      <w:pPr>
        <w:ind w:firstLine="567"/>
        <w:jc w:val="both"/>
        <w:rPr>
          <w:sz w:val="28"/>
          <w:szCs w:val="28"/>
        </w:rPr>
      </w:pPr>
      <w:r w:rsidRPr="00C52066">
        <w:rPr>
          <w:sz w:val="28"/>
          <w:szCs w:val="28"/>
        </w:rPr>
        <w:t>Промаркировать такие товары необходимо</w:t>
      </w:r>
      <w:r>
        <w:rPr>
          <w:sz w:val="28"/>
          <w:szCs w:val="28"/>
        </w:rPr>
        <w:t xml:space="preserve"> строго до 1 августа 2020 года.</w:t>
      </w:r>
    </w:p>
    <w:p w:rsidR="00C52066" w:rsidRPr="00C52066" w:rsidRDefault="00C52066" w:rsidP="00C52066">
      <w:pPr>
        <w:ind w:firstLine="567"/>
        <w:jc w:val="both"/>
        <w:rPr>
          <w:sz w:val="28"/>
          <w:szCs w:val="28"/>
        </w:rPr>
      </w:pPr>
      <w:r w:rsidRPr="00C52066">
        <w:rPr>
          <w:sz w:val="28"/>
          <w:szCs w:val="28"/>
        </w:rPr>
        <w:t>3-й этап. К 1 сентября 2020 года закончится маркировка остатков обуви, произведенных или при</w:t>
      </w:r>
      <w:r>
        <w:rPr>
          <w:sz w:val="28"/>
          <w:szCs w:val="28"/>
        </w:rPr>
        <w:t>обретенных до 1 июля 2020 года.</w:t>
      </w:r>
    </w:p>
    <w:p w:rsidR="00C52066" w:rsidRPr="00C52066" w:rsidRDefault="00C52066" w:rsidP="00C52066">
      <w:pPr>
        <w:ind w:firstLine="567"/>
        <w:jc w:val="both"/>
        <w:rPr>
          <w:sz w:val="28"/>
          <w:szCs w:val="28"/>
        </w:rPr>
      </w:pPr>
      <w:r w:rsidRPr="00C52066">
        <w:rPr>
          <w:sz w:val="28"/>
          <w:szCs w:val="28"/>
        </w:rPr>
        <w:t>К 1 сентября нужно успеть промаркировать все остатки, которые есть на складах, для того, чтобы правильно продавать, реа</w:t>
      </w:r>
      <w:r>
        <w:rPr>
          <w:sz w:val="28"/>
          <w:szCs w:val="28"/>
        </w:rPr>
        <w:t>лизовывать маркированную обувь.</w:t>
      </w:r>
    </w:p>
    <w:p w:rsidR="00C52066" w:rsidRPr="00E668C3" w:rsidRDefault="00C52066" w:rsidP="00C52066">
      <w:pPr>
        <w:ind w:firstLine="567"/>
        <w:jc w:val="both"/>
        <w:rPr>
          <w:sz w:val="28"/>
          <w:szCs w:val="28"/>
        </w:rPr>
      </w:pPr>
      <w:r w:rsidRPr="00C52066">
        <w:rPr>
          <w:sz w:val="28"/>
          <w:szCs w:val="28"/>
        </w:rPr>
        <w:t>После 1 сентября реализация немаркированной обуви полностью запрещается.</w:t>
      </w:r>
    </w:p>
    <w:sectPr w:rsidR="00C52066" w:rsidRPr="00E668C3" w:rsidSect="00E668C3">
      <w:pgSz w:w="11906" w:h="16838"/>
      <w:pgMar w:top="1134" w:right="849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at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E6"/>
    <w:rsid w:val="00014B6B"/>
    <w:rsid w:val="00095FDD"/>
    <w:rsid w:val="00154782"/>
    <w:rsid w:val="00191FB5"/>
    <w:rsid w:val="002533B1"/>
    <w:rsid w:val="0026542F"/>
    <w:rsid w:val="00292165"/>
    <w:rsid w:val="002E6EE6"/>
    <w:rsid w:val="003351A0"/>
    <w:rsid w:val="003D6EE3"/>
    <w:rsid w:val="00405A58"/>
    <w:rsid w:val="005F6A06"/>
    <w:rsid w:val="006533B2"/>
    <w:rsid w:val="00664F17"/>
    <w:rsid w:val="006B7475"/>
    <w:rsid w:val="007049D8"/>
    <w:rsid w:val="0074390A"/>
    <w:rsid w:val="007D62CA"/>
    <w:rsid w:val="008118B9"/>
    <w:rsid w:val="00826158"/>
    <w:rsid w:val="00864DC3"/>
    <w:rsid w:val="009C5E67"/>
    <w:rsid w:val="00A1057A"/>
    <w:rsid w:val="00AA4DC7"/>
    <w:rsid w:val="00B15649"/>
    <w:rsid w:val="00BB306C"/>
    <w:rsid w:val="00BC432E"/>
    <w:rsid w:val="00C263BB"/>
    <w:rsid w:val="00C52066"/>
    <w:rsid w:val="00D15AF4"/>
    <w:rsid w:val="00D559A6"/>
    <w:rsid w:val="00D766CF"/>
    <w:rsid w:val="00D97D33"/>
    <w:rsid w:val="00E668C3"/>
    <w:rsid w:val="00E8451A"/>
    <w:rsid w:val="00F6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ED1910"/>
  <w15:docId w15:val="{364DE2AF-47A1-4474-BFC2-F4BDD479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E8451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92165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D15A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pt@tatar.ru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s://normativ.kontur.ru/document?moduleId=1&amp;documentId=356858&amp;cwi=577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Раиля Тагировна</dc:creator>
  <cp:lastModifiedBy>Кучерова Татьяна Николаевна</cp:lastModifiedBy>
  <cp:revision>8</cp:revision>
  <dcterms:created xsi:type="dcterms:W3CDTF">2020-07-29T10:34:00Z</dcterms:created>
  <dcterms:modified xsi:type="dcterms:W3CDTF">2020-08-03T14:58:00Z</dcterms:modified>
</cp:coreProperties>
</file>