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jc w:val="center"/>
        <w:rPr/>
      </w:pPr>
      <w:r>
        <w:rPr>
          <w:rFonts w:ascii="Arial" w:hAnsi="Arial"/>
          <w:b w:val="false"/>
          <w:i w:val="false"/>
          <w:caps w:val="false"/>
          <w:smallCaps w:val="false"/>
          <w:color w:val="282A2A"/>
          <w:spacing w:val="0"/>
          <w:sz w:val="24"/>
          <w:szCs w:val="24"/>
          <w:lang w:val="ru-RU"/>
        </w:rPr>
        <w:t xml:space="preserve">Совет по техническому регулированию и стандартизации для цифровой экономики Восточного комитета германской экономики  и Комитета РСПП по техническому регулированию, стандартизации и оценке соответствия. </w:t>
      </w:r>
    </w:p>
    <w:p>
      <w:pPr>
        <w:pStyle w:val="Style15"/>
        <w:jc w:val="center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282A2A"/>
          <w:spacing w:val="0"/>
          <w:sz w:val="24"/>
          <w:szCs w:val="24"/>
          <w:lang w:val="ru-RU"/>
        </w:rPr>
        <w:t xml:space="preserve">Семинар </w:t>
      </w:r>
      <w:bookmarkStart w:id="0" w:name="__DdeLink__126_1475893454"/>
      <w:r>
        <w:rPr>
          <w:rFonts w:ascii="Arial" w:hAnsi="Arial"/>
          <w:b/>
          <w:bCs/>
          <w:i w:val="false"/>
          <w:caps w:val="false"/>
          <w:smallCaps w:val="false"/>
          <w:color w:val="282A2A"/>
          <w:spacing w:val="0"/>
          <w:sz w:val="24"/>
          <w:szCs w:val="24"/>
          <w:lang w:val="ru-RU"/>
        </w:rPr>
        <w:t>«Оценка соответствия продукции: опыт Германии».</w:t>
      </w:r>
      <w:bookmarkEnd w:id="0"/>
    </w:p>
    <w:p>
      <w:pPr>
        <w:pStyle w:val="Style15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282A2A"/>
          <w:spacing w:val="0"/>
          <w:sz w:val="24"/>
          <w:szCs w:val="24"/>
          <w:lang w:val="ru-RU"/>
        </w:rPr>
        <w:t>Дата: 24 Ноября 2020 года.</w:t>
      </w:r>
    </w:p>
    <w:p>
      <w:pPr>
        <w:pStyle w:val="Style15"/>
        <w:rPr/>
      </w:pPr>
      <w:r>
        <w:rPr>
          <w:rFonts w:ascii="Arial" w:hAnsi="Arial"/>
          <w:b w:val="false"/>
          <w:i w:val="false"/>
          <w:caps w:val="false"/>
          <w:smallCaps w:val="false"/>
          <w:color w:val="282A2A"/>
          <w:spacing w:val="0"/>
          <w:sz w:val="24"/>
          <w:szCs w:val="24"/>
          <w:lang w:val="ru-RU"/>
        </w:rPr>
        <w:t>Время:  15.00 -17.00 (время Московское).</w:t>
      </w:r>
    </w:p>
    <w:p>
      <w:pPr>
        <w:pStyle w:val="Style15"/>
        <w:rPr>
          <w:rFonts w:ascii="Calibri;Arial" w:hAnsi="Calibri;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282A2A"/>
          <w:spacing w:val="0"/>
          <w:sz w:val="24"/>
          <w:szCs w:val="24"/>
          <w:lang w:val="ru-RU"/>
        </w:rPr>
        <w:t>Формат: онлайн.</w:t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095"/>
        <w:gridCol w:w="7542"/>
      </w:tblGrid>
      <w:tr>
        <w:trPr/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spacing w:before="0" w:after="140"/>
              <w:jc w:val="left"/>
              <w:rPr/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282A2A"/>
                <w:spacing w:val="0"/>
                <w:sz w:val="24"/>
                <w:szCs w:val="24"/>
                <w:u w:val="none"/>
                <w:lang w:val="ru-RU"/>
              </w:rPr>
              <w:t>15:00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282A2A"/>
                <w:spacing w:val="0"/>
                <w:sz w:val="24"/>
                <w:szCs w:val="24"/>
                <w:u w:val="none"/>
                <w:lang w:val="ru-RU"/>
              </w:rPr>
              <w:t>Приветствие.</w:t>
            </w:r>
          </w:p>
          <w:p>
            <w:pPr>
              <w:pStyle w:val="Style15"/>
              <w:jc w:val="left"/>
              <w:rPr>
                <w:rFonts w:ascii="Arial" w:hAnsi="Arial"/>
                <w:b w:val="false"/>
                <w:b w:val="false"/>
                <w:bCs w:val="false"/>
                <w:i/>
                <w:i/>
                <w:iCs/>
                <w:u w:val="none"/>
              </w:rPr>
            </w:pPr>
            <w:r>
              <w:rPr>
                <w:rFonts w:ascii="Arial" w:hAnsi="Arial"/>
                <w:b w:val="false"/>
                <w:bCs w:val="false"/>
                <w:i/>
                <w:iCs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4"/>
                <w:szCs w:val="24"/>
                <w:u w:val="none"/>
                <w:lang w:val="ru-RU"/>
              </w:rPr>
              <w:t>Андрей Николаевич Лоцманов,</w:t>
            </w:r>
          </w:p>
          <w:p>
            <w:pPr>
              <w:pStyle w:val="Style15"/>
              <w:jc w:val="left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4"/>
                <w:szCs w:val="24"/>
                <w:u w:val="none"/>
                <w:lang w:val="ru-RU"/>
              </w:rPr>
              <w:t>Первый заместитель Председателя Комитета РСПП по техническому регулированию, стандартизации и  оценке соответствия.</w:t>
            </w:r>
          </w:p>
          <w:p>
            <w:pPr>
              <w:pStyle w:val="Style15"/>
              <w:jc w:val="left"/>
              <w:rPr>
                <w:rFonts w:ascii="Arial" w:hAnsi="Arial"/>
                <w:b w:val="false"/>
                <w:b w:val="false"/>
                <w:bCs w:val="false"/>
                <w:i/>
                <w:i/>
                <w:iCs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4"/>
                <w:szCs w:val="24"/>
                <w:u w:val="single"/>
              </w:rPr>
            </w:pPr>
            <w:r>
              <w:rPr>
                <w:rFonts w:ascii="Arial" w:hAnsi="Arial"/>
                <w:b w:val="false"/>
                <w:bCs w:val="false"/>
                <w:i/>
                <w:iCs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282A2A"/>
                <w:spacing w:val="0"/>
                <w:sz w:val="24"/>
                <w:szCs w:val="24"/>
                <w:u w:val="none"/>
                <w:lang w:val="ru-RU"/>
              </w:rPr>
              <w:t>Йенс Бельманн (</w:t>
            </w:r>
            <w:r>
              <w:rPr>
                <w:rFonts w:ascii="Arial" w:hAnsi="Arial"/>
                <w:b w:val="false"/>
                <w:bCs w:val="false"/>
                <w:i/>
                <w:iCs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282A2A"/>
                <w:spacing w:val="0"/>
                <w:sz w:val="24"/>
                <w:szCs w:val="24"/>
                <w:u w:val="none"/>
                <w:lang w:val="en-US"/>
              </w:rPr>
              <w:t>J.Boehlmann</w:t>
            </w:r>
            <w:r>
              <w:rPr>
                <w:rFonts w:ascii="Arial" w:hAnsi="Arial"/>
                <w:b w:val="false"/>
                <w:bCs w:val="false"/>
                <w:i/>
                <w:iCs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282A2A"/>
                <w:spacing w:val="0"/>
                <w:sz w:val="24"/>
                <w:szCs w:val="24"/>
                <w:u w:val="none"/>
                <w:lang w:val="ru-RU"/>
              </w:rPr>
              <w:t>),</w:t>
            </w:r>
          </w:p>
          <w:p>
            <w:pPr>
              <w:pStyle w:val="Style15"/>
              <w:spacing w:before="0" w:after="14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282A2A"/>
                <w:spacing w:val="0"/>
                <w:sz w:val="24"/>
                <w:szCs w:val="24"/>
                <w:u w:val="none"/>
                <w:lang w:val="ru-RU"/>
              </w:rPr>
              <w:t>Директор Бюро малого и среднего бизнеса, Восточный комитет германской экономики.</w:t>
            </w:r>
          </w:p>
        </w:tc>
      </w:tr>
      <w:tr>
        <w:trPr/>
        <w:tc>
          <w:tcPr>
            <w:tcW w:w="20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spacing w:before="0" w:after="140"/>
              <w:jc w:val="left"/>
              <w:rPr/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282A2A"/>
                <w:spacing w:val="0"/>
                <w:sz w:val="24"/>
                <w:szCs w:val="24"/>
                <w:u w:val="none"/>
                <w:lang w:val="ru-RU"/>
              </w:rPr>
              <w:t>15:10 -17.00</w:t>
            </w:r>
          </w:p>
        </w:tc>
        <w:tc>
          <w:tcPr>
            <w:tcW w:w="7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Семинар по оценке соответствия.</w:t>
            </w:r>
          </w:p>
          <w:p>
            <w:pPr>
              <w:pStyle w:val="Style19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</w:r>
          </w:p>
          <w:p>
            <w:pPr>
              <w:pStyle w:val="Style19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 xml:space="preserve">Модератор: </w:t>
            </w:r>
          </w:p>
          <w:p>
            <w:pPr>
              <w:pStyle w:val="Style19"/>
              <w:jc w:val="left"/>
              <w:rPr>
                <w:rFonts w:ascii="Arial" w:hAnsi="Arial"/>
                <w:b/>
                <w:b/>
                <w:bCs/>
                <w:u w:val="single"/>
              </w:rPr>
            </w:pPr>
            <w:r>
              <w:rPr>
                <w:rFonts w:ascii="Arial" w:hAnsi="Arial"/>
                <w:b/>
                <w:bCs/>
                <w:u w:val="single"/>
              </w:rPr>
            </w:r>
          </w:p>
          <w:p>
            <w:pPr>
              <w:pStyle w:val="Style19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Fonts w:ascii="Arial" w:hAnsi="Arial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Проф. Юлия Краузе (</w:t>
            </w:r>
            <w:r>
              <w:rPr>
                <w:rFonts w:ascii="Arial" w:hAnsi="Arial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en-US"/>
              </w:rPr>
              <w:t>J.Krause</w:t>
            </w:r>
            <w:r>
              <w:rPr>
                <w:rFonts w:ascii="Arial" w:hAnsi="Arial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),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 xml:space="preserve"> Дрезденский техн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о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логический университет.</w:t>
            </w:r>
          </w:p>
        </w:tc>
      </w:tr>
      <w:tr>
        <w:trPr/>
        <w:tc>
          <w:tcPr>
            <w:tcW w:w="20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spacing w:before="0" w:after="140"/>
              <w:jc w:val="left"/>
              <w:rPr/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4"/>
                <w:szCs w:val="24"/>
                <w:u w:val="none"/>
              </w:rPr>
              <w:t>15.10</w:t>
            </w:r>
          </w:p>
        </w:tc>
        <w:tc>
          <w:tcPr>
            <w:tcW w:w="7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«Техническое регулирование в Германии и ЕС»,</w:t>
            </w:r>
          </w:p>
          <w:p>
            <w:pPr>
              <w:pStyle w:val="Style19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</w:r>
          </w:p>
          <w:p>
            <w:pPr>
              <w:pStyle w:val="Style19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Fonts w:ascii="Arial" w:hAnsi="Arial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Герхильд Рот (</w:t>
            </w:r>
            <w:r>
              <w:rPr>
                <w:rFonts w:ascii="Arial" w:hAnsi="Arial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en-US"/>
              </w:rPr>
              <w:t>Gerhild Roth</w:t>
            </w:r>
            <w:r>
              <w:rPr>
                <w:rFonts w:ascii="Arial" w:hAnsi="Arial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)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fr-FR"/>
              </w:rPr>
              <w:t xml:space="preserve">,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Федеральное Министерство экономики и энергетики  Германии.</w:t>
            </w:r>
          </w:p>
        </w:tc>
      </w:tr>
      <w:tr>
        <w:trPr/>
        <w:tc>
          <w:tcPr>
            <w:tcW w:w="20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spacing w:before="0" w:after="140"/>
              <w:jc w:val="left"/>
              <w:rPr/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4"/>
                <w:szCs w:val="24"/>
                <w:u w:val="none"/>
              </w:rPr>
              <w:t>15.40</w:t>
            </w:r>
          </w:p>
        </w:tc>
        <w:tc>
          <w:tcPr>
            <w:tcW w:w="7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«Действующие стандарты и их регулирование»,</w:t>
            </w:r>
          </w:p>
          <w:p>
            <w:pPr>
              <w:pStyle w:val="Style19"/>
              <w:jc w:val="left"/>
              <w:rPr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</w:r>
          </w:p>
          <w:p>
            <w:pPr>
              <w:pStyle w:val="Style19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Томас Сентко (</w:t>
            </w:r>
            <w:r>
              <w:rPr>
                <w:rFonts w:ascii="Arial" w:hAnsi="Arial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en-US"/>
              </w:rPr>
              <w:t>Thomas Zentko</w:t>
            </w:r>
            <w:r>
              <w:rPr>
                <w:rFonts w:ascii="Arial" w:hAnsi="Arial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)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 xml:space="preserve">,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en-US"/>
              </w:rPr>
              <w:t>DIN/DKE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.</w:t>
            </w:r>
          </w:p>
        </w:tc>
      </w:tr>
      <w:tr>
        <w:trPr/>
        <w:tc>
          <w:tcPr>
            <w:tcW w:w="20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spacing w:before="0" w:after="140"/>
              <w:jc w:val="left"/>
              <w:rPr/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4"/>
                <w:szCs w:val="24"/>
                <w:u w:val="none"/>
                <w:lang w:val="en-US"/>
              </w:rPr>
              <w:t>16.20</w:t>
            </w:r>
          </w:p>
        </w:tc>
        <w:tc>
          <w:tcPr>
            <w:tcW w:w="7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fr-FR"/>
              </w:rPr>
              <w:t>«</w:t>
            </w: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Осуществление контроля и мониторинга на рынке</w:t>
            </w: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fr-FR"/>
              </w:rPr>
              <w:t>»,</w:t>
            </w:r>
          </w:p>
          <w:p>
            <w:pPr>
              <w:pStyle w:val="Style19"/>
              <w:jc w:val="left"/>
              <w:rPr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</w:r>
          </w:p>
          <w:p>
            <w:pPr>
              <w:pStyle w:val="Style19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ascii="Arial" w:hAnsi="Arial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Аня Бревка (</w:t>
            </w:r>
            <w:r>
              <w:rPr>
                <w:rFonts w:ascii="Arial" w:hAnsi="Arial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en-US"/>
              </w:rPr>
              <w:t>Anja Brewka</w:t>
            </w:r>
            <w:r>
              <w:rPr>
                <w:rFonts w:ascii="Arial" w:hAnsi="Arial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)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 xml:space="preserve">, отдел международного сотрудничества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en-US"/>
              </w:rPr>
              <w:t>D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en-US"/>
              </w:rPr>
              <w:t>A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en-US"/>
              </w:rPr>
              <w:t>kkS.</w:t>
            </w:r>
          </w:p>
        </w:tc>
      </w:tr>
      <w:tr>
        <w:trPr/>
        <w:tc>
          <w:tcPr>
            <w:tcW w:w="20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spacing w:before="0" w:after="140"/>
              <w:jc w:val="left"/>
              <w:rPr/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4"/>
                <w:szCs w:val="24"/>
                <w:u w:val="none"/>
                <w:lang w:val="en-US"/>
              </w:rPr>
              <w:t>16.50</w:t>
            </w:r>
          </w:p>
        </w:tc>
        <w:tc>
          <w:tcPr>
            <w:tcW w:w="7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Ответы на вопросы.</w:t>
            </w:r>
          </w:p>
        </w:tc>
      </w:tr>
      <w:tr>
        <w:trPr/>
        <w:tc>
          <w:tcPr>
            <w:tcW w:w="20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spacing w:before="0" w:after="140"/>
              <w:jc w:val="left"/>
              <w:rPr/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4"/>
                <w:szCs w:val="24"/>
                <w:u w:val="none"/>
                <w:lang w:val="ru-RU"/>
              </w:rPr>
              <w:t>17.00</w:t>
            </w:r>
          </w:p>
        </w:tc>
        <w:tc>
          <w:tcPr>
            <w:tcW w:w="7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Окончание мероприятия.</w:t>
            </w:r>
          </w:p>
        </w:tc>
      </w:tr>
    </w:tbl>
    <w:p>
      <w:pPr>
        <w:pStyle w:val="Style15"/>
        <w:spacing w:before="0" w:after="140"/>
        <w:rPr/>
      </w:pPr>
      <w:r>
        <w:rPr>
          <w:rFonts w:ascii="Calibri;Arial" w:hAnsi="Calibri;Arial"/>
          <w:b w:val="false"/>
          <w:i w:val="false"/>
          <w:caps w:val="false"/>
          <w:smallCaps w:val="false"/>
          <w:color w:val="282A2A"/>
          <w:spacing w:val="0"/>
          <w:sz w:val="28"/>
          <w:lang w:val="ru-RU"/>
        </w:rPr>
        <w:br/>
        <w:b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alibri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val="bestFit" w:percent="153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kern w:val="2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Times New Roman" w:hAnsi="Times New Roman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Style19">
    <w:name w:val="Содержимое таблицы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Neat_Office/6.2.8.2$Windows_x86 LibreOffice_project/</Application>
  <Pages>1</Pages>
  <Words>135</Words>
  <Characters>1010</Characters>
  <CharactersWithSpaces>1125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2020-10-27T11:45:48Z</dcterms:created>
  <dc:creator/>
  <dc:description/>
  <dc:language>ru-RU</dc:language>
  <cp:lastModifiedBy/>
  <dcterms:modified xsi:type="dcterms:W3CDTF">2020-10-30T10:31:06Z</dcterms:modified>
  <cp:revision>5</cp:revision>
  <dc:subject/>
  <dc:title/>
</cp:coreProperties>
</file>