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C8" w:rsidRPr="00156DC8" w:rsidRDefault="00156DC8" w:rsidP="00156DC8">
      <w:pPr>
        <w:pStyle w:val="a3"/>
        <w:shd w:val="clear" w:color="auto" w:fill="FFFFFF"/>
        <w:jc w:val="center"/>
        <w:rPr>
          <w:b/>
          <w:sz w:val="28"/>
          <w:szCs w:val="27"/>
        </w:rPr>
      </w:pPr>
      <w:bookmarkStart w:id="0" w:name="_GoBack"/>
      <w:r>
        <w:rPr>
          <w:b/>
          <w:sz w:val="28"/>
          <w:szCs w:val="27"/>
        </w:rPr>
        <w:t>РЦК Республики Татарстан стал первым сертифицированным</w:t>
      </w:r>
      <w:r w:rsidRPr="00156DC8">
        <w:rPr>
          <w:b/>
          <w:sz w:val="28"/>
          <w:szCs w:val="27"/>
        </w:rPr>
        <w:t xml:space="preserve"> Региональн</w:t>
      </w:r>
      <w:r>
        <w:rPr>
          <w:b/>
          <w:sz w:val="28"/>
          <w:szCs w:val="27"/>
        </w:rPr>
        <w:t>ым</w:t>
      </w:r>
      <w:r w:rsidRPr="00156DC8">
        <w:rPr>
          <w:b/>
          <w:sz w:val="28"/>
          <w:szCs w:val="27"/>
        </w:rPr>
        <w:t xml:space="preserve"> центр</w:t>
      </w:r>
      <w:r>
        <w:rPr>
          <w:b/>
          <w:sz w:val="28"/>
          <w:szCs w:val="27"/>
        </w:rPr>
        <w:t>ом</w:t>
      </w:r>
      <w:r w:rsidRPr="00156DC8">
        <w:rPr>
          <w:b/>
          <w:sz w:val="28"/>
          <w:szCs w:val="27"/>
        </w:rPr>
        <w:t xml:space="preserve"> компетенций в России</w:t>
      </w:r>
    </w:p>
    <w:bookmarkEnd w:id="0"/>
    <w:p w:rsidR="00156DC8" w:rsidRPr="00156DC8" w:rsidRDefault="00156DC8" w:rsidP="00156DC8">
      <w:pPr>
        <w:pStyle w:val="a3"/>
        <w:shd w:val="clear" w:color="auto" w:fill="FFFFFF"/>
        <w:ind w:firstLine="567"/>
        <w:jc w:val="both"/>
        <w:rPr>
          <w:sz w:val="28"/>
          <w:szCs w:val="27"/>
        </w:rPr>
      </w:pPr>
      <w:r w:rsidRPr="00156DC8">
        <w:rPr>
          <w:sz w:val="28"/>
          <w:szCs w:val="27"/>
        </w:rPr>
        <w:t>Региональный центр компетенций Республики Татарстан в сфере производительности труда (ГАУ «Центр энергосберегающих технологий Республики Татарстан при Кабинете Министров Республики Татарстан»), успешно прошел сертификацию Федерального центра компетенций в рамках Национального проекта "Производительность труда".</w:t>
      </w:r>
      <w:r w:rsidRPr="00156DC8">
        <w:rPr>
          <w:sz w:val="28"/>
          <w:szCs w:val="27"/>
        </w:rPr>
        <w:br/>
        <w:t>В состав комиссии вошли представители Министерства экономического развития РФ, Ф</w:t>
      </w:r>
      <w:r w:rsidRPr="00156DC8">
        <w:rPr>
          <w:sz w:val="28"/>
          <w:szCs w:val="27"/>
        </w:rPr>
        <w:t>едеральный центр компетенций</w:t>
      </w:r>
      <w:r w:rsidRPr="00156DC8">
        <w:rPr>
          <w:sz w:val="28"/>
          <w:szCs w:val="27"/>
        </w:rPr>
        <w:t xml:space="preserve">, а также руководители РЦК других регионов. Сертификация проходила в два этапа - дистанционный и очный.  Для проведения мероприятий по оценке завершенного проекта и проекта в стадии реализации были выбраны предприятия-участники </w:t>
      </w:r>
      <w:r w:rsidRPr="00156DC8">
        <w:rPr>
          <w:sz w:val="28"/>
          <w:szCs w:val="27"/>
        </w:rPr>
        <w:t>национального проекта</w:t>
      </w:r>
      <w:r w:rsidRPr="00156DC8">
        <w:rPr>
          <w:sz w:val="28"/>
          <w:szCs w:val="27"/>
        </w:rPr>
        <w:t xml:space="preserve"> ООО «АПК «КАМСКИЙ» и АО «ЧЕЛНЫ-ХЛЕБ», а также одним из пунктов сертификации является оценка работы Фабрики процессов. Все показатели работы Р</w:t>
      </w:r>
      <w:r w:rsidRPr="00156DC8">
        <w:rPr>
          <w:sz w:val="28"/>
          <w:szCs w:val="27"/>
        </w:rPr>
        <w:t>егионального центра компетенций</w:t>
      </w:r>
      <w:r w:rsidRPr="00156DC8">
        <w:rPr>
          <w:sz w:val="28"/>
          <w:szCs w:val="27"/>
        </w:rPr>
        <w:t xml:space="preserve"> Татарстана получили оценку выше установленной Ф</w:t>
      </w:r>
      <w:r w:rsidRPr="00156DC8">
        <w:rPr>
          <w:sz w:val="28"/>
          <w:szCs w:val="27"/>
        </w:rPr>
        <w:t>едеральным центром компетенций</w:t>
      </w:r>
      <w:r w:rsidRPr="00156DC8">
        <w:rPr>
          <w:sz w:val="28"/>
          <w:szCs w:val="27"/>
        </w:rPr>
        <w:t>.</w:t>
      </w:r>
      <w:r w:rsidRPr="00156DC8">
        <w:rPr>
          <w:sz w:val="28"/>
          <w:szCs w:val="27"/>
        </w:rPr>
        <w:br/>
        <w:t>"Хочу поблагодарить весь коллектив за проделанную работу и колоссальный труд, а также коллег из Минэкономразвития РФ и ФЦК за поддержку и оценку профессионализма нашей команды! Мы стали первым сертифицированным РЦК в стране, это наш общий успех и заслуга каждого сотрудника. Сейчас необходимо сделать правильные выводы, продолжать двигаться дальше и держать высокий уровень достижения целей национального проекта!" - подвел итог сертификации руководитель РЦК Республики Татарстан Байрамов Шамиль Вячеславович.</w:t>
      </w:r>
    </w:p>
    <w:p w:rsidR="00156DC8" w:rsidRPr="00156DC8" w:rsidRDefault="00156DC8" w:rsidP="00156DC8">
      <w:pPr>
        <w:pStyle w:val="a3"/>
        <w:shd w:val="clear" w:color="auto" w:fill="FFFFFF"/>
        <w:ind w:firstLine="567"/>
        <w:jc w:val="both"/>
        <w:rPr>
          <w:sz w:val="28"/>
          <w:szCs w:val="27"/>
        </w:rPr>
      </w:pPr>
      <w:r w:rsidRPr="00156DC8">
        <w:rPr>
          <w:sz w:val="28"/>
          <w:szCs w:val="27"/>
        </w:rPr>
        <w:t>По данным Министерства промышленности и торговли Республики Татарстан, на текущий момент участниками национального проекта являются 105 предприятий базовых несырьевых отраслей экономики, целевой показатель до 2024 года - вовлечение 249 организаций.</w:t>
      </w:r>
    </w:p>
    <w:p w:rsidR="00156DC8" w:rsidRDefault="00156DC8" w:rsidP="00156DC8">
      <w:pPr>
        <w:pStyle w:val="a3"/>
        <w:shd w:val="clear" w:color="auto" w:fill="FFFFFF"/>
        <w:ind w:firstLine="567"/>
        <w:jc w:val="both"/>
        <w:rPr>
          <w:sz w:val="28"/>
          <w:szCs w:val="27"/>
        </w:rPr>
      </w:pPr>
      <w:r w:rsidRPr="00156DC8">
        <w:rPr>
          <w:sz w:val="28"/>
          <w:szCs w:val="27"/>
        </w:rPr>
        <w:t>Силами регионального центра успешно реализовано более 50 проектов по повышению производительности в разных отраслях экономики республики.  Штат РЦК включает в себя высокопрофессиональных экспертов – практиков.</w:t>
      </w:r>
    </w:p>
    <w:p w:rsidR="00156DC8" w:rsidRPr="00156DC8" w:rsidRDefault="00156DC8" w:rsidP="00156DC8">
      <w:pPr>
        <w:pStyle w:val="a3"/>
        <w:shd w:val="clear" w:color="auto" w:fill="FFFFFF"/>
        <w:ind w:firstLine="567"/>
        <w:jc w:val="both"/>
        <w:rPr>
          <w:sz w:val="28"/>
          <w:szCs w:val="27"/>
        </w:rPr>
      </w:pPr>
      <w:r w:rsidRPr="00156DC8">
        <w:rPr>
          <w:rStyle w:val="a4"/>
          <w:sz w:val="28"/>
          <w:szCs w:val="27"/>
        </w:rPr>
        <w:t>Для справки:</w:t>
      </w:r>
    </w:p>
    <w:p w:rsidR="00156DC8" w:rsidRDefault="00156DC8" w:rsidP="00156DC8">
      <w:pPr>
        <w:pStyle w:val="a3"/>
        <w:shd w:val="clear" w:color="auto" w:fill="FFFFFF"/>
        <w:ind w:firstLine="567"/>
        <w:jc w:val="both"/>
        <w:rPr>
          <w:rStyle w:val="a5"/>
          <w:sz w:val="28"/>
          <w:szCs w:val="27"/>
        </w:rPr>
      </w:pPr>
      <w:r w:rsidRPr="00156DC8">
        <w:rPr>
          <w:rStyle w:val="a5"/>
          <w:sz w:val="28"/>
          <w:szCs w:val="27"/>
        </w:rPr>
        <w:t>Региональный центр компетенций</w:t>
      </w:r>
      <w:r w:rsidRPr="00156DC8">
        <w:rPr>
          <w:sz w:val="28"/>
          <w:szCs w:val="27"/>
        </w:rPr>
        <w:t> </w:t>
      </w:r>
      <w:r w:rsidRPr="00156DC8">
        <w:rPr>
          <w:rStyle w:val="a5"/>
          <w:sz w:val="28"/>
          <w:szCs w:val="27"/>
        </w:rPr>
        <w:t>в сфере производительности труда Республики Татарстан (РЦК) создан на базе ГАУ «Центр энергосберегающих технологий Республики Татарстан при Кабинете Министров Республики Татарстан» и является исполнителем регионального проекта «Адресная поддержка повышения производительности труда на предприятиях».</w:t>
      </w:r>
      <w:r w:rsidRPr="00156DC8">
        <w:rPr>
          <w:sz w:val="28"/>
          <w:szCs w:val="27"/>
        </w:rPr>
        <w:br/>
      </w:r>
      <w:r w:rsidRPr="00156DC8">
        <w:rPr>
          <w:rStyle w:val="a5"/>
          <w:sz w:val="28"/>
          <w:szCs w:val="27"/>
        </w:rPr>
        <w:t xml:space="preserve">Миссия РЦК состоит в повышении качества товаров и услуг и росте </w:t>
      </w:r>
      <w:r w:rsidRPr="00156DC8">
        <w:rPr>
          <w:rStyle w:val="a5"/>
          <w:sz w:val="28"/>
          <w:szCs w:val="27"/>
        </w:rPr>
        <w:lastRenderedPageBreak/>
        <w:t>конкурентоспособности российской экономики путем формирования культуры высокой производительности и эффективности среди сотрудников организаций в Республике Татарстан.</w:t>
      </w:r>
    </w:p>
    <w:p w:rsidR="00156DC8" w:rsidRPr="00156DC8" w:rsidRDefault="00156DC8" w:rsidP="00156DC8">
      <w:pPr>
        <w:pStyle w:val="a3"/>
        <w:shd w:val="clear" w:color="auto" w:fill="FFFFFF"/>
        <w:ind w:firstLine="567"/>
        <w:jc w:val="both"/>
        <w:rPr>
          <w:i/>
          <w:iCs/>
          <w:sz w:val="28"/>
          <w:szCs w:val="27"/>
        </w:rPr>
      </w:pPr>
      <w:r w:rsidRPr="00156DC8">
        <w:rPr>
          <w:rStyle w:val="a5"/>
          <w:sz w:val="28"/>
          <w:szCs w:val="27"/>
        </w:rPr>
        <w:t>РЦК реализует проекты, направленные на устранение потерь в средних и крупных организациях за счет передачи сотрудникам этих организаций своего опыта, знаний и навыков; создание экосистемы для запуска цепной реакции роста производительности в организациях, в регионе и в стране в целом.</w:t>
      </w:r>
    </w:p>
    <w:p w:rsidR="00422BDF" w:rsidRDefault="00422BDF"/>
    <w:sectPr w:rsidR="0042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8"/>
    <w:rsid w:val="00156DC8"/>
    <w:rsid w:val="0042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4CE1"/>
  <w15:chartTrackingRefBased/>
  <w15:docId w15:val="{045FA29E-0E29-4BB7-AE28-198DB97E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DC8"/>
    <w:rPr>
      <w:b/>
      <w:bCs/>
    </w:rPr>
  </w:style>
  <w:style w:type="character" w:styleId="a5">
    <w:name w:val="Emphasis"/>
    <w:basedOn w:val="a0"/>
    <w:uiPriority w:val="20"/>
    <w:qFormat/>
    <w:rsid w:val="00156D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Раиля Тагировна</dc:creator>
  <cp:keywords/>
  <dc:description/>
  <cp:lastModifiedBy>Хасанова Раиля Тагировна</cp:lastModifiedBy>
  <cp:revision>1</cp:revision>
  <dcterms:created xsi:type="dcterms:W3CDTF">2021-01-29T12:15:00Z</dcterms:created>
  <dcterms:modified xsi:type="dcterms:W3CDTF">2021-01-29T12:21:00Z</dcterms:modified>
</cp:coreProperties>
</file>