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986" w:rsidRDefault="009B3986" w:rsidP="009B39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ОСТ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-РЕЛИЗ ПОЛИМЕРНОГО ДНЯ</w:t>
      </w:r>
    </w:p>
    <w:p w:rsidR="009B3986" w:rsidRDefault="009B3986" w:rsidP="009B3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986" w:rsidRPr="009B3986" w:rsidRDefault="009B3986" w:rsidP="009B3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986">
        <w:rPr>
          <w:rFonts w:ascii="Times New Roman" w:hAnsi="Times New Roman" w:cs="Times New Roman"/>
          <w:sz w:val="28"/>
          <w:szCs w:val="28"/>
        </w:rPr>
        <w:t>19 августа 2019</w:t>
      </w:r>
      <w:r w:rsidRPr="009B3986">
        <w:rPr>
          <w:rFonts w:ascii="Times New Roman" w:hAnsi="Times New Roman" w:cs="Times New Roman"/>
          <w:sz w:val="28"/>
          <w:szCs w:val="28"/>
        </w:rPr>
        <w:t xml:space="preserve"> </w:t>
      </w:r>
      <w:r w:rsidRPr="009B3986">
        <w:rPr>
          <w:rFonts w:ascii="Times New Roman" w:hAnsi="Times New Roman" w:cs="Times New Roman"/>
          <w:sz w:val="28"/>
          <w:szCs w:val="28"/>
        </w:rPr>
        <w:t>г. в Министерстве промышленности и торговли</w:t>
      </w:r>
      <w:r w:rsidRPr="009B3986">
        <w:rPr>
          <w:rFonts w:ascii="Times New Roman" w:hAnsi="Times New Roman" w:cs="Times New Roman"/>
          <w:sz w:val="28"/>
          <w:szCs w:val="28"/>
        </w:rPr>
        <w:t xml:space="preserve"> </w:t>
      </w:r>
      <w:r w:rsidRPr="009B3986">
        <w:rPr>
          <w:rFonts w:ascii="Times New Roman" w:hAnsi="Times New Roman" w:cs="Times New Roman"/>
          <w:sz w:val="28"/>
          <w:szCs w:val="28"/>
        </w:rPr>
        <w:t>Республики Татарстан состоялся очередной «Полимерный день».</w:t>
      </w:r>
    </w:p>
    <w:p w:rsidR="009B3986" w:rsidRPr="009B3986" w:rsidRDefault="009B3986" w:rsidP="009B3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986">
        <w:rPr>
          <w:rFonts w:ascii="Times New Roman" w:hAnsi="Times New Roman" w:cs="Times New Roman"/>
          <w:sz w:val="28"/>
          <w:szCs w:val="28"/>
        </w:rPr>
        <w:t>В Полимерном Дне приняли участие более 50 представителей</w:t>
      </w:r>
      <w:r w:rsidRPr="009B3986">
        <w:rPr>
          <w:rFonts w:ascii="Times New Roman" w:hAnsi="Times New Roman" w:cs="Times New Roman"/>
          <w:sz w:val="28"/>
          <w:szCs w:val="28"/>
        </w:rPr>
        <w:t xml:space="preserve"> </w:t>
      </w:r>
      <w:r w:rsidRPr="009B3986">
        <w:rPr>
          <w:rFonts w:ascii="Times New Roman" w:hAnsi="Times New Roman" w:cs="Times New Roman"/>
          <w:sz w:val="28"/>
          <w:szCs w:val="28"/>
        </w:rPr>
        <w:t>полимерной отрасли Татарстана, на мероприятие были обсуждены такие</w:t>
      </w:r>
      <w:r w:rsidRPr="009B3986">
        <w:rPr>
          <w:rFonts w:ascii="Times New Roman" w:hAnsi="Times New Roman" w:cs="Times New Roman"/>
          <w:sz w:val="28"/>
          <w:szCs w:val="28"/>
        </w:rPr>
        <w:t xml:space="preserve"> </w:t>
      </w:r>
      <w:r w:rsidRPr="009B3986">
        <w:rPr>
          <w:rFonts w:ascii="Times New Roman" w:hAnsi="Times New Roman" w:cs="Times New Roman"/>
          <w:sz w:val="28"/>
          <w:szCs w:val="28"/>
        </w:rPr>
        <w:t>важные вопросы как возможность участия предприятий в национальных</w:t>
      </w:r>
      <w:r w:rsidRPr="009B3986">
        <w:rPr>
          <w:rFonts w:ascii="Times New Roman" w:hAnsi="Times New Roman" w:cs="Times New Roman"/>
          <w:sz w:val="28"/>
          <w:szCs w:val="28"/>
        </w:rPr>
        <w:t xml:space="preserve"> </w:t>
      </w:r>
      <w:r w:rsidRPr="009B3986">
        <w:rPr>
          <w:rFonts w:ascii="Times New Roman" w:hAnsi="Times New Roman" w:cs="Times New Roman"/>
          <w:sz w:val="28"/>
          <w:szCs w:val="28"/>
        </w:rPr>
        <w:t>проектах «Международная кооперация и экспорт» и «Производительность</w:t>
      </w:r>
      <w:r w:rsidRPr="009B3986">
        <w:rPr>
          <w:rFonts w:ascii="Times New Roman" w:hAnsi="Times New Roman" w:cs="Times New Roman"/>
          <w:sz w:val="28"/>
          <w:szCs w:val="28"/>
        </w:rPr>
        <w:t xml:space="preserve"> </w:t>
      </w:r>
      <w:r w:rsidRPr="009B3986">
        <w:rPr>
          <w:rFonts w:ascii="Times New Roman" w:hAnsi="Times New Roman" w:cs="Times New Roman"/>
          <w:sz w:val="28"/>
          <w:szCs w:val="28"/>
        </w:rPr>
        <w:t>труда и поддержка занятости».</w:t>
      </w:r>
    </w:p>
    <w:p w:rsidR="009B3986" w:rsidRPr="009B3986" w:rsidRDefault="009B3986" w:rsidP="009B3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986">
        <w:rPr>
          <w:rFonts w:ascii="Times New Roman" w:hAnsi="Times New Roman" w:cs="Times New Roman"/>
          <w:sz w:val="28"/>
          <w:szCs w:val="28"/>
        </w:rPr>
        <w:t>Особое внимание собравшихся вызвала тема обсуждения возможного</w:t>
      </w:r>
      <w:r w:rsidRPr="009B3986">
        <w:rPr>
          <w:rFonts w:ascii="Times New Roman" w:hAnsi="Times New Roman" w:cs="Times New Roman"/>
          <w:sz w:val="28"/>
          <w:szCs w:val="28"/>
        </w:rPr>
        <w:t xml:space="preserve"> </w:t>
      </w:r>
      <w:r w:rsidRPr="009B3986">
        <w:rPr>
          <w:rFonts w:ascii="Times New Roman" w:hAnsi="Times New Roman" w:cs="Times New Roman"/>
          <w:sz w:val="28"/>
          <w:szCs w:val="28"/>
        </w:rPr>
        <w:t>повышения ставки ввозных таможенных пошлин, данный вопрос затрагивает</w:t>
      </w:r>
      <w:r w:rsidRPr="009B3986">
        <w:rPr>
          <w:rFonts w:ascii="Times New Roman" w:hAnsi="Times New Roman" w:cs="Times New Roman"/>
          <w:sz w:val="28"/>
          <w:szCs w:val="28"/>
        </w:rPr>
        <w:t xml:space="preserve"> </w:t>
      </w:r>
      <w:r w:rsidRPr="009B3986">
        <w:rPr>
          <w:rFonts w:ascii="Times New Roman" w:hAnsi="Times New Roman" w:cs="Times New Roman"/>
          <w:sz w:val="28"/>
          <w:szCs w:val="28"/>
        </w:rPr>
        <w:t>интересы как производителей базовых полимеров, так и переработчиков. В</w:t>
      </w:r>
      <w:r w:rsidRPr="009B3986">
        <w:rPr>
          <w:rFonts w:ascii="Times New Roman" w:hAnsi="Times New Roman" w:cs="Times New Roman"/>
          <w:sz w:val="28"/>
          <w:szCs w:val="28"/>
        </w:rPr>
        <w:t xml:space="preserve"> </w:t>
      </w:r>
      <w:r w:rsidRPr="009B3986">
        <w:rPr>
          <w:rFonts w:ascii="Times New Roman" w:hAnsi="Times New Roman" w:cs="Times New Roman"/>
          <w:sz w:val="28"/>
          <w:szCs w:val="28"/>
        </w:rPr>
        <w:t>целях дальнейшего обсуждения данного вопроса, участники мероприятия</w:t>
      </w:r>
      <w:r w:rsidRPr="009B3986">
        <w:rPr>
          <w:rFonts w:ascii="Times New Roman" w:hAnsi="Times New Roman" w:cs="Times New Roman"/>
          <w:sz w:val="28"/>
          <w:szCs w:val="28"/>
        </w:rPr>
        <w:t xml:space="preserve"> </w:t>
      </w:r>
      <w:r w:rsidRPr="009B3986">
        <w:rPr>
          <w:rFonts w:ascii="Times New Roman" w:hAnsi="Times New Roman" w:cs="Times New Roman"/>
          <w:sz w:val="28"/>
          <w:szCs w:val="28"/>
        </w:rPr>
        <w:t>решили представить дополнительные материалы в адрес Министерства</w:t>
      </w:r>
      <w:r w:rsidRPr="009B3986">
        <w:rPr>
          <w:rFonts w:ascii="Times New Roman" w:hAnsi="Times New Roman" w:cs="Times New Roman"/>
          <w:sz w:val="28"/>
          <w:szCs w:val="28"/>
        </w:rPr>
        <w:t xml:space="preserve"> </w:t>
      </w:r>
      <w:r w:rsidRPr="009B3986">
        <w:rPr>
          <w:rFonts w:ascii="Times New Roman" w:hAnsi="Times New Roman" w:cs="Times New Roman"/>
          <w:sz w:val="28"/>
          <w:szCs w:val="28"/>
        </w:rPr>
        <w:t>промышленности и торговли, с целью продвижения данной позиции на</w:t>
      </w:r>
      <w:r w:rsidRPr="009B3986">
        <w:rPr>
          <w:rFonts w:ascii="Times New Roman" w:hAnsi="Times New Roman" w:cs="Times New Roman"/>
          <w:sz w:val="28"/>
          <w:szCs w:val="28"/>
        </w:rPr>
        <w:t xml:space="preserve"> </w:t>
      </w:r>
      <w:r w:rsidRPr="009B3986">
        <w:rPr>
          <w:rFonts w:ascii="Times New Roman" w:hAnsi="Times New Roman" w:cs="Times New Roman"/>
          <w:sz w:val="28"/>
          <w:szCs w:val="28"/>
        </w:rPr>
        <w:t>Федеральном уровне.</w:t>
      </w:r>
    </w:p>
    <w:p w:rsidR="009B3986" w:rsidRPr="009B3986" w:rsidRDefault="009B3986" w:rsidP="009B3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986">
        <w:rPr>
          <w:rFonts w:ascii="Times New Roman" w:hAnsi="Times New Roman" w:cs="Times New Roman"/>
          <w:sz w:val="28"/>
          <w:szCs w:val="28"/>
        </w:rPr>
        <w:t>Представители ПАО «Нижнекамскнефтехим» и ПАО «Татнефть»</w:t>
      </w:r>
      <w:r w:rsidRPr="009B3986">
        <w:rPr>
          <w:rFonts w:ascii="Times New Roman" w:hAnsi="Times New Roman" w:cs="Times New Roman"/>
          <w:sz w:val="28"/>
          <w:szCs w:val="28"/>
        </w:rPr>
        <w:t xml:space="preserve"> </w:t>
      </w:r>
      <w:r w:rsidRPr="009B3986">
        <w:rPr>
          <w:rFonts w:ascii="Times New Roman" w:hAnsi="Times New Roman" w:cs="Times New Roman"/>
          <w:sz w:val="28"/>
          <w:szCs w:val="28"/>
        </w:rPr>
        <w:t>рассказали о планах по расширению марочного ассортимента полимеров, эта</w:t>
      </w:r>
      <w:r w:rsidRPr="009B3986">
        <w:rPr>
          <w:rFonts w:ascii="Times New Roman" w:hAnsi="Times New Roman" w:cs="Times New Roman"/>
          <w:sz w:val="28"/>
          <w:szCs w:val="28"/>
        </w:rPr>
        <w:t xml:space="preserve"> </w:t>
      </w:r>
      <w:r w:rsidRPr="009B3986">
        <w:rPr>
          <w:rFonts w:ascii="Times New Roman" w:hAnsi="Times New Roman" w:cs="Times New Roman"/>
          <w:sz w:val="28"/>
          <w:szCs w:val="28"/>
        </w:rPr>
        <w:t>тема также вызвала интерес предприятий переработчиков, которые при</w:t>
      </w:r>
      <w:r w:rsidRPr="009B3986">
        <w:rPr>
          <w:rFonts w:ascii="Times New Roman" w:hAnsi="Times New Roman" w:cs="Times New Roman"/>
          <w:sz w:val="28"/>
          <w:szCs w:val="28"/>
        </w:rPr>
        <w:t xml:space="preserve"> </w:t>
      </w:r>
      <w:r w:rsidRPr="009B3986">
        <w:rPr>
          <w:rFonts w:ascii="Times New Roman" w:hAnsi="Times New Roman" w:cs="Times New Roman"/>
          <w:sz w:val="28"/>
          <w:szCs w:val="28"/>
        </w:rPr>
        <w:t>обсуждение данного вопроса высказались о собственных требованиях к</w:t>
      </w:r>
      <w:r w:rsidRPr="009B3986">
        <w:rPr>
          <w:rFonts w:ascii="Times New Roman" w:hAnsi="Times New Roman" w:cs="Times New Roman"/>
          <w:sz w:val="28"/>
          <w:szCs w:val="28"/>
        </w:rPr>
        <w:t xml:space="preserve"> </w:t>
      </w:r>
      <w:r w:rsidRPr="009B3986">
        <w:rPr>
          <w:rFonts w:ascii="Times New Roman" w:hAnsi="Times New Roman" w:cs="Times New Roman"/>
          <w:sz w:val="28"/>
          <w:szCs w:val="28"/>
        </w:rPr>
        <w:t>производимой продукции.</w:t>
      </w:r>
    </w:p>
    <w:p w:rsidR="009B3986" w:rsidRDefault="009B3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986" w:rsidRDefault="009B3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3986" w:rsidRDefault="009B3986" w:rsidP="009B3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9B3986">
        <w:rPr>
          <w:rFonts w:ascii="Times New Roman" w:hAnsi="Times New Roman" w:cs="Times New Roman"/>
          <w:i/>
          <w:sz w:val="24"/>
          <w:szCs w:val="28"/>
        </w:rPr>
        <w:t xml:space="preserve">Информация предоставлена </w:t>
      </w:r>
    </w:p>
    <w:p w:rsidR="009B3986" w:rsidRDefault="009B3986" w:rsidP="009B3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9B3986">
        <w:rPr>
          <w:rFonts w:ascii="Times New Roman" w:hAnsi="Times New Roman" w:cs="Times New Roman"/>
          <w:i/>
          <w:sz w:val="24"/>
          <w:szCs w:val="28"/>
        </w:rPr>
        <w:t xml:space="preserve">заместителем министра промышленности и торговли РТ </w:t>
      </w:r>
    </w:p>
    <w:p w:rsidR="009B3986" w:rsidRPr="009B3986" w:rsidRDefault="009B3986" w:rsidP="009B3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9B3986">
        <w:rPr>
          <w:rFonts w:ascii="Times New Roman" w:hAnsi="Times New Roman" w:cs="Times New Roman"/>
          <w:i/>
          <w:sz w:val="24"/>
          <w:szCs w:val="28"/>
        </w:rPr>
        <w:t xml:space="preserve">А.П. </w:t>
      </w:r>
      <w:proofErr w:type="spellStart"/>
      <w:r w:rsidRPr="009B3986">
        <w:rPr>
          <w:rFonts w:ascii="Times New Roman" w:hAnsi="Times New Roman" w:cs="Times New Roman"/>
          <w:i/>
          <w:sz w:val="24"/>
          <w:szCs w:val="28"/>
        </w:rPr>
        <w:t>Савельчевым</w:t>
      </w:r>
      <w:proofErr w:type="spellEnd"/>
      <w:r w:rsidRPr="009B3986">
        <w:rPr>
          <w:rFonts w:ascii="Times New Roman" w:hAnsi="Times New Roman" w:cs="Times New Roman"/>
          <w:i/>
          <w:sz w:val="24"/>
          <w:szCs w:val="28"/>
        </w:rPr>
        <w:t>.</w:t>
      </w:r>
    </w:p>
    <w:sectPr w:rsidR="009B3986" w:rsidRPr="009B3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BE"/>
    <w:rsid w:val="007A1A8E"/>
    <w:rsid w:val="009B3986"/>
    <w:rsid w:val="00AA487D"/>
    <w:rsid w:val="00BB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41F78"/>
  <w15:chartTrackingRefBased/>
  <w15:docId w15:val="{1E1EE6D3-47B9-4D0F-B30E-9AFCAF80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Дольникова Мария Аркадьевна</dc:creator>
  <cp:keywords/>
  <dc:description/>
  <cp:lastModifiedBy>Дольникова Мария Аркадьевна</cp:lastModifiedBy>
  <cp:revision>2</cp:revision>
  <dcterms:created xsi:type="dcterms:W3CDTF">2019-08-20T14:14:00Z</dcterms:created>
  <dcterms:modified xsi:type="dcterms:W3CDTF">2019-08-20T14:17:00Z</dcterms:modified>
</cp:coreProperties>
</file>