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3E" w:rsidRPr="0034291A" w:rsidRDefault="00122C25" w:rsidP="00342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КОНКУРС</w:t>
      </w:r>
      <w:bookmarkStart w:id="0" w:name="_GoBack"/>
      <w:bookmarkEnd w:id="0"/>
      <w:r w:rsidR="0034291A" w:rsidRPr="0034291A">
        <w:rPr>
          <w:rFonts w:ascii="Times New Roman" w:hAnsi="Times New Roman" w:cs="Times New Roman"/>
          <w:b/>
          <w:sz w:val="24"/>
          <w:szCs w:val="24"/>
        </w:rPr>
        <w:t xml:space="preserve"> «ИНЖЕНЕР ГОДА»</w:t>
      </w:r>
    </w:p>
    <w:p w:rsidR="00703919" w:rsidRPr="00163A3E" w:rsidRDefault="00860553" w:rsidP="00163A3E">
      <w:pPr>
        <w:jc w:val="both"/>
        <w:rPr>
          <w:rFonts w:ascii="Times New Roman" w:hAnsi="Times New Roman" w:cs="Times New Roman"/>
          <w:sz w:val="24"/>
          <w:szCs w:val="24"/>
        </w:rPr>
      </w:pPr>
      <w:r w:rsidRPr="00163A3E">
        <w:rPr>
          <w:rFonts w:ascii="Times New Roman" w:hAnsi="Times New Roman" w:cs="Times New Roman"/>
          <w:sz w:val="24"/>
          <w:szCs w:val="24"/>
        </w:rPr>
        <w:t xml:space="preserve">Правительство Республики Татарстан в Год рабочих профессий приняло решение об учреждении </w:t>
      </w:r>
      <w:r w:rsidR="00163A3E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163A3E">
        <w:rPr>
          <w:rFonts w:ascii="Times New Roman" w:hAnsi="Times New Roman" w:cs="Times New Roman"/>
          <w:b/>
          <w:sz w:val="24"/>
          <w:szCs w:val="24"/>
        </w:rPr>
        <w:t>Республиканского конкурса «Инженер года».</w:t>
      </w:r>
      <w:r w:rsidRPr="0016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53" w:rsidRPr="00163A3E" w:rsidRDefault="00860553" w:rsidP="00163A3E">
      <w:pPr>
        <w:jc w:val="both"/>
        <w:rPr>
          <w:rFonts w:ascii="Times New Roman" w:hAnsi="Times New Roman" w:cs="Times New Roman"/>
          <w:sz w:val="24"/>
          <w:szCs w:val="24"/>
        </w:rPr>
      </w:pPr>
      <w:r w:rsidRPr="00163A3E">
        <w:rPr>
          <w:rFonts w:ascii="Times New Roman" w:hAnsi="Times New Roman" w:cs="Times New Roman"/>
          <w:sz w:val="24"/>
          <w:szCs w:val="24"/>
        </w:rPr>
        <w:t xml:space="preserve">Татарстан – это промышленно развитый регион, на территории республики работают предприятия </w:t>
      </w:r>
      <w:r w:rsidR="00400159" w:rsidRPr="00163A3E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163A3E">
        <w:rPr>
          <w:rFonts w:ascii="Times New Roman" w:hAnsi="Times New Roman" w:cs="Times New Roman"/>
          <w:sz w:val="24"/>
          <w:szCs w:val="24"/>
        </w:rPr>
        <w:t>всех отраслей промышленности: авиационн</w:t>
      </w:r>
      <w:r w:rsidR="00400159" w:rsidRPr="00163A3E">
        <w:rPr>
          <w:rFonts w:ascii="Times New Roman" w:hAnsi="Times New Roman" w:cs="Times New Roman"/>
          <w:sz w:val="24"/>
          <w:szCs w:val="24"/>
        </w:rPr>
        <w:t>ой</w:t>
      </w:r>
      <w:r w:rsidRPr="00163A3E">
        <w:rPr>
          <w:rFonts w:ascii="Times New Roman" w:hAnsi="Times New Roman" w:cs="Times New Roman"/>
          <w:sz w:val="24"/>
          <w:szCs w:val="24"/>
        </w:rPr>
        <w:t xml:space="preserve"> и судостроительн</w:t>
      </w:r>
      <w:r w:rsidR="00400159" w:rsidRPr="00163A3E">
        <w:rPr>
          <w:rFonts w:ascii="Times New Roman" w:hAnsi="Times New Roman" w:cs="Times New Roman"/>
          <w:sz w:val="24"/>
          <w:szCs w:val="24"/>
        </w:rPr>
        <w:t>ой</w:t>
      </w:r>
      <w:r w:rsidRPr="00163A3E">
        <w:rPr>
          <w:rFonts w:ascii="Times New Roman" w:hAnsi="Times New Roman" w:cs="Times New Roman"/>
          <w:sz w:val="24"/>
          <w:szCs w:val="24"/>
        </w:rPr>
        <w:t>, машиностро</w:t>
      </w:r>
      <w:r w:rsidR="00400159" w:rsidRPr="00163A3E">
        <w:rPr>
          <w:rFonts w:ascii="Times New Roman" w:hAnsi="Times New Roman" w:cs="Times New Roman"/>
          <w:sz w:val="24"/>
          <w:szCs w:val="24"/>
        </w:rPr>
        <w:t xml:space="preserve">ительной и энергетической, нефтяной и газовой, химической и медицинской и многих других. </w:t>
      </w:r>
      <w:r w:rsidRPr="00163A3E">
        <w:rPr>
          <w:rFonts w:ascii="Times New Roman" w:hAnsi="Times New Roman" w:cs="Times New Roman"/>
          <w:sz w:val="24"/>
          <w:szCs w:val="24"/>
        </w:rPr>
        <w:t xml:space="preserve"> Руководство республики обращает особое внимание на проблему формирования, продвижения и популяризации инженерного корпуса региона, а также повышения общественно</w:t>
      </w:r>
      <w:r w:rsidR="00400159" w:rsidRPr="00163A3E">
        <w:rPr>
          <w:rFonts w:ascii="Times New Roman" w:hAnsi="Times New Roman" w:cs="Times New Roman"/>
          <w:sz w:val="24"/>
          <w:szCs w:val="24"/>
        </w:rPr>
        <w:t xml:space="preserve">го внимания к инженерному труду, сохранению профессиональных компетенций </w:t>
      </w:r>
      <w:r w:rsidRPr="00163A3E">
        <w:rPr>
          <w:rFonts w:ascii="Times New Roman" w:hAnsi="Times New Roman" w:cs="Times New Roman"/>
          <w:sz w:val="24"/>
          <w:szCs w:val="24"/>
        </w:rPr>
        <w:t>и необходимости стимулирования новых разработок, передовых технологий.</w:t>
      </w:r>
    </w:p>
    <w:p w:rsidR="00400159" w:rsidRPr="00163A3E" w:rsidRDefault="00400159" w:rsidP="00163A3E">
      <w:pPr>
        <w:jc w:val="both"/>
        <w:rPr>
          <w:rFonts w:ascii="Times New Roman" w:hAnsi="Times New Roman" w:cs="Times New Roman"/>
          <w:sz w:val="24"/>
          <w:szCs w:val="24"/>
        </w:rPr>
      </w:pPr>
      <w:r w:rsidRPr="00163A3E">
        <w:rPr>
          <w:rFonts w:ascii="Times New Roman" w:hAnsi="Times New Roman" w:cs="Times New Roman"/>
          <w:sz w:val="24"/>
          <w:szCs w:val="24"/>
        </w:rPr>
        <w:t xml:space="preserve">В связи с этим, республиканский конкурс «Инженер года» </w:t>
      </w:r>
      <w:r w:rsidR="00163A3E">
        <w:rPr>
          <w:rFonts w:ascii="Times New Roman" w:hAnsi="Times New Roman" w:cs="Times New Roman"/>
          <w:sz w:val="24"/>
          <w:szCs w:val="24"/>
        </w:rPr>
        <w:t xml:space="preserve">призван </w:t>
      </w:r>
      <w:r w:rsidRPr="00163A3E">
        <w:rPr>
          <w:rFonts w:ascii="Times New Roman" w:hAnsi="Times New Roman" w:cs="Times New Roman"/>
          <w:sz w:val="24"/>
          <w:szCs w:val="24"/>
        </w:rPr>
        <w:t>способствовать развитию инженерных кадров региона, популяризации достижений лучших инженеров республики и повышению привлекательности инженерной мысли на производстве и профессионализма инженерных работников.</w:t>
      </w:r>
    </w:p>
    <w:p w:rsidR="00400159" w:rsidRPr="00163A3E" w:rsidRDefault="00400159" w:rsidP="00163A3E">
      <w:pPr>
        <w:jc w:val="both"/>
        <w:rPr>
          <w:rFonts w:ascii="Times New Roman" w:hAnsi="Times New Roman" w:cs="Times New Roman"/>
          <w:sz w:val="24"/>
          <w:szCs w:val="24"/>
        </w:rPr>
      </w:pPr>
      <w:r w:rsidRPr="00163A3E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163A3E">
        <w:rPr>
          <w:rFonts w:ascii="Times New Roman" w:hAnsi="Times New Roman" w:cs="Times New Roman"/>
          <w:sz w:val="24"/>
          <w:szCs w:val="24"/>
        </w:rPr>
        <w:t>образом, сформируется банк данных</w:t>
      </w:r>
      <w:r w:rsidRPr="00163A3E">
        <w:rPr>
          <w:rFonts w:ascii="Times New Roman" w:hAnsi="Times New Roman" w:cs="Times New Roman"/>
          <w:sz w:val="24"/>
          <w:szCs w:val="24"/>
        </w:rPr>
        <w:t xml:space="preserve"> лучших инженеров Республики Татарстан, который будет использоваться для перспективных разработок в будущем.</w:t>
      </w:r>
    </w:p>
    <w:p w:rsidR="00400159" w:rsidRPr="00163A3E" w:rsidRDefault="00400159" w:rsidP="00163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3E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и об условиях участия расскажут на пресс-конференции, посвященной </w:t>
      </w:r>
      <w:r w:rsidRPr="00163A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3A3E">
        <w:rPr>
          <w:rFonts w:ascii="Times New Roman" w:hAnsi="Times New Roman" w:cs="Times New Roman"/>
          <w:b/>
          <w:sz w:val="24"/>
          <w:szCs w:val="24"/>
        </w:rPr>
        <w:t xml:space="preserve"> Республиканскому конкурсу «Инженер года»,</w:t>
      </w:r>
      <w:r w:rsidRPr="00163A3E">
        <w:rPr>
          <w:rFonts w:ascii="Times New Roman" w:hAnsi="Times New Roman" w:cs="Times New Roman"/>
          <w:sz w:val="24"/>
          <w:szCs w:val="24"/>
        </w:rPr>
        <w:t xml:space="preserve"> которая пройдет в </w:t>
      </w:r>
      <w:r w:rsidRPr="00163A3E">
        <w:rPr>
          <w:rFonts w:ascii="Times New Roman" w:hAnsi="Times New Roman" w:cs="Times New Roman"/>
          <w:b/>
          <w:sz w:val="24"/>
          <w:szCs w:val="24"/>
        </w:rPr>
        <w:t>ОАО «Татмедиа» 20 июня 2019 года в 10.30 на 12 этаже.</w:t>
      </w:r>
    </w:p>
    <w:p w:rsidR="00400159" w:rsidRPr="00163A3E" w:rsidRDefault="00400159" w:rsidP="00163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3E">
        <w:rPr>
          <w:rFonts w:ascii="Times New Roman" w:hAnsi="Times New Roman" w:cs="Times New Roman"/>
          <w:b/>
          <w:sz w:val="24"/>
          <w:szCs w:val="24"/>
        </w:rPr>
        <w:t xml:space="preserve">Спикеры пресс-конференции: </w:t>
      </w:r>
    </w:p>
    <w:p w:rsidR="00400159" w:rsidRPr="00163A3E" w:rsidRDefault="00400159" w:rsidP="00163A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3E">
        <w:rPr>
          <w:rFonts w:ascii="Times New Roman" w:hAnsi="Times New Roman" w:cs="Times New Roman"/>
          <w:sz w:val="24"/>
          <w:szCs w:val="24"/>
        </w:rPr>
        <w:t xml:space="preserve">1. </w:t>
      </w:r>
      <w:r w:rsidRPr="00163A3E">
        <w:rPr>
          <w:rFonts w:ascii="Times New Roman" w:hAnsi="Times New Roman" w:cs="Times New Roman"/>
          <w:b/>
          <w:sz w:val="24"/>
          <w:szCs w:val="24"/>
        </w:rPr>
        <w:t>Алмаз Шаукатович Хусаинов</w:t>
      </w:r>
      <w:r w:rsidRPr="00163A3E">
        <w:rPr>
          <w:rFonts w:ascii="Times New Roman" w:hAnsi="Times New Roman" w:cs="Times New Roman"/>
          <w:sz w:val="24"/>
          <w:szCs w:val="24"/>
        </w:rPr>
        <w:t xml:space="preserve"> - Заместитель минист</w:t>
      </w:r>
      <w:r w:rsidR="00163A3E" w:rsidRPr="00163A3E">
        <w:rPr>
          <w:rFonts w:ascii="Times New Roman" w:hAnsi="Times New Roman" w:cs="Times New Roman"/>
          <w:sz w:val="24"/>
          <w:szCs w:val="24"/>
        </w:rPr>
        <w:t>ра промышленности и торговли РТ, «О создании конкурса и об условиях участия»</w:t>
      </w:r>
    </w:p>
    <w:p w:rsidR="00400159" w:rsidRPr="00163A3E" w:rsidRDefault="00400159" w:rsidP="00163A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3E">
        <w:rPr>
          <w:rFonts w:ascii="Times New Roman" w:hAnsi="Times New Roman" w:cs="Times New Roman"/>
          <w:sz w:val="24"/>
          <w:szCs w:val="24"/>
        </w:rPr>
        <w:t xml:space="preserve">2. </w:t>
      </w:r>
      <w:r w:rsidRPr="00163A3E">
        <w:rPr>
          <w:rFonts w:ascii="Times New Roman" w:hAnsi="Times New Roman" w:cs="Times New Roman"/>
          <w:b/>
          <w:sz w:val="24"/>
          <w:szCs w:val="24"/>
        </w:rPr>
        <w:t>Сергей Владимир Юшко</w:t>
      </w:r>
      <w:r w:rsidRPr="00163A3E">
        <w:rPr>
          <w:rFonts w:ascii="Times New Roman" w:hAnsi="Times New Roman" w:cs="Times New Roman"/>
          <w:sz w:val="24"/>
          <w:szCs w:val="24"/>
        </w:rPr>
        <w:t xml:space="preserve"> –  Ректор ФГБОУ ВО «Казанский национальный исследовательский технологический университет»</w:t>
      </w:r>
      <w:r w:rsidR="00163A3E" w:rsidRPr="00163A3E">
        <w:rPr>
          <w:rFonts w:ascii="Times New Roman" w:hAnsi="Times New Roman" w:cs="Times New Roman"/>
          <w:sz w:val="24"/>
          <w:szCs w:val="24"/>
        </w:rPr>
        <w:t>, «Актуальность проведения конкурса для формирования эффективного кадрового потенциала инженерных профессий»</w:t>
      </w:r>
    </w:p>
    <w:p w:rsidR="00400159" w:rsidRPr="00163A3E" w:rsidRDefault="00400159" w:rsidP="00163A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3E">
        <w:rPr>
          <w:rFonts w:ascii="Times New Roman" w:hAnsi="Times New Roman" w:cs="Times New Roman"/>
          <w:sz w:val="24"/>
          <w:szCs w:val="24"/>
        </w:rPr>
        <w:t xml:space="preserve">3. </w:t>
      </w:r>
      <w:r w:rsidRPr="00163A3E">
        <w:rPr>
          <w:rFonts w:ascii="Times New Roman" w:hAnsi="Times New Roman" w:cs="Times New Roman"/>
          <w:b/>
          <w:sz w:val="24"/>
          <w:szCs w:val="24"/>
        </w:rPr>
        <w:t>Айдар Фаитович Сагетдинов</w:t>
      </w:r>
      <w:r w:rsidRPr="00163A3E">
        <w:rPr>
          <w:rFonts w:ascii="Times New Roman" w:hAnsi="Times New Roman" w:cs="Times New Roman"/>
          <w:sz w:val="24"/>
          <w:szCs w:val="24"/>
        </w:rPr>
        <w:t xml:space="preserve"> - Председатель Совета Региональной общественной организации «Союз молодежи предприятий и организаций Республики Татарстан»</w:t>
      </w:r>
      <w:r w:rsidR="00163A3E" w:rsidRPr="00163A3E">
        <w:rPr>
          <w:rFonts w:ascii="Times New Roman" w:hAnsi="Times New Roman" w:cs="Times New Roman"/>
          <w:sz w:val="24"/>
          <w:szCs w:val="24"/>
        </w:rPr>
        <w:t>, «Об участии молодёжи в республиканском конкурсе «Инженер года» и возможностях реализации потенциала молодых инженеров с возможностью дальнейшего трудоустройства, повышения квалификации, карьерного роста»</w:t>
      </w:r>
    </w:p>
    <w:p w:rsidR="00400159" w:rsidRPr="00163A3E" w:rsidRDefault="00400159" w:rsidP="00163A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3E">
        <w:rPr>
          <w:rFonts w:ascii="Times New Roman" w:hAnsi="Times New Roman" w:cs="Times New Roman"/>
          <w:sz w:val="24"/>
          <w:szCs w:val="24"/>
        </w:rPr>
        <w:t xml:space="preserve">4. </w:t>
      </w:r>
      <w:r w:rsidRPr="00163A3E">
        <w:rPr>
          <w:rFonts w:ascii="Times New Roman" w:hAnsi="Times New Roman" w:cs="Times New Roman"/>
          <w:b/>
          <w:sz w:val="24"/>
          <w:szCs w:val="24"/>
        </w:rPr>
        <w:t>Игорь Олегович Рассман</w:t>
      </w:r>
      <w:r w:rsidRPr="00163A3E">
        <w:rPr>
          <w:rFonts w:ascii="Times New Roman" w:hAnsi="Times New Roman" w:cs="Times New Roman"/>
          <w:sz w:val="24"/>
          <w:szCs w:val="24"/>
        </w:rPr>
        <w:t xml:space="preserve"> - Заместитель генерального директор Ассоциация предприятий и промышленников АПП РТ </w:t>
      </w:r>
      <w:r w:rsidR="00163A3E" w:rsidRPr="00163A3E">
        <w:rPr>
          <w:rFonts w:ascii="Times New Roman" w:hAnsi="Times New Roman" w:cs="Times New Roman"/>
          <w:sz w:val="24"/>
          <w:szCs w:val="24"/>
        </w:rPr>
        <w:t>(РОР), «Конкурс «Инженер года» как фактор повышения привлекательности профессии инженер»</w:t>
      </w:r>
    </w:p>
    <w:p w:rsidR="00400159" w:rsidRPr="00163A3E" w:rsidRDefault="00400159" w:rsidP="00163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159" w:rsidRPr="00163A3E" w:rsidRDefault="00400159" w:rsidP="00163A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159" w:rsidRPr="0016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5E"/>
    <w:rsid w:val="00122C25"/>
    <w:rsid w:val="00163A3E"/>
    <w:rsid w:val="002919BA"/>
    <w:rsid w:val="0034291A"/>
    <w:rsid w:val="0034645E"/>
    <w:rsid w:val="00373F92"/>
    <w:rsid w:val="00400159"/>
    <w:rsid w:val="00703919"/>
    <w:rsid w:val="008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FB9E"/>
  <w15:chartTrackingRefBased/>
  <w15:docId w15:val="{57F4C509-1A32-4B08-9232-EF9B3D2E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Татьяна Николаевна</dc:creator>
  <cp:keywords/>
  <dc:description/>
  <cp:lastModifiedBy>Дольникова Мария Аркадьевна</cp:lastModifiedBy>
  <cp:revision>5</cp:revision>
  <dcterms:created xsi:type="dcterms:W3CDTF">2019-06-19T06:22:00Z</dcterms:created>
  <dcterms:modified xsi:type="dcterms:W3CDTF">2019-06-19T07:21:00Z</dcterms:modified>
</cp:coreProperties>
</file>