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04" w:rsidRDefault="00923804" w:rsidP="00923804">
      <w:pP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10673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C6C78C" wp14:editId="08E236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5241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18" y="21221"/>
                <wp:lineTo x="21518" y="0"/>
                <wp:lineTo x="0" y="0"/>
              </wp:wrapPolygon>
            </wp:wrapTight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Рисунок 17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09 АВГУСТА</w:t>
      </w:r>
    </w:p>
    <w:p w:rsidR="00923804" w:rsidRPr="00DE7DF4" w:rsidRDefault="00923804" w:rsidP="009238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DF4">
        <w:rPr>
          <w:rFonts w:ascii="Times New Roman" w:hAnsi="Times New Roman" w:cs="Times New Roman"/>
          <w:b/>
          <w:sz w:val="28"/>
          <w:szCs w:val="28"/>
        </w:rPr>
        <w:t>Бизнес-миссия посетила крупные производства, ОЭЗ «</w:t>
      </w:r>
      <w:proofErr w:type="spellStart"/>
      <w:r w:rsidRPr="00DE7DF4">
        <w:rPr>
          <w:rFonts w:ascii="Times New Roman" w:hAnsi="Times New Roman" w:cs="Times New Roman"/>
          <w:b/>
          <w:sz w:val="28"/>
          <w:szCs w:val="28"/>
        </w:rPr>
        <w:t>Алабуга</w:t>
      </w:r>
      <w:proofErr w:type="spellEnd"/>
      <w:r w:rsidRPr="00DE7DF4">
        <w:rPr>
          <w:rFonts w:ascii="Times New Roman" w:hAnsi="Times New Roman" w:cs="Times New Roman"/>
          <w:b/>
          <w:sz w:val="28"/>
          <w:szCs w:val="28"/>
        </w:rPr>
        <w:t xml:space="preserve">», завод </w:t>
      </w:r>
      <w:proofErr w:type="spellStart"/>
      <w:r w:rsidRPr="00DE7DF4">
        <w:rPr>
          <w:rFonts w:ascii="Times New Roman" w:hAnsi="Times New Roman" w:cs="Times New Roman"/>
          <w:b/>
          <w:sz w:val="28"/>
          <w:szCs w:val="28"/>
        </w:rPr>
        <w:t>Haier</w:t>
      </w:r>
      <w:proofErr w:type="spellEnd"/>
      <w:r w:rsidRPr="00DE7DF4">
        <w:rPr>
          <w:rFonts w:ascii="Times New Roman" w:hAnsi="Times New Roman" w:cs="Times New Roman"/>
          <w:b/>
          <w:sz w:val="28"/>
          <w:szCs w:val="28"/>
        </w:rPr>
        <w:t>, ИТ-парк и районы РТ.</w:t>
      </w:r>
    </w:p>
    <w:p w:rsidR="00923804" w:rsidRPr="00DE7DF4" w:rsidRDefault="00923804" w:rsidP="0092380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E7DF4">
        <w:rPr>
          <w:sz w:val="28"/>
          <w:szCs w:val="28"/>
        </w:rPr>
        <w:t xml:space="preserve">Делегацию представителей 25 крупнейших компаний из Китайской Народной Республики в Татарстане ознакомили с производством и инвестиционной привлекательностью региона в ходе их трехдневного визита, рассказала руководитель Агентства инвестиционного развития Татарстана Талия </w:t>
      </w:r>
      <w:proofErr w:type="spellStart"/>
      <w:r w:rsidRPr="00DE7DF4">
        <w:rPr>
          <w:sz w:val="28"/>
          <w:szCs w:val="28"/>
        </w:rPr>
        <w:t>Минуллина</w:t>
      </w:r>
      <w:proofErr w:type="spellEnd"/>
      <w:r w:rsidRPr="00DE7DF4">
        <w:rPr>
          <w:sz w:val="28"/>
          <w:szCs w:val="28"/>
        </w:rPr>
        <w:t>.</w:t>
      </w:r>
    </w:p>
    <w:p w:rsidR="00923804" w:rsidRPr="00DE7DF4" w:rsidRDefault="00923804" w:rsidP="0092380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E7DF4">
        <w:rPr>
          <w:sz w:val="28"/>
          <w:szCs w:val="28"/>
        </w:rPr>
        <w:t xml:space="preserve">«25 компаний из КНР с большой делегацией — практически 40 человек, посетили РТ с трехдневным плодотворным визитом. 14 из этих 25 компаний Китая входят в 500 самых крупных компаний мира. А Татарстан — это лучшее место для инвестиций в РФ. Поэтому этот визит кажется нам очень логичным», — сказала </w:t>
      </w:r>
      <w:proofErr w:type="spellStart"/>
      <w:r w:rsidRPr="00DE7DF4">
        <w:rPr>
          <w:sz w:val="28"/>
          <w:szCs w:val="28"/>
        </w:rPr>
        <w:t>Минуллина</w:t>
      </w:r>
      <w:proofErr w:type="spellEnd"/>
      <w:r w:rsidRPr="00DE7DF4">
        <w:rPr>
          <w:sz w:val="28"/>
          <w:szCs w:val="28"/>
        </w:rPr>
        <w:t>.</w:t>
      </w:r>
    </w:p>
    <w:p w:rsidR="00923804" w:rsidRPr="00DE7DF4" w:rsidRDefault="00923804" w:rsidP="0092380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E7DF4">
        <w:rPr>
          <w:sz w:val="28"/>
          <w:szCs w:val="28"/>
        </w:rPr>
        <w:t>Она добавила, что программа визита была насыщенной. Делегаты посетили крупные производства в РТ, ОЭЗ «</w:t>
      </w:r>
      <w:proofErr w:type="spellStart"/>
      <w:r w:rsidRPr="00DE7DF4">
        <w:rPr>
          <w:sz w:val="28"/>
          <w:szCs w:val="28"/>
        </w:rPr>
        <w:t>Алабуга</w:t>
      </w:r>
      <w:proofErr w:type="spellEnd"/>
      <w:r w:rsidRPr="00DE7DF4">
        <w:rPr>
          <w:sz w:val="28"/>
          <w:szCs w:val="28"/>
        </w:rPr>
        <w:t xml:space="preserve">», завод </w:t>
      </w:r>
      <w:proofErr w:type="spellStart"/>
      <w:r w:rsidRPr="00DE7DF4">
        <w:rPr>
          <w:sz w:val="28"/>
          <w:szCs w:val="28"/>
        </w:rPr>
        <w:t>Haier</w:t>
      </w:r>
      <w:proofErr w:type="spellEnd"/>
      <w:r w:rsidRPr="00DE7DF4">
        <w:rPr>
          <w:sz w:val="28"/>
          <w:szCs w:val="28"/>
        </w:rPr>
        <w:t xml:space="preserve">. Представители китайских компаний также встретились с руководством в Нижнекамске и Набережных Челнах, </w:t>
      </w:r>
      <w:proofErr w:type="spellStart"/>
      <w:r w:rsidRPr="00DE7DF4">
        <w:rPr>
          <w:sz w:val="28"/>
          <w:szCs w:val="28"/>
        </w:rPr>
        <w:t>Иннополисе</w:t>
      </w:r>
      <w:proofErr w:type="spellEnd"/>
      <w:r w:rsidRPr="00DE7DF4">
        <w:rPr>
          <w:sz w:val="28"/>
          <w:szCs w:val="28"/>
        </w:rPr>
        <w:t>, ИТ-парке.</w:t>
      </w:r>
    </w:p>
    <w:p w:rsidR="00923804" w:rsidRPr="00DE7DF4" w:rsidRDefault="00923804" w:rsidP="0092380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E7DF4">
        <w:rPr>
          <w:sz w:val="28"/>
          <w:szCs w:val="28"/>
        </w:rPr>
        <w:t xml:space="preserve">«В ходе ознакомительных визитов представители китайских компаний получили много полезной информации, а у предприятий была возможность познакомиться с потенциальными китайскими партнерами. Надо отметить, что мероприятие было взаимовыгодным», — сказал Генеральный консул Китайской Народной Республики в Казани У </w:t>
      </w:r>
      <w:proofErr w:type="spellStart"/>
      <w:r w:rsidRPr="00DE7DF4">
        <w:rPr>
          <w:sz w:val="28"/>
          <w:szCs w:val="28"/>
        </w:rPr>
        <w:t>Инцинь</w:t>
      </w:r>
      <w:proofErr w:type="spellEnd"/>
      <w:r w:rsidRPr="00DE7DF4">
        <w:rPr>
          <w:sz w:val="28"/>
          <w:szCs w:val="28"/>
        </w:rPr>
        <w:t>.</w:t>
      </w:r>
    </w:p>
    <w:p w:rsidR="00923804" w:rsidRPr="00DE7DF4" w:rsidRDefault="00923804" w:rsidP="0092380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E7DF4">
        <w:rPr>
          <w:sz w:val="28"/>
          <w:szCs w:val="28"/>
        </w:rPr>
        <w:t>В состав китайской делегации вошли представители финансовой, производственной, торговой сфер и СМИ. </w:t>
      </w:r>
    </w:p>
    <w:p w:rsidR="00923804" w:rsidRPr="00DE7DF4" w:rsidRDefault="00923804" w:rsidP="0092380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E7DF4">
        <w:rPr>
          <w:sz w:val="28"/>
          <w:szCs w:val="28"/>
        </w:rPr>
        <w:t>Развитие отношений с КНР является приоритетом для Татарстана, подчеркнул заместитель Премьер-министра Республики Татарстан — министр промышленности и торговли РТ Альберт Каримов на подведении итогов бизнес-миссии.</w:t>
      </w:r>
    </w:p>
    <w:p w:rsidR="00923804" w:rsidRPr="00DE7DF4" w:rsidRDefault="00923804" w:rsidP="0092380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E7DF4">
        <w:rPr>
          <w:sz w:val="28"/>
          <w:szCs w:val="28"/>
        </w:rPr>
        <w:t>«Одним из доказательств этого является растущий товарооборот между РТ. За прошлый год он составил свыше 600 млн долларов США, мы считаем, что здесь есть хороший потенциал», — подытожил Каримов.</w:t>
      </w:r>
    </w:p>
    <w:p w:rsidR="00923804" w:rsidRDefault="00923804" w:rsidP="0092380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othamProRegular" w:hAnsi="GothamProRegular"/>
          <w:color w:val="333333"/>
          <w:sz w:val="21"/>
          <w:szCs w:val="21"/>
        </w:rPr>
      </w:pPr>
      <w:r w:rsidRPr="00DE7DF4">
        <w:rPr>
          <w:b/>
          <w:sz w:val="28"/>
          <w:szCs w:val="28"/>
        </w:rPr>
        <w:t>Подробнее:</w:t>
      </w:r>
      <w:r>
        <w:rPr>
          <w:rFonts w:ascii="GothamProRegular" w:hAnsi="GothamProRegular"/>
          <w:color w:val="333333"/>
          <w:sz w:val="21"/>
          <w:szCs w:val="21"/>
        </w:rPr>
        <w:t> </w:t>
      </w:r>
      <w:hyperlink r:id="rId5" w:history="1">
        <w:r>
          <w:rPr>
            <w:rStyle w:val="a4"/>
            <w:rFonts w:ascii="GothamProRegular" w:hAnsi="GothamProRegular"/>
            <w:color w:val="00AEEF"/>
            <w:sz w:val="21"/>
            <w:szCs w:val="21"/>
          </w:rPr>
          <w:t>https://www.tatar-inform.ru/news/2019/08/09/659119/</w:t>
        </w:r>
      </w:hyperlink>
    </w:p>
    <w:p w:rsidR="00AA487D" w:rsidRDefault="00AA487D">
      <w:bookmarkStart w:id="0" w:name="_GoBack"/>
      <w:bookmarkEnd w:id="0"/>
    </w:p>
    <w:sectPr w:rsidR="00AA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96"/>
    <w:rsid w:val="00413296"/>
    <w:rsid w:val="007A1A8E"/>
    <w:rsid w:val="00923804"/>
    <w:rsid w:val="00A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1E372-3FB5-46AF-9F0A-6D0ED7CD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23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tar-inform.ru/news/2019/08/09/65911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Дольникова Мария Аркадьевна</dc:creator>
  <cp:keywords/>
  <dc:description/>
  <cp:lastModifiedBy>Дольникова Мария Аркадьевна</cp:lastModifiedBy>
  <cp:revision>2</cp:revision>
  <dcterms:created xsi:type="dcterms:W3CDTF">2019-08-09T12:10:00Z</dcterms:created>
  <dcterms:modified xsi:type="dcterms:W3CDTF">2019-08-09T12:10:00Z</dcterms:modified>
</cp:coreProperties>
</file>