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7" w:rsidRDefault="00DD4C27">
      <w:pPr>
        <w:autoSpaceDE w:val="0"/>
        <w:autoSpaceDN w:val="0"/>
        <w:adjustRightInd w:val="0"/>
        <w:spacing w:after="0" w:line="240" w:lineRule="auto"/>
        <w:jc w:val="both"/>
        <w:rPr>
          <w:rFonts w:ascii="Calibri" w:hAnsi="Calibri" w:cs="Calibri"/>
        </w:rPr>
      </w:pPr>
    </w:p>
    <w:p w:rsidR="00DD4C27" w:rsidRDefault="00DD4C27">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2009 года N УП-702</w:t>
      </w:r>
      <w:r>
        <w:rPr>
          <w:rFonts w:ascii="Calibri" w:hAnsi="Calibri" w:cs="Calibri"/>
        </w:rPr>
        <w:br/>
      </w:r>
      <w:r>
        <w:rPr>
          <w:rFonts w:ascii="Calibri" w:hAnsi="Calibri" w:cs="Calibri"/>
        </w:rPr>
        <w:br/>
      </w:r>
    </w:p>
    <w:p w:rsidR="00DD4C27" w:rsidRDefault="00DD4C27">
      <w:pPr>
        <w:pStyle w:val="ConsPlusNonformat"/>
        <w:widowControl/>
        <w:pBdr>
          <w:top w:val="single" w:sz="6" w:space="0" w:color="auto"/>
        </w:pBdr>
        <w:rPr>
          <w:sz w:val="2"/>
          <w:szCs w:val="2"/>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Title"/>
        <w:widowControl/>
        <w:jc w:val="center"/>
      </w:pPr>
      <w:r>
        <w:t>УКАЗ</w:t>
      </w:r>
    </w:p>
    <w:p w:rsidR="00DD4C27" w:rsidRDefault="00DD4C27">
      <w:pPr>
        <w:pStyle w:val="ConsPlusTitle"/>
        <w:widowControl/>
        <w:jc w:val="center"/>
      </w:pPr>
      <w:r>
        <w:t>ПРЕЗИДЕНТА РЕСПУБЛИКИ ТАТАРСТАН</w:t>
      </w:r>
    </w:p>
    <w:p w:rsidR="00DD4C27" w:rsidRDefault="00DD4C27">
      <w:pPr>
        <w:pStyle w:val="ConsPlusTitle"/>
        <w:widowControl/>
        <w:jc w:val="center"/>
      </w:pPr>
    </w:p>
    <w:p w:rsidR="00DD4C27" w:rsidRDefault="00DD4C27">
      <w:pPr>
        <w:pStyle w:val="ConsPlusTitle"/>
        <w:widowControl/>
        <w:jc w:val="center"/>
      </w:pPr>
      <w:r>
        <w:t>О ПРЕДСТАВЛЕНИИ ГРАЖДАНАМИ, ПРЕТЕНДУЮЩИМИ НА ЗАМЕЩЕНИЕ</w:t>
      </w:r>
    </w:p>
    <w:p w:rsidR="00DD4C27" w:rsidRDefault="00DD4C27">
      <w:pPr>
        <w:pStyle w:val="ConsPlusTitle"/>
        <w:widowControl/>
        <w:jc w:val="center"/>
      </w:pPr>
      <w:r>
        <w:t>ДОЛЖНОСТЕЙ ГОСУДАРСТВЕННОЙ ГРАЖДАНСКОЙ СЛУЖБЫ</w:t>
      </w:r>
    </w:p>
    <w:p w:rsidR="00DD4C27" w:rsidRDefault="00DD4C27">
      <w:pPr>
        <w:pStyle w:val="ConsPlusTitle"/>
        <w:widowControl/>
        <w:jc w:val="center"/>
      </w:pPr>
      <w:r>
        <w:t>РЕСПУБЛИКИ ТАТАРСТАН, И ГОСУДАРСТВЕННЫМИ ГРАЖДАНСКИМИ</w:t>
      </w:r>
    </w:p>
    <w:p w:rsidR="00DD4C27" w:rsidRDefault="00DD4C27">
      <w:pPr>
        <w:pStyle w:val="ConsPlusTitle"/>
        <w:widowControl/>
        <w:jc w:val="center"/>
      </w:pPr>
      <w:r>
        <w:t>СЛУЖАЩИМИ РЕСПУБЛИКИ ТАТАРСТАН СВЕДЕНИЙ О ДОХОДАХ,</w:t>
      </w:r>
    </w:p>
    <w:p w:rsidR="00DD4C27" w:rsidRDefault="00DD4C27">
      <w:pPr>
        <w:pStyle w:val="ConsPlusTitle"/>
        <w:widowControl/>
        <w:jc w:val="center"/>
      </w:pPr>
      <w:r>
        <w:t>ОБ ИМУЩЕСТВЕ И ОБЯЗАТЕЛЬСТВАХ ИМУЩЕСТВЕННОГО ХАРАКТЕРА</w:t>
      </w: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РТ от 01.11.2010 N УП-711)</w:t>
      </w: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 государственной гражданской службе Российской Федерации", </w:t>
      </w:r>
      <w:hyperlink r:id="rId7" w:history="1">
        <w:r>
          <w:rPr>
            <w:rFonts w:ascii="Calibri" w:hAnsi="Calibri" w:cs="Calibri"/>
            <w:color w:val="0000FF"/>
          </w:rPr>
          <w:t>статьей 17</w:t>
        </w:r>
      </w:hyperlink>
      <w:r>
        <w:rPr>
          <w:rFonts w:ascii="Calibri" w:hAnsi="Calibri" w:cs="Calibri"/>
        </w:rPr>
        <w:t xml:space="preserve"> Закона Республики Татарстан "О государственной гражданской службе Республики Татарстан", с учетом </w:t>
      </w:r>
      <w:hyperlink r:id="rId8" w:history="1">
        <w:r>
          <w:rPr>
            <w:rFonts w:ascii="Calibri" w:hAnsi="Calibri" w:cs="Calibri"/>
            <w:color w:val="0000FF"/>
          </w:rPr>
          <w:t>Указа</w:t>
        </w:r>
      </w:hyperlink>
      <w:r>
        <w:rPr>
          <w:rFonts w:ascii="Calibri" w:hAnsi="Calibri" w:cs="Calibri"/>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D4C27" w:rsidRDefault="00DD4C27">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сведений о доходах, об имуществе и обязательствах имущественного характера (приложение N 1);</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1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Татарстан (приложение N 2);</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11"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Татарстан (приложение N 3);</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1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Республики Татарстан (приложение N 4);</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13"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Татарстан (приложение N 5).</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4" w:history="1">
        <w:r>
          <w:rPr>
            <w:rFonts w:ascii="Calibri" w:hAnsi="Calibri" w:cs="Calibri"/>
            <w:color w:val="0000FF"/>
          </w:rPr>
          <w:t>Указ</w:t>
        </w:r>
      </w:hyperlink>
      <w:r>
        <w:rPr>
          <w:rFonts w:ascii="Calibri" w:hAnsi="Calibri" w:cs="Calibri"/>
        </w:rPr>
        <w:t xml:space="preserve"> Президента Республики Татарстан от 17 февраля 2006 года N УП-63 "О порядке представления сведений о полученных доходах и принадлежащем на праве собственности имуществе, являющихся объектами налогообложения, и об обязательствах имущественного характера лиц, замещающих государственные должности Республики Татарстан, и государственных гражданских служащих Республики Татарстан".</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официального опубликования.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М.Ш.ШАЙМИЕВ</w:t>
      </w:r>
    </w:p>
    <w:p w:rsidR="00DD4C27" w:rsidRDefault="00DD4C27">
      <w:pPr>
        <w:autoSpaceDE w:val="0"/>
        <w:autoSpaceDN w:val="0"/>
        <w:adjustRightInd w:val="0"/>
        <w:spacing w:after="0" w:line="240" w:lineRule="auto"/>
        <w:rPr>
          <w:rFonts w:ascii="Calibri" w:hAnsi="Calibri" w:cs="Calibri"/>
        </w:rPr>
      </w:pPr>
      <w:r>
        <w:rPr>
          <w:rFonts w:ascii="Calibri" w:hAnsi="Calibri" w:cs="Calibri"/>
        </w:rPr>
        <w:t>Казань, Кремль</w:t>
      </w:r>
    </w:p>
    <w:p w:rsidR="00DD4C27" w:rsidRDefault="00DD4C27">
      <w:pPr>
        <w:autoSpaceDE w:val="0"/>
        <w:autoSpaceDN w:val="0"/>
        <w:adjustRightInd w:val="0"/>
        <w:spacing w:after="0" w:line="240" w:lineRule="auto"/>
        <w:rPr>
          <w:rFonts w:ascii="Calibri" w:hAnsi="Calibri" w:cs="Calibri"/>
        </w:rPr>
      </w:pPr>
      <w:r>
        <w:rPr>
          <w:rFonts w:ascii="Calibri" w:hAnsi="Calibri" w:cs="Calibri"/>
        </w:rPr>
        <w:t>30 декабря 2009 года</w:t>
      </w:r>
    </w:p>
    <w:p w:rsidR="00DD4C27" w:rsidRDefault="00DD4C27">
      <w:pPr>
        <w:autoSpaceDE w:val="0"/>
        <w:autoSpaceDN w:val="0"/>
        <w:adjustRightInd w:val="0"/>
        <w:spacing w:after="0" w:line="240" w:lineRule="auto"/>
        <w:rPr>
          <w:rFonts w:ascii="Calibri" w:hAnsi="Calibri" w:cs="Calibri"/>
        </w:rPr>
      </w:pPr>
      <w:r>
        <w:rPr>
          <w:rFonts w:ascii="Calibri" w:hAnsi="Calibri" w:cs="Calibri"/>
        </w:rPr>
        <w:t>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к Указу</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от 30 декабря 2009 г. 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Title"/>
        <w:widowControl/>
        <w:jc w:val="center"/>
      </w:pPr>
      <w:r>
        <w:t>ПОЛОЖЕНИЕ</w:t>
      </w:r>
    </w:p>
    <w:p w:rsidR="00DD4C27" w:rsidRDefault="00DD4C27">
      <w:pPr>
        <w:pStyle w:val="ConsPlusTitle"/>
        <w:widowControl/>
        <w:jc w:val="center"/>
      </w:pPr>
      <w:r>
        <w:t>О ПРЕДСТАВЛЕНИИ ГРАЖДАНАМИ, ПРЕТЕНДУЮЩИМИ НА ЗАМЕЩЕНИЕ</w:t>
      </w:r>
    </w:p>
    <w:p w:rsidR="00DD4C27" w:rsidRDefault="00DD4C27">
      <w:pPr>
        <w:pStyle w:val="ConsPlusTitle"/>
        <w:widowControl/>
        <w:jc w:val="center"/>
      </w:pPr>
      <w:r>
        <w:t>ДОЛЖНОСТЕЙ ГОСУДАРСТВЕННОЙ ГРАЖДАНСКОЙ СЛУЖБЫ</w:t>
      </w:r>
    </w:p>
    <w:p w:rsidR="00DD4C27" w:rsidRDefault="00DD4C27">
      <w:pPr>
        <w:pStyle w:val="ConsPlusTitle"/>
        <w:widowControl/>
        <w:jc w:val="center"/>
      </w:pPr>
      <w:r>
        <w:t>РЕСПУБЛИКИ ТАТАРСТАН, И ГОСУДАРСТВЕННЫМИ ГРАЖДАНСКИМИ</w:t>
      </w:r>
    </w:p>
    <w:p w:rsidR="00DD4C27" w:rsidRDefault="00DD4C27">
      <w:pPr>
        <w:pStyle w:val="ConsPlusTitle"/>
        <w:widowControl/>
        <w:jc w:val="center"/>
      </w:pPr>
      <w:r>
        <w:t>СЛУЖАЩИМИ РЕСПУБЛИКИ ТАТАРСТАН СВЕДЕНИЙ О ДОХОДАХ,</w:t>
      </w:r>
    </w:p>
    <w:p w:rsidR="00DD4C27" w:rsidRDefault="00DD4C27">
      <w:pPr>
        <w:pStyle w:val="ConsPlusTitle"/>
        <w:widowControl/>
        <w:jc w:val="center"/>
      </w:pPr>
      <w:r>
        <w:t>ОБ ИМУЩЕСТВЕ И ОБЯЗАТЕЛЬСТВАХ ИМУЩЕСТВЕННОГО ХАРАКТЕРА</w:t>
      </w: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РТ от 01.11.2010 N УП-711)</w:t>
      </w:r>
    </w:p>
    <w:p w:rsidR="00DD4C27" w:rsidRDefault="00DD4C27">
      <w:pPr>
        <w:autoSpaceDE w:val="0"/>
        <w:autoSpaceDN w:val="0"/>
        <w:adjustRightInd w:val="0"/>
        <w:spacing w:after="0" w:line="240" w:lineRule="auto"/>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Татарстан (далее также - должности гражданской службы), и государственными гражданскими служащими Республики Татарстан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Татарстан возлагается на гражданина, претендующего на замещение должности гражданской службы, предусмотренной </w:t>
      </w:r>
      <w:hyperlink r:id="rId16"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Республики Татарстан от 30 декабря 2009 года N УП-701 (далее - гражданин), и на государственного гражданского служащего Республики Татарстан, замещающего должность гражданской службы, предусмотренную этим перечнем должностей (далее - гражданский служащий).</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гражданами - при назначении на должности гражданской службы, предусмотренные перечнем должностей, указанным в </w:t>
      </w:r>
      <w:hyperlink r:id="rId17" w:history="1">
        <w:r>
          <w:rPr>
            <w:rFonts w:ascii="Calibri" w:hAnsi="Calibri" w:cs="Calibri"/>
            <w:color w:val="0000FF"/>
          </w:rPr>
          <w:t>пункте 2</w:t>
        </w:r>
      </w:hyperlink>
      <w:r>
        <w:rPr>
          <w:rFonts w:ascii="Calibri" w:hAnsi="Calibri" w:cs="Calibri"/>
        </w:rPr>
        <w:t xml:space="preserve"> настоящего Положения;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гражданскими служащими, замещающими должности гражданской службы, предусмотренные перечнем должностей, указанным в </w:t>
      </w:r>
      <w:hyperlink r:id="rId18"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при назначении на должность гражданской службы представляет:</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Pr>
          <w:rFonts w:ascii="Calibri" w:hAnsi="Calibri" w:cs="Calibri"/>
        </w:rPr>
        <w:lastRenderedPageBreak/>
        <w:t>предшествующего месяцу подачи гражданином документов для замещения должности гражданской службы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Государственный гражданский служащий Республики Татарстан, замещающий должность гражданской службы, не включенную в </w:t>
      </w:r>
      <w:hyperlink r:id="rId19"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Республики Татарстан от 30 декабря 2009 года N УП-701,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r:id="rId20" w:history="1">
        <w:r>
          <w:rPr>
            <w:rFonts w:ascii="Calibri" w:hAnsi="Calibri" w:cs="Calibri"/>
            <w:color w:val="0000FF"/>
          </w:rPr>
          <w:t>пунктом 2</w:t>
        </w:r>
      </w:hyperlink>
      <w:r>
        <w:rPr>
          <w:rFonts w:ascii="Calibri" w:hAnsi="Calibri" w:cs="Calibri"/>
        </w:rPr>
        <w:t xml:space="preserve">, </w:t>
      </w:r>
      <w:hyperlink r:id="rId21" w:history="1">
        <w:r>
          <w:rPr>
            <w:rFonts w:ascii="Calibri" w:hAnsi="Calibri" w:cs="Calibri"/>
            <w:color w:val="0000FF"/>
          </w:rPr>
          <w:t>подпунктом "а" пункта 3</w:t>
        </w:r>
      </w:hyperlink>
      <w:r>
        <w:rPr>
          <w:rFonts w:ascii="Calibri" w:hAnsi="Calibri" w:cs="Calibri"/>
        </w:rPr>
        <w:t xml:space="preserve"> и </w:t>
      </w:r>
      <w:hyperlink r:id="rId22" w:history="1">
        <w:r>
          <w:rPr>
            <w:rFonts w:ascii="Calibri" w:hAnsi="Calibri" w:cs="Calibri"/>
            <w:color w:val="0000FF"/>
          </w:rPr>
          <w:t>пунктом 4</w:t>
        </w:r>
      </w:hyperlink>
      <w:r>
        <w:rPr>
          <w:rFonts w:ascii="Calibri" w:hAnsi="Calibri" w:cs="Calibri"/>
        </w:rPr>
        <w:t xml:space="preserve"> настоящего Положения.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на имя руководителя государственного органа Республики Татарстан (лица, замещающего государственную должность) в подразделение государственного органа Республики Татарстан по вопросам государственной службы и кадров (далее - кадровая служба государственного органа Республики Татарстан).</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Президентом Республики Татарстан, а также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Департамент по делам государственных служащих при Президенте Республики Татарстан.</w:t>
      </w: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РТ от 01.11.2010 N УП-711)</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Кабинетом Министров Республики Татарстан, а также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w:t>
      </w: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Указом</w:t>
        </w:r>
      </w:hyperlink>
      <w:r>
        <w:rPr>
          <w:rFonts w:ascii="Calibri" w:hAnsi="Calibri" w:cs="Calibri"/>
        </w:rPr>
        <w:t xml:space="preserve"> Президента РТ от 01.11.2010 N УП-711)</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гражданский служащий обнаружили, что в представленных ими в кадровую службу государственного органа Республики Татарстан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Уточненные сведения, представленные гражданским служащим после истечения срока, указанного в </w:t>
      </w:r>
      <w:hyperlink r:id="rId25" w:history="1">
        <w:r>
          <w:rPr>
            <w:rFonts w:ascii="Calibri" w:hAnsi="Calibri" w:cs="Calibri"/>
            <w:color w:val="0000FF"/>
          </w:rPr>
          <w:t>подпункте "б" пункта 3</w:t>
        </w:r>
      </w:hyperlink>
      <w:r>
        <w:rPr>
          <w:rFonts w:ascii="Calibri" w:hAnsi="Calibri" w:cs="Calibri"/>
        </w:rPr>
        <w:t xml:space="preserve"> настоящего Положения, не считаются представленными с нарушением срока.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государственного органа Республики Татарстан (лицу, замещающему государственную должность) и другим должностным лицам государственного органа Республики Татарстан,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Республики Татарстан в порядке, установленном законодательством Российской Федерации и Республики Татарстан,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r:id="rId26"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гражданский служащий, указанный в пункте 6 настоящего Положения, представившие в кадровую службу государственного органа Республики Татарстан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27"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Республики Татарстан от 30 декабря 2009 года N УП-701, эти справки возвращаются им по их письменному заявлению вместе с другими документами.</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к Указу</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от 30 декабря 2009 г. 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СПРАВКА</w:t>
      </w:r>
    </w:p>
    <w:p w:rsidR="00DD4C27" w:rsidRDefault="00DD4C27">
      <w:pPr>
        <w:pStyle w:val="ConsPlusNonformat"/>
        <w:widowControl/>
      </w:pPr>
      <w:r>
        <w:t xml:space="preserve">          о доходах, об имуществе и обязательствах имущественного</w:t>
      </w:r>
    </w:p>
    <w:p w:rsidR="00DD4C27" w:rsidRDefault="00DD4C27">
      <w:pPr>
        <w:pStyle w:val="ConsPlusNonformat"/>
        <w:widowControl/>
      </w:pPr>
      <w:r>
        <w:t xml:space="preserve">        характера гражданина, претендующего на замещение должности</w:t>
      </w:r>
    </w:p>
    <w:p w:rsidR="00DD4C27" w:rsidRDefault="00DD4C27">
      <w:pPr>
        <w:pStyle w:val="ConsPlusNonformat"/>
        <w:widowControl/>
      </w:pPr>
      <w:r>
        <w:t xml:space="preserve">          государственной гражданской службы Республики Татарстан</w:t>
      </w:r>
    </w:p>
    <w:p w:rsidR="00DD4C27" w:rsidRDefault="00DD4C27">
      <w:pPr>
        <w:pStyle w:val="ConsPlusNonformat"/>
        <w:widowControl/>
      </w:pPr>
    </w:p>
    <w:p w:rsidR="00DD4C27" w:rsidRDefault="00DD4C27">
      <w:pPr>
        <w:pStyle w:val="ConsPlusNonformat"/>
        <w:widowControl/>
      </w:pPr>
      <w:r>
        <w:lastRenderedPageBreak/>
        <w:t xml:space="preserve">                                   ________________________________________</w:t>
      </w:r>
    </w:p>
    <w:p w:rsidR="00DD4C27" w:rsidRDefault="00DD4C27">
      <w:pPr>
        <w:pStyle w:val="ConsPlusNonformat"/>
        <w:widowControl/>
      </w:pPr>
      <w:r>
        <w:t xml:space="preserve">                                        (должность, Ф.И.О. руководителя</w:t>
      </w:r>
    </w:p>
    <w:p w:rsidR="00DD4C27" w:rsidRDefault="00DD4C27">
      <w:pPr>
        <w:pStyle w:val="ConsPlusNonformat"/>
        <w:widowControl/>
      </w:pPr>
      <w:r>
        <w:t xml:space="preserve">                                   ________________________________________</w:t>
      </w:r>
    </w:p>
    <w:p w:rsidR="00DD4C27" w:rsidRDefault="00DD4C27">
      <w:pPr>
        <w:pStyle w:val="ConsPlusNonformat"/>
        <w:widowControl/>
      </w:pPr>
      <w:r>
        <w:t xml:space="preserve">                                         государственного органа [лица,</w:t>
      </w:r>
    </w:p>
    <w:p w:rsidR="00DD4C27" w:rsidRDefault="00DD4C27">
      <w:pPr>
        <w:pStyle w:val="ConsPlusNonformat"/>
        <w:widowControl/>
      </w:pPr>
      <w:r>
        <w:t xml:space="preserve">                                   ________________________________________</w:t>
      </w:r>
    </w:p>
    <w:p w:rsidR="00DD4C27" w:rsidRDefault="00DD4C27">
      <w:pPr>
        <w:pStyle w:val="ConsPlusNonformat"/>
        <w:widowControl/>
      </w:pPr>
      <w:r>
        <w:t xml:space="preserve">                                    замещающего государственную должность])</w:t>
      </w:r>
    </w:p>
    <w:p w:rsidR="00DD4C27" w:rsidRDefault="00DD4C27">
      <w:pPr>
        <w:pStyle w:val="ConsPlusNonformat"/>
        <w:widowControl/>
      </w:pPr>
    </w:p>
    <w:p w:rsidR="00DD4C27" w:rsidRDefault="00DD4C27">
      <w:pPr>
        <w:pStyle w:val="ConsPlusNonformat"/>
        <w:widowControl/>
      </w:pPr>
      <w:r>
        <w:t xml:space="preserve">    Я, 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(основное место работы или службы, занимаемая должность; в случае</w:t>
      </w:r>
    </w:p>
    <w:p w:rsidR="00DD4C27" w:rsidRDefault="00DD4C27">
      <w:pPr>
        <w:pStyle w:val="ConsPlusNonformat"/>
        <w:widowControl/>
      </w:pPr>
      <w:r>
        <w:t xml:space="preserve">        отсутствия основного места работы или службы - род занятий)</w:t>
      </w:r>
    </w:p>
    <w:p w:rsidR="00DD4C27" w:rsidRDefault="00DD4C27">
      <w:pPr>
        <w:pStyle w:val="ConsPlusNonformat"/>
        <w:widowControl/>
      </w:pPr>
      <w:r>
        <w:t>проживающий по адресу: ____________________________________________________</w:t>
      </w:r>
    </w:p>
    <w:p w:rsidR="00DD4C27" w:rsidRDefault="00DD4C27">
      <w:pPr>
        <w:pStyle w:val="ConsPlusNonformat"/>
        <w:widowControl/>
      </w:pPr>
      <w:r>
        <w:t xml:space="preserve">                                      (адрес места жительства)</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сообщаю сведения </w:t>
      </w:r>
      <w:hyperlink r:id="rId28" w:history="1">
        <w:r>
          <w:rPr>
            <w:color w:val="0000FF"/>
          </w:rPr>
          <w:t>&lt;1&gt;</w:t>
        </w:r>
      </w:hyperlink>
      <w:r>
        <w:t xml:space="preserve"> о своих доходах, об имуществе,  принадлежащем  мне  на</w:t>
      </w:r>
    </w:p>
    <w:p w:rsidR="00DD4C27" w:rsidRDefault="00DD4C27">
      <w:pPr>
        <w:pStyle w:val="ConsPlusNonformat"/>
        <w:widowControl/>
      </w:pPr>
      <w:r>
        <w:t>праве собственности, о вкладах в банках, ценных бумагах,  об обязательствах</w:t>
      </w:r>
    </w:p>
    <w:p w:rsidR="00DD4C27" w:rsidRDefault="00DD4C27">
      <w:pPr>
        <w:pStyle w:val="ConsPlusNonformat"/>
        <w:widowControl/>
      </w:pPr>
      <w:r>
        <w:t>имущественного характера:</w:t>
      </w:r>
    </w:p>
    <w:p w:rsidR="00DD4C27" w:rsidRDefault="00DD4C27">
      <w:pPr>
        <w:autoSpaceDE w:val="0"/>
        <w:autoSpaceDN w:val="0"/>
        <w:adjustRightInd w:val="0"/>
        <w:spacing w:after="0" w:line="240" w:lineRule="auto"/>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Республики Татарстан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r:id="rId29"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дохода                │Величина дохода │</w:t>
      </w:r>
    </w:p>
    <w:p w:rsidR="00DD4C27" w:rsidRDefault="00DD4C27">
      <w:pPr>
        <w:pStyle w:val="ConsPlusNonformat"/>
        <w:widowControl/>
        <w:jc w:val="both"/>
      </w:pPr>
      <w:r>
        <w:t xml:space="preserve">│п/п │                                          │   </w:t>
      </w:r>
      <w:hyperlink r:id="rId30" w:history="1">
        <w:r>
          <w:rPr>
            <w:color w:val="0000FF"/>
          </w:rPr>
          <w:t>&lt;2&gt;</w:t>
        </w:r>
      </w:hyperlink>
      <w:r>
        <w:t xml:space="preserve"> (руб.)   │</w:t>
      </w:r>
    </w:p>
    <w:p w:rsidR="00DD4C27" w:rsidRDefault="00DD4C27">
      <w:pPr>
        <w:pStyle w:val="ConsPlusNonformat"/>
        <w:widowControl/>
        <w:jc w:val="both"/>
      </w:pPr>
      <w:r>
        <w:t>├────┼──────────────────────────────────────────┼────────────────┤</w:t>
      </w:r>
    </w:p>
    <w:p w:rsidR="00DD4C27" w:rsidRDefault="00DD4C27">
      <w:pPr>
        <w:pStyle w:val="ConsPlusNonformat"/>
        <w:widowControl/>
        <w:jc w:val="both"/>
      </w:pPr>
      <w:r>
        <w:t>│ 1  │                    2                     │       3        │</w:t>
      </w:r>
    </w:p>
    <w:p w:rsidR="00DD4C27" w:rsidRDefault="00DD4C27">
      <w:pPr>
        <w:pStyle w:val="ConsPlusNonformat"/>
        <w:widowControl/>
        <w:jc w:val="both"/>
      </w:pPr>
      <w:r>
        <w:t>├────┼──────────────────────────────────────────┼────────────────┤</w:t>
      </w:r>
    </w:p>
    <w:p w:rsidR="00DD4C27" w:rsidRDefault="00DD4C27">
      <w:pPr>
        <w:pStyle w:val="ConsPlusNonformat"/>
        <w:widowControl/>
        <w:jc w:val="both"/>
      </w:pPr>
      <w:r>
        <w:t>│ 1  │Доход по основному месту работы           │                │</w:t>
      </w:r>
    </w:p>
    <w:p w:rsidR="00DD4C27" w:rsidRDefault="00DD4C27">
      <w:pPr>
        <w:pStyle w:val="ConsPlusNonformat"/>
        <w:widowControl/>
        <w:jc w:val="both"/>
      </w:pPr>
      <w:r>
        <w:t>├────┼──────────────────────────────────────────┼────────────────┤</w:t>
      </w:r>
    </w:p>
    <w:p w:rsidR="00DD4C27" w:rsidRDefault="00DD4C27">
      <w:pPr>
        <w:pStyle w:val="ConsPlusNonformat"/>
        <w:widowControl/>
        <w:jc w:val="both"/>
      </w:pPr>
      <w:r>
        <w:t>│ 2  │Доход от педагогической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3  │Доход от научной деятельности             │                │</w:t>
      </w:r>
    </w:p>
    <w:p w:rsidR="00DD4C27" w:rsidRDefault="00DD4C27">
      <w:pPr>
        <w:pStyle w:val="ConsPlusNonformat"/>
        <w:widowControl/>
        <w:jc w:val="both"/>
      </w:pPr>
      <w:r>
        <w:t>├────┼──────────────────────────────────────────┼────────────────┤</w:t>
      </w:r>
    </w:p>
    <w:p w:rsidR="00DD4C27" w:rsidRDefault="00DD4C27">
      <w:pPr>
        <w:pStyle w:val="ConsPlusNonformat"/>
        <w:widowControl/>
        <w:jc w:val="both"/>
      </w:pPr>
      <w:r>
        <w:t>│ 4  │Доход от иной творческой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5  │Доход от вкладов в банках и иных кредитных│                │</w:t>
      </w:r>
    </w:p>
    <w:p w:rsidR="00DD4C27" w:rsidRDefault="00DD4C27">
      <w:pPr>
        <w:pStyle w:val="ConsPlusNonformat"/>
        <w:widowControl/>
        <w:jc w:val="both"/>
      </w:pPr>
      <w:r>
        <w:t>│    │организациях                              │                │</w:t>
      </w:r>
    </w:p>
    <w:p w:rsidR="00DD4C27" w:rsidRDefault="00DD4C27">
      <w:pPr>
        <w:pStyle w:val="ConsPlusNonformat"/>
        <w:widowControl/>
        <w:jc w:val="both"/>
      </w:pPr>
      <w:r>
        <w:t>├────┼──────────────────────────────────────────┼────────────────┤</w:t>
      </w:r>
    </w:p>
    <w:p w:rsidR="00DD4C27" w:rsidRDefault="00DD4C27">
      <w:pPr>
        <w:pStyle w:val="ConsPlusNonformat"/>
        <w:widowControl/>
        <w:jc w:val="both"/>
      </w:pPr>
      <w:r>
        <w:t>│ 6  │Доход от ценных бумаг и долей участия в   │                │</w:t>
      </w:r>
    </w:p>
    <w:p w:rsidR="00DD4C27" w:rsidRDefault="00DD4C27">
      <w:pPr>
        <w:pStyle w:val="ConsPlusNonformat"/>
        <w:widowControl/>
        <w:jc w:val="both"/>
      </w:pPr>
      <w:r>
        <w:t>│    │коммерческих организациях                 │                │</w:t>
      </w:r>
    </w:p>
    <w:p w:rsidR="00DD4C27" w:rsidRDefault="00DD4C27">
      <w:pPr>
        <w:pStyle w:val="ConsPlusNonformat"/>
        <w:widowControl/>
        <w:jc w:val="both"/>
      </w:pPr>
      <w:r>
        <w:t>├────┼──────────────────────────────────────────┼────────────────┤</w:t>
      </w:r>
    </w:p>
    <w:p w:rsidR="00DD4C27" w:rsidRDefault="00DD4C27">
      <w:pPr>
        <w:pStyle w:val="ConsPlusNonformat"/>
        <w:widowControl/>
        <w:jc w:val="both"/>
      </w:pPr>
      <w:r>
        <w:t>│ 7  │Иные доходы (указать вид дохода):         │                │</w:t>
      </w:r>
    </w:p>
    <w:p w:rsidR="00DD4C27" w:rsidRDefault="00DD4C27">
      <w:pPr>
        <w:pStyle w:val="ConsPlusNonformat"/>
        <w:widowControl/>
        <w:jc w:val="both"/>
      </w:pPr>
      <w:r>
        <w:t>│    │1)                                        │                │</w:t>
      </w:r>
    </w:p>
    <w:p w:rsidR="00DD4C27" w:rsidRDefault="00DD4C27">
      <w:pPr>
        <w:pStyle w:val="ConsPlusNonformat"/>
        <w:widowControl/>
        <w:jc w:val="both"/>
      </w:pPr>
      <w:r>
        <w:t>│    │2)                                        │                │</w:t>
      </w:r>
    </w:p>
    <w:p w:rsidR="00DD4C27" w:rsidRDefault="00DD4C27">
      <w:pPr>
        <w:pStyle w:val="ConsPlusNonformat"/>
        <w:widowControl/>
        <w:jc w:val="both"/>
      </w:pPr>
      <w:r>
        <w:t>│    │3)                                        │                │</w:t>
      </w:r>
    </w:p>
    <w:p w:rsidR="00DD4C27" w:rsidRDefault="00DD4C27">
      <w:pPr>
        <w:pStyle w:val="ConsPlusNonformat"/>
        <w:widowControl/>
        <w:jc w:val="both"/>
      </w:pPr>
      <w:r>
        <w:t>├────┼──────────────────────────────────────────┼────────────────┤</w:t>
      </w:r>
    </w:p>
    <w:p w:rsidR="00DD4C27" w:rsidRDefault="00DD4C27">
      <w:pPr>
        <w:pStyle w:val="ConsPlusNonformat"/>
        <w:widowControl/>
        <w:jc w:val="both"/>
      </w:pPr>
      <w:r>
        <w:t>│ 8  │Итого доход за отчетный период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Татарстан.</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Доход, полученный в иностранной валюте, указывается в рублях по курсу Банка России на дату получения дохода.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наименование   │     Вид      │   Место   │ Площадь │</w:t>
      </w:r>
    </w:p>
    <w:p w:rsidR="00DD4C27" w:rsidRDefault="00DD4C27">
      <w:pPr>
        <w:pStyle w:val="ConsPlusNonformat"/>
        <w:widowControl/>
        <w:jc w:val="both"/>
      </w:pPr>
      <w:r>
        <w:t>│п/п │      имущества       │собственности │нахождения │ (кв. м) │</w:t>
      </w:r>
    </w:p>
    <w:p w:rsidR="00DD4C27" w:rsidRDefault="00DD4C27">
      <w:pPr>
        <w:pStyle w:val="ConsPlusNonformat"/>
        <w:widowControl/>
        <w:jc w:val="both"/>
      </w:pPr>
      <w:r>
        <w:t xml:space="preserve">│    │                      │     </w:t>
      </w:r>
      <w:hyperlink r:id="rId31" w:history="1">
        <w:r>
          <w:rPr>
            <w:color w:val="0000FF"/>
          </w:rPr>
          <w:t>&lt;1&gt;</w:t>
        </w:r>
      </w:hyperlink>
      <w:r>
        <w:t xml:space="preserve">      │  (адрес)  │         │</w:t>
      </w:r>
    </w:p>
    <w:p w:rsidR="00DD4C27" w:rsidRDefault="00DD4C27">
      <w:pPr>
        <w:pStyle w:val="ConsPlusNonformat"/>
        <w:widowControl/>
        <w:jc w:val="both"/>
      </w:pPr>
      <w:r>
        <w:t>├────┼──────────────────────┼──────────────┼───────────┼─────────┤</w:t>
      </w:r>
    </w:p>
    <w:p w:rsidR="00DD4C27" w:rsidRDefault="00DD4C27">
      <w:pPr>
        <w:pStyle w:val="ConsPlusNonformat"/>
        <w:widowControl/>
        <w:jc w:val="both"/>
      </w:pPr>
      <w:r>
        <w:t>│ 1  │          2           │      3       │     4     │    5    │</w:t>
      </w:r>
    </w:p>
    <w:p w:rsidR="00DD4C27" w:rsidRDefault="00DD4C27">
      <w:pPr>
        <w:pStyle w:val="ConsPlusNonformat"/>
        <w:widowControl/>
        <w:jc w:val="both"/>
      </w:pPr>
      <w:r>
        <w:t>├────┼──────────────────────┼──────────────┼───────────┼─────────┤</w:t>
      </w:r>
    </w:p>
    <w:p w:rsidR="00DD4C27" w:rsidRDefault="00DD4C27">
      <w:pPr>
        <w:pStyle w:val="ConsPlusNonformat"/>
        <w:widowControl/>
        <w:jc w:val="both"/>
      </w:pPr>
      <w:r>
        <w:t xml:space="preserve">│ 1  │Земельные участки </w:t>
      </w:r>
      <w:hyperlink r:id="rId32" w:history="1">
        <w:r>
          <w:rPr>
            <w:color w:val="0000FF"/>
          </w:rPr>
          <w:t>&lt;2&gt;</w:t>
        </w:r>
      </w:hyperlink>
      <w:r>
        <w:t>:│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2  │Жилые дома: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3  │Квартиры: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4  │Дачи: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5  │Гаражи: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6  │Иное недвижимое       │              │           │         │</w:t>
      </w:r>
    </w:p>
    <w:p w:rsidR="00DD4C27" w:rsidRDefault="00DD4C27">
      <w:pPr>
        <w:pStyle w:val="ConsPlusNonformat"/>
        <w:widowControl/>
        <w:jc w:val="both"/>
      </w:pPr>
      <w:r>
        <w:t>│    │имущество: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марка транспортного   │     Вид      │    Место    │</w:t>
      </w:r>
    </w:p>
    <w:p w:rsidR="00DD4C27" w:rsidRDefault="00DD4C27">
      <w:pPr>
        <w:pStyle w:val="ConsPlusNonformat"/>
        <w:widowControl/>
        <w:jc w:val="both"/>
      </w:pPr>
      <w:r>
        <w:t>│п/п │           средства           │собственности │ регистрации │</w:t>
      </w:r>
    </w:p>
    <w:p w:rsidR="00DD4C27" w:rsidRDefault="00DD4C27">
      <w:pPr>
        <w:pStyle w:val="ConsPlusNonformat"/>
        <w:widowControl/>
        <w:jc w:val="both"/>
      </w:pPr>
      <w:r>
        <w:lastRenderedPageBreak/>
        <w:t xml:space="preserve">│    │                              │     </w:t>
      </w:r>
      <w:hyperlink r:id="rId33" w:history="1">
        <w:r>
          <w:rPr>
            <w:color w:val="0000FF"/>
          </w:rPr>
          <w:t>&lt;1&gt;</w:t>
        </w:r>
      </w:hyperlink>
      <w:r>
        <w:t xml:space="preserve">      │             │</w:t>
      </w:r>
    </w:p>
    <w:p w:rsidR="00DD4C27" w:rsidRDefault="00DD4C27">
      <w:pPr>
        <w:pStyle w:val="ConsPlusNonformat"/>
        <w:widowControl/>
        <w:jc w:val="both"/>
      </w:pPr>
      <w:r>
        <w:t>├────┼──────────────────────────────┼──────────────┼─────────────┤</w:t>
      </w:r>
    </w:p>
    <w:p w:rsidR="00DD4C27" w:rsidRDefault="00DD4C27">
      <w:pPr>
        <w:pStyle w:val="ConsPlusNonformat"/>
        <w:widowControl/>
        <w:jc w:val="both"/>
      </w:pPr>
      <w:r>
        <w:t>│ 1  │              2               │      3       │      4      │</w:t>
      </w:r>
    </w:p>
    <w:p w:rsidR="00DD4C27" w:rsidRDefault="00DD4C27">
      <w:pPr>
        <w:pStyle w:val="ConsPlusNonformat"/>
        <w:widowControl/>
        <w:jc w:val="both"/>
      </w:pPr>
      <w:r>
        <w:t>├────┼──────────────────────────────┼──────────────┼─────────────┤</w:t>
      </w:r>
    </w:p>
    <w:p w:rsidR="00DD4C27" w:rsidRDefault="00DD4C27">
      <w:pPr>
        <w:pStyle w:val="ConsPlusNonformat"/>
        <w:widowControl/>
        <w:jc w:val="both"/>
      </w:pPr>
      <w:r>
        <w:t>│ 1  │Автомобили легковые: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2  │Автомобили грузовые: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3  │Автоприцепы: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4  │Мототранспортные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5  │Сельскохозяйственная техника: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6  │Водный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7  │Воздушный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8  │Иные транспортные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565"/>
        <w:gridCol w:w="1620"/>
        <w:gridCol w:w="1485"/>
        <w:gridCol w:w="1215"/>
        <w:gridCol w:w="121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адрес банка или  </w:t>
            </w:r>
            <w:r>
              <w:rPr>
                <w:rFonts w:ascii="Calibri" w:hAnsi="Calibri" w:cs="Calibri"/>
                <w:sz w:val="22"/>
                <w:szCs w:val="22"/>
              </w:rPr>
              <w:br/>
              <w:t xml:space="preserve">иной кредитной  </w:t>
            </w:r>
            <w:r>
              <w:rPr>
                <w:rFonts w:ascii="Calibri" w:hAnsi="Calibri" w:cs="Calibri"/>
                <w:sz w:val="22"/>
                <w:szCs w:val="22"/>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w:t>
            </w:r>
            <w:r>
              <w:rPr>
                <w:rFonts w:ascii="Calibri" w:hAnsi="Calibri" w:cs="Calibri"/>
                <w:sz w:val="22"/>
                <w:szCs w:val="22"/>
              </w:rPr>
              <w:br/>
              <w:t xml:space="preserve">валюта   </w:t>
            </w:r>
            <w:r>
              <w:rPr>
                <w:rFonts w:ascii="Calibri" w:hAnsi="Calibri" w:cs="Calibri"/>
                <w:sz w:val="22"/>
                <w:szCs w:val="22"/>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7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4. Сведения о ценных бумагах</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430"/>
        <w:gridCol w:w="1755"/>
        <w:gridCol w:w="1215"/>
        <w:gridCol w:w="1215"/>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Уставный</w:t>
            </w:r>
            <w:r>
              <w:rPr>
                <w:rFonts w:ascii="Calibri" w:hAnsi="Calibri" w:cs="Calibri"/>
                <w:sz w:val="22"/>
                <w:szCs w:val="22"/>
              </w:rPr>
              <w:br/>
              <w:t xml:space="preserve">капитал </w:t>
            </w:r>
            <w:r>
              <w:rPr>
                <w:rFonts w:ascii="Calibri" w:hAnsi="Calibri" w:cs="Calibri"/>
                <w:sz w:val="22"/>
                <w:szCs w:val="22"/>
              </w:rPr>
              <w:br/>
              <w:t xml:space="preserve">&lt;2&gt;   </w:t>
            </w:r>
            <w:r>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участия </w:t>
            </w:r>
            <w:r>
              <w:rPr>
                <w:rFonts w:ascii="Calibri" w:hAnsi="Calibri" w:cs="Calibri"/>
                <w:sz w:val="22"/>
                <w:szCs w:val="22"/>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w:t>
            </w:r>
            <w:r>
              <w:rPr>
                <w:rFonts w:ascii="Calibri" w:hAnsi="Calibri" w:cs="Calibri"/>
                <w:sz w:val="22"/>
                <w:szCs w:val="22"/>
              </w:rPr>
              <w:br/>
              <w:t xml:space="preserve">&lt;4&gt;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1620"/>
        <w:gridCol w:w="1890"/>
        <w:gridCol w:w="1485"/>
        <w:gridCol w:w="1350"/>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выпустившее</w:t>
            </w:r>
            <w:r>
              <w:rPr>
                <w:rFonts w:ascii="Calibri" w:hAnsi="Calibri" w:cs="Calibri"/>
                <w:sz w:val="22"/>
                <w:szCs w:val="22"/>
              </w:rPr>
              <w:br/>
              <w:t xml:space="preserve">ценную   </w:t>
            </w:r>
            <w:r>
              <w:rPr>
                <w:rFonts w:ascii="Calibri" w:hAnsi="Calibri" w:cs="Calibri"/>
                <w:sz w:val="22"/>
                <w:szCs w:val="22"/>
              </w:rPr>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обязательства</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стоимость</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Итого   по   </w:t>
      </w:r>
      <w:hyperlink r:id="rId34" w:history="1">
        <w:r>
          <w:rPr>
            <w:color w:val="0000FF"/>
          </w:rPr>
          <w:t>разделу   4</w:t>
        </w:r>
      </w:hyperlink>
      <w:r>
        <w:t xml:space="preserve">   "Сведения   о   ценных   бумагах"  суммарная</w:t>
      </w:r>
    </w:p>
    <w:p w:rsidR="00DD4C27" w:rsidRDefault="00DD4C27">
      <w:pPr>
        <w:pStyle w:val="ConsPlusNonformat"/>
        <w:widowControl/>
      </w:pPr>
      <w:r>
        <w:t>декларированная стоимость ценных бумаг, включая доли участия в коммерческих</w:t>
      </w:r>
    </w:p>
    <w:p w:rsidR="00DD4C27" w:rsidRDefault="00DD4C27">
      <w:pPr>
        <w:pStyle w:val="ConsPlusNonformat"/>
        <w:widowControl/>
      </w:pPr>
      <w:r>
        <w:t>организациях (руб.), ______________________________________________________</w:t>
      </w:r>
    </w:p>
    <w:p w:rsidR="00DD4C27" w:rsidRDefault="00DD4C27">
      <w:pPr>
        <w:pStyle w:val="ConsPlusNonformat"/>
        <w:widowControl/>
      </w:pPr>
      <w:r>
        <w:t>_________________________________________________.</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lastRenderedPageBreak/>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r:id="rId35"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1620"/>
        <w:gridCol w:w="1890"/>
        <w:gridCol w:w="1485"/>
        <w:gridCol w:w="1350"/>
      </w:tblGrid>
      <w:tr w:rsidR="00DD4C2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пользования </w:t>
            </w:r>
            <w:r>
              <w:rPr>
                <w:rFonts w:ascii="Calibri" w:hAnsi="Calibri" w:cs="Calibri"/>
                <w:sz w:val="22"/>
                <w:szCs w:val="22"/>
              </w:rPr>
              <w:br/>
              <w:t xml:space="preserve">&lt;4&gt;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нахождения</w:t>
            </w:r>
            <w:r>
              <w:rPr>
                <w:rFonts w:ascii="Calibri" w:hAnsi="Calibri" w:cs="Calibri"/>
                <w:sz w:val="22"/>
                <w:szCs w:val="22"/>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r:id="rId36"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1350"/>
        <w:gridCol w:w="1890"/>
        <w:gridCol w:w="1485"/>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w:t>
            </w:r>
            <w:r>
              <w:rPr>
                <w:rFonts w:ascii="Calibri" w:hAnsi="Calibri" w:cs="Calibri"/>
                <w:sz w:val="22"/>
                <w:szCs w:val="22"/>
              </w:rPr>
              <w:br/>
              <w:t xml:space="preserve">ства &lt;5&gt;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w:t>
            </w:r>
            <w:r>
              <w:rPr>
                <w:rFonts w:ascii="Calibri" w:hAnsi="Calibri" w:cs="Calibri"/>
                <w:sz w:val="22"/>
                <w:szCs w:val="22"/>
              </w:rPr>
              <w:br/>
              <w:t xml:space="preserve">ства &lt;6&gt;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Достоверность и полноту настоящих сведений подтверждаю.</w:t>
      </w:r>
    </w:p>
    <w:p w:rsidR="00DD4C27" w:rsidRDefault="00DD4C27">
      <w:pPr>
        <w:pStyle w:val="ConsPlusNonformat"/>
        <w:widowControl/>
      </w:pPr>
    </w:p>
    <w:p w:rsidR="00DD4C27" w:rsidRDefault="00DD4C27">
      <w:pPr>
        <w:pStyle w:val="ConsPlusNonformat"/>
        <w:widowControl/>
      </w:pPr>
      <w:r>
        <w:t>"__" ________ 20__ г. _____________________________________________________</w:t>
      </w:r>
    </w:p>
    <w:p w:rsidR="00DD4C27" w:rsidRDefault="00DD4C27">
      <w:pPr>
        <w:pStyle w:val="ConsPlusNonformat"/>
        <w:widowControl/>
      </w:pPr>
      <w:r>
        <w:t xml:space="preserve">                         (подпись гражданина, претендующего на замещение</w:t>
      </w:r>
    </w:p>
    <w:p w:rsidR="00DD4C27" w:rsidRDefault="00DD4C27">
      <w:pPr>
        <w:pStyle w:val="ConsPlusNonformat"/>
        <w:widowControl/>
      </w:pPr>
      <w:r>
        <w:t xml:space="preserve">                           должности государственной гражданской службы</w:t>
      </w:r>
    </w:p>
    <w:p w:rsidR="00DD4C27" w:rsidRDefault="00DD4C27">
      <w:pPr>
        <w:pStyle w:val="ConsPlusNonformat"/>
        <w:widowControl/>
      </w:pPr>
      <w:r>
        <w:t xml:space="preserve">                                        Республики Татарстан)</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(Ф.И.О. и подпись лица, принявшего справку)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Указывается вторая сторона обязательства: кредитор или должник, его фамилия, имя и отчество (наименование юридического лица), адрес.</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к Указу</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от 30 декабря 2009 г. 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СПРАВКА</w:t>
      </w:r>
    </w:p>
    <w:p w:rsidR="00DD4C27" w:rsidRDefault="00DD4C27">
      <w:pPr>
        <w:pStyle w:val="ConsPlusNonformat"/>
        <w:widowControl/>
      </w:pPr>
      <w:r>
        <w:t xml:space="preserve">          о доходах, об имуществе и обязательствах имущественного</w:t>
      </w:r>
    </w:p>
    <w:p w:rsidR="00DD4C27" w:rsidRDefault="00DD4C27">
      <w:pPr>
        <w:pStyle w:val="ConsPlusNonformat"/>
        <w:widowControl/>
      </w:pPr>
      <w:r>
        <w:t xml:space="preserve">          характера супруги (супруга) и несовершеннолетних детей</w:t>
      </w:r>
    </w:p>
    <w:p w:rsidR="00DD4C27" w:rsidRDefault="00DD4C27">
      <w:pPr>
        <w:pStyle w:val="ConsPlusNonformat"/>
        <w:widowControl/>
      </w:pPr>
      <w:r>
        <w:t xml:space="preserve">             гражданина, претендующего на замещение должности</w:t>
      </w:r>
    </w:p>
    <w:p w:rsidR="00DD4C27" w:rsidRDefault="00DD4C27">
      <w:pPr>
        <w:pStyle w:val="ConsPlusNonformat"/>
        <w:widowControl/>
      </w:pPr>
      <w:r>
        <w:t xml:space="preserve">        государственной гражданской службы Республики Татарстан </w:t>
      </w:r>
      <w:hyperlink r:id="rId37" w:history="1">
        <w:r>
          <w:rPr>
            <w:color w:val="0000FF"/>
          </w:rPr>
          <w:t>&lt;1&gt;</w:t>
        </w:r>
      </w:hyperlink>
    </w:p>
    <w:p w:rsidR="00DD4C27" w:rsidRDefault="00DD4C27">
      <w:pPr>
        <w:pStyle w:val="ConsPlusNonformat"/>
        <w:widowControl/>
      </w:pP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(должность, Ф.И.О. руководителя</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государственного органа [лица,</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замещающего государственную должность])</w:t>
      </w:r>
    </w:p>
    <w:p w:rsidR="00DD4C27" w:rsidRDefault="00DD4C27">
      <w:pPr>
        <w:pStyle w:val="ConsPlusNonformat"/>
        <w:widowControl/>
      </w:pPr>
    </w:p>
    <w:p w:rsidR="00DD4C27" w:rsidRDefault="00DD4C27">
      <w:pPr>
        <w:pStyle w:val="ConsPlusNonformat"/>
        <w:widowControl/>
      </w:pPr>
      <w:r>
        <w:t xml:space="preserve">    Я, 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(основное место работы или службы, занимаемая должность; в случае</w:t>
      </w:r>
    </w:p>
    <w:p w:rsidR="00DD4C27" w:rsidRDefault="00DD4C27">
      <w:pPr>
        <w:pStyle w:val="ConsPlusNonformat"/>
        <w:widowControl/>
      </w:pPr>
      <w:r>
        <w:t xml:space="preserve">        отсутствия основного места работы или службы - род занятий)</w:t>
      </w:r>
    </w:p>
    <w:p w:rsidR="00DD4C27" w:rsidRDefault="00DD4C27">
      <w:pPr>
        <w:pStyle w:val="ConsPlusNonformat"/>
        <w:widowControl/>
      </w:pPr>
      <w:r>
        <w:t>проживающий по адресу: ____________________________________________________</w:t>
      </w:r>
    </w:p>
    <w:p w:rsidR="00DD4C27" w:rsidRDefault="00DD4C27">
      <w:pPr>
        <w:pStyle w:val="ConsPlusNonformat"/>
        <w:widowControl/>
      </w:pPr>
      <w:r>
        <w:t xml:space="preserve">                                       (адрес места жительства)</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сообщаю сведения </w:t>
      </w:r>
      <w:hyperlink r:id="rId38" w:history="1">
        <w:r>
          <w:rPr>
            <w:color w:val="0000FF"/>
          </w:rPr>
          <w:t>&lt;2&gt;</w:t>
        </w:r>
      </w:hyperlink>
      <w:r>
        <w:t xml:space="preserve"> о доходах моей (моего) _______________________________</w:t>
      </w:r>
    </w:p>
    <w:p w:rsidR="00DD4C27" w:rsidRDefault="00DD4C27">
      <w:pPr>
        <w:pStyle w:val="ConsPlusNonformat"/>
        <w:widowControl/>
      </w:pPr>
      <w:r>
        <w:t xml:space="preserve">                                                  (супруги (супруга),</w:t>
      </w:r>
    </w:p>
    <w:p w:rsidR="00DD4C27" w:rsidRDefault="00DD4C27">
      <w:pPr>
        <w:pStyle w:val="ConsPlusNonformat"/>
        <w:widowControl/>
      </w:pPr>
      <w:r>
        <w:t xml:space="preserve">                                               несовершеннолетней дочери,</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несовершеннолетнего сына)</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(основное место работы или службы, занимаемая должность; в случае</w:t>
      </w:r>
    </w:p>
    <w:p w:rsidR="00DD4C27" w:rsidRDefault="00DD4C27">
      <w:pPr>
        <w:pStyle w:val="ConsPlusNonformat"/>
        <w:widowControl/>
      </w:pPr>
      <w:r>
        <w:t xml:space="preserve">        отсутствия основного места работы или службы - род занятий)</w:t>
      </w:r>
    </w:p>
    <w:p w:rsidR="00DD4C27" w:rsidRDefault="00DD4C27">
      <w:pPr>
        <w:pStyle w:val="ConsPlusNonformat"/>
        <w:widowControl/>
      </w:pPr>
      <w:r>
        <w:t>об имуществе, принадлежащем ей (ему) на праве  собственности, о  вкладах  в</w:t>
      </w:r>
    </w:p>
    <w:p w:rsidR="00DD4C27" w:rsidRDefault="00DD4C27">
      <w:pPr>
        <w:pStyle w:val="ConsPlusNonformat"/>
        <w:widowControl/>
      </w:pPr>
      <w:r>
        <w:t>банках, ценных бумагах, об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Республики Татарстан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r:id="rId39"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дохода                 │   Величина   │</w:t>
      </w:r>
    </w:p>
    <w:p w:rsidR="00DD4C27" w:rsidRDefault="00DD4C27">
      <w:pPr>
        <w:pStyle w:val="ConsPlusNonformat"/>
        <w:widowControl/>
        <w:jc w:val="both"/>
      </w:pPr>
      <w:r>
        <w:t xml:space="preserve">│п/п │                                            │  дохода </w:t>
      </w:r>
      <w:hyperlink r:id="rId40" w:history="1">
        <w:r>
          <w:rPr>
            <w:color w:val="0000FF"/>
          </w:rPr>
          <w:t>&lt;2&gt;</w:t>
        </w:r>
      </w:hyperlink>
      <w:r>
        <w:t xml:space="preserve">  │</w:t>
      </w:r>
    </w:p>
    <w:p w:rsidR="00DD4C27" w:rsidRDefault="00DD4C27">
      <w:pPr>
        <w:pStyle w:val="ConsPlusNonformat"/>
        <w:widowControl/>
        <w:jc w:val="both"/>
      </w:pPr>
      <w:r>
        <w:t>│    │                                            │    (руб.)    │</w:t>
      </w:r>
    </w:p>
    <w:p w:rsidR="00DD4C27" w:rsidRDefault="00DD4C27">
      <w:pPr>
        <w:pStyle w:val="ConsPlusNonformat"/>
        <w:widowControl/>
        <w:jc w:val="both"/>
      </w:pPr>
      <w:r>
        <w:t>├────┼────────────────────────────────────────────┼──────────────┤</w:t>
      </w:r>
    </w:p>
    <w:p w:rsidR="00DD4C27" w:rsidRDefault="00DD4C27">
      <w:pPr>
        <w:pStyle w:val="ConsPlusNonformat"/>
        <w:widowControl/>
        <w:jc w:val="both"/>
      </w:pPr>
      <w:r>
        <w:t>│ 1  │                     2                      │      3       │</w:t>
      </w:r>
    </w:p>
    <w:p w:rsidR="00DD4C27" w:rsidRDefault="00DD4C27">
      <w:pPr>
        <w:pStyle w:val="ConsPlusNonformat"/>
        <w:widowControl/>
        <w:jc w:val="both"/>
      </w:pPr>
      <w:r>
        <w:t>├────┼────────────────────────────────────────────┼──────────────┤</w:t>
      </w:r>
    </w:p>
    <w:p w:rsidR="00DD4C27" w:rsidRDefault="00DD4C27">
      <w:pPr>
        <w:pStyle w:val="ConsPlusNonformat"/>
        <w:widowControl/>
        <w:jc w:val="both"/>
      </w:pPr>
      <w:r>
        <w:t>│ 1  │Доход по основному месту работы             │              │</w:t>
      </w:r>
    </w:p>
    <w:p w:rsidR="00DD4C27" w:rsidRDefault="00DD4C27">
      <w:pPr>
        <w:pStyle w:val="ConsPlusNonformat"/>
        <w:widowControl/>
        <w:jc w:val="both"/>
      </w:pPr>
      <w:r>
        <w:t>├────┼────────────────────────────────────────────┼──────────────┤</w:t>
      </w:r>
    </w:p>
    <w:p w:rsidR="00DD4C27" w:rsidRDefault="00DD4C27">
      <w:pPr>
        <w:pStyle w:val="ConsPlusNonformat"/>
        <w:widowControl/>
        <w:jc w:val="both"/>
      </w:pPr>
      <w:r>
        <w:t>│ 2  │Доход от педагогической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3  │Доход от научной деятельности               │              │</w:t>
      </w:r>
    </w:p>
    <w:p w:rsidR="00DD4C27" w:rsidRDefault="00DD4C27">
      <w:pPr>
        <w:pStyle w:val="ConsPlusNonformat"/>
        <w:widowControl/>
        <w:jc w:val="both"/>
      </w:pPr>
      <w:r>
        <w:t>├────┼────────────────────────────────────────────┼──────────────┤</w:t>
      </w:r>
    </w:p>
    <w:p w:rsidR="00DD4C27" w:rsidRDefault="00DD4C27">
      <w:pPr>
        <w:pStyle w:val="ConsPlusNonformat"/>
        <w:widowControl/>
        <w:jc w:val="both"/>
      </w:pPr>
      <w:r>
        <w:t>│ 4  │Доход от иной творческой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5  │Доход от вкладов в банках и иных кредитных  │              │</w:t>
      </w:r>
    </w:p>
    <w:p w:rsidR="00DD4C27" w:rsidRDefault="00DD4C27">
      <w:pPr>
        <w:pStyle w:val="ConsPlusNonformat"/>
        <w:widowControl/>
        <w:jc w:val="both"/>
      </w:pPr>
      <w:r>
        <w:t>│    │организациях                                │              │</w:t>
      </w:r>
    </w:p>
    <w:p w:rsidR="00DD4C27" w:rsidRDefault="00DD4C27">
      <w:pPr>
        <w:pStyle w:val="ConsPlusNonformat"/>
        <w:widowControl/>
        <w:jc w:val="both"/>
      </w:pPr>
      <w:r>
        <w:t>├────┼────────────────────────────────────────────┼──────────────┤</w:t>
      </w:r>
    </w:p>
    <w:p w:rsidR="00DD4C27" w:rsidRDefault="00DD4C27">
      <w:pPr>
        <w:pStyle w:val="ConsPlusNonformat"/>
        <w:widowControl/>
        <w:jc w:val="both"/>
      </w:pPr>
      <w:r>
        <w:t>│ 6  │Доход от ценных бумаг и долей участия в     │              │</w:t>
      </w:r>
    </w:p>
    <w:p w:rsidR="00DD4C27" w:rsidRDefault="00DD4C27">
      <w:pPr>
        <w:pStyle w:val="ConsPlusNonformat"/>
        <w:widowControl/>
        <w:jc w:val="both"/>
      </w:pPr>
      <w:r>
        <w:t>│    │коммерческих организациях                   │              │</w:t>
      </w:r>
    </w:p>
    <w:p w:rsidR="00DD4C27" w:rsidRDefault="00DD4C27">
      <w:pPr>
        <w:pStyle w:val="ConsPlusNonformat"/>
        <w:widowControl/>
        <w:jc w:val="both"/>
      </w:pPr>
      <w:r>
        <w:t>├────┼────────────────────────────────────────────┼──────────────┤</w:t>
      </w:r>
    </w:p>
    <w:p w:rsidR="00DD4C27" w:rsidRDefault="00DD4C27">
      <w:pPr>
        <w:pStyle w:val="ConsPlusNonformat"/>
        <w:widowControl/>
        <w:jc w:val="both"/>
      </w:pPr>
      <w:r>
        <w:t>│ 7  │Иные доходы (указать вид дохода):           │              │</w:t>
      </w:r>
    </w:p>
    <w:p w:rsidR="00DD4C27" w:rsidRDefault="00DD4C27">
      <w:pPr>
        <w:pStyle w:val="ConsPlusNonformat"/>
        <w:widowControl/>
        <w:jc w:val="both"/>
      </w:pPr>
      <w:r>
        <w:t>│    │1)                                          │              │</w:t>
      </w:r>
    </w:p>
    <w:p w:rsidR="00DD4C27" w:rsidRDefault="00DD4C27">
      <w:pPr>
        <w:pStyle w:val="ConsPlusNonformat"/>
        <w:widowControl/>
        <w:jc w:val="both"/>
      </w:pPr>
      <w:r>
        <w:t>│    │2)                                          │              │</w:t>
      </w:r>
    </w:p>
    <w:p w:rsidR="00DD4C27" w:rsidRDefault="00DD4C27">
      <w:pPr>
        <w:pStyle w:val="ConsPlusNonformat"/>
        <w:widowControl/>
        <w:jc w:val="both"/>
      </w:pPr>
      <w:r>
        <w:t>│    │3)                                          │              │</w:t>
      </w:r>
    </w:p>
    <w:p w:rsidR="00DD4C27" w:rsidRDefault="00DD4C27">
      <w:pPr>
        <w:pStyle w:val="ConsPlusNonformat"/>
        <w:widowControl/>
        <w:jc w:val="both"/>
      </w:pPr>
      <w:r>
        <w:t>├────┼────────────────────────────────────────────┼──────────────┤</w:t>
      </w:r>
    </w:p>
    <w:p w:rsidR="00DD4C27" w:rsidRDefault="00DD4C27">
      <w:pPr>
        <w:pStyle w:val="ConsPlusNonformat"/>
        <w:widowControl/>
        <w:jc w:val="both"/>
      </w:pPr>
      <w:r>
        <w:t>│ 8  │Итого доход за отчетный период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Татарстан.</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наименование   │     Вид      │   Место   │Площадь │</w:t>
      </w:r>
    </w:p>
    <w:p w:rsidR="00DD4C27" w:rsidRDefault="00DD4C27">
      <w:pPr>
        <w:pStyle w:val="ConsPlusNonformat"/>
        <w:widowControl/>
        <w:jc w:val="both"/>
      </w:pPr>
      <w:r>
        <w:t>│п/п │       имущества       │собственности │нахождения │(кв. м) │</w:t>
      </w:r>
    </w:p>
    <w:p w:rsidR="00DD4C27" w:rsidRDefault="00DD4C27">
      <w:pPr>
        <w:pStyle w:val="ConsPlusNonformat"/>
        <w:widowControl/>
        <w:jc w:val="both"/>
      </w:pPr>
      <w:r>
        <w:t xml:space="preserve">│    │                       │     </w:t>
      </w:r>
      <w:hyperlink r:id="rId41" w:history="1">
        <w:r>
          <w:rPr>
            <w:color w:val="0000FF"/>
          </w:rPr>
          <w:t>&lt;1&gt;</w:t>
        </w:r>
      </w:hyperlink>
      <w:r>
        <w:t xml:space="preserve">      │  (адрес)  │        │</w:t>
      </w:r>
    </w:p>
    <w:p w:rsidR="00DD4C27" w:rsidRDefault="00DD4C27">
      <w:pPr>
        <w:pStyle w:val="ConsPlusNonformat"/>
        <w:widowControl/>
        <w:jc w:val="both"/>
      </w:pPr>
      <w:r>
        <w:t>├────┼───────────────────────┼──────────────┼───────────┼────────┤</w:t>
      </w:r>
    </w:p>
    <w:p w:rsidR="00DD4C27" w:rsidRDefault="00DD4C27">
      <w:pPr>
        <w:pStyle w:val="ConsPlusNonformat"/>
        <w:widowControl/>
        <w:jc w:val="both"/>
      </w:pPr>
      <w:r>
        <w:t>│ 1  │           2           │      3       │     4     │   5    │</w:t>
      </w:r>
    </w:p>
    <w:p w:rsidR="00DD4C27" w:rsidRDefault="00DD4C27">
      <w:pPr>
        <w:pStyle w:val="ConsPlusNonformat"/>
        <w:widowControl/>
        <w:jc w:val="both"/>
      </w:pPr>
      <w:r>
        <w:t>├────┼───────────────────────┼──────────────┼───────────┼────────┤</w:t>
      </w:r>
    </w:p>
    <w:p w:rsidR="00DD4C27" w:rsidRDefault="00DD4C27">
      <w:pPr>
        <w:pStyle w:val="ConsPlusNonformat"/>
        <w:widowControl/>
        <w:jc w:val="both"/>
      </w:pPr>
      <w:r>
        <w:t xml:space="preserve">│ 1  │Земельные участки </w:t>
      </w:r>
      <w:hyperlink r:id="rId42" w:history="1">
        <w:r>
          <w:rPr>
            <w:color w:val="0000FF"/>
          </w:rPr>
          <w:t>&lt;2&gt;</w:t>
        </w:r>
      </w:hyperlink>
      <w:r>
        <w:t>: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lastRenderedPageBreak/>
        <w:t>├────┼───────────────────────┼──────────────┼───────────┼────────┤</w:t>
      </w:r>
    </w:p>
    <w:p w:rsidR="00DD4C27" w:rsidRDefault="00DD4C27">
      <w:pPr>
        <w:pStyle w:val="ConsPlusNonformat"/>
        <w:widowControl/>
        <w:jc w:val="both"/>
      </w:pPr>
      <w:r>
        <w:t>│ 2  │Жилые дома: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3  │Квартиры: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4  │Дачи: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5  │Гаражи: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6  │Иное недвижимое        │              │           │        │</w:t>
      </w:r>
    </w:p>
    <w:p w:rsidR="00DD4C27" w:rsidRDefault="00DD4C27">
      <w:pPr>
        <w:pStyle w:val="ConsPlusNonformat"/>
        <w:widowControl/>
        <w:jc w:val="both"/>
      </w:pPr>
      <w:r>
        <w:t>│    │имущество: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марка       │Вид собственности│     Место      │</w:t>
      </w:r>
    </w:p>
    <w:p w:rsidR="00DD4C27" w:rsidRDefault="00DD4C27">
      <w:pPr>
        <w:pStyle w:val="ConsPlusNonformat"/>
        <w:widowControl/>
        <w:jc w:val="both"/>
      </w:pPr>
      <w:r>
        <w:t xml:space="preserve">│п/п │ транспортного средства │       </w:t>
      </w:r>
      <w:hyperlink r:id="rId43" w:history="1">
        <w:r>
          <w:rPr>
            <w:color w:val="0000FF"/>
          </w:rPr>
          <w:t>&lt;1&gt;</w:t>
        </w:r>
      </w:hyperlink>
      <w:r>
        <w:t xml:space="preserve">       │  регистрации   │</w:t>
      </w:r>
    </w:p>
    <w:p w:rsidR="00DD4C27" w:rsidRDefault="00DD4C27">
      <w:pPr>
        <w:pStyle w:val="ConsPlusNonformat"/>
        <w:widowControl/>
        <w:jc w:val="both"/>
      </w:pPr>
      <w:r>
        <w:t>├────┼────────────────────────┼─────────────────┼────────────────┤</w:t>
      </w:r>
    </w:p>
    <w:p w:rsidR="00DD4C27" w:rsidRDefault="00DD4C27">
      <w:pPr>
        <w:pStyle w:val="ConsPlusNonformat"/>
        <w:widowControl/>
        <w:jc w:val="both"/>
      </w:pPr>
      <w:r>
        <w:t>│ 1  │           2            │        3        │       4        │</w:t>
      </w:r>
    </w:p>
    <w:p w:rsidR="00DD4C27" w:rsidRDefault="00DD4C27">
      <w:pPr>
        <w:pStyle w:val="ConsPlusNonformat"/>
        <w:widowControl/>
        <w:jc w:val="both"/>
      </w:pPr>
      <w:r>
        <w:t>├────┼────────────────────────┼─────────────────┼────────────────┤</w:t>
      </w:r>
    </w:p>
    <w:p w:rsidR="00DD4C27" w:rsidRDefault="00DD4C27">
      <w:pPr>
        <w:pStyle w:val="ConsPlusNonformat"/>
        <w:widowControl/>
        <w:jc w:val="both"/>
      </w:pPr>
      <w:r>
        <w:t>│ 1  │Автомобили легковые: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2  │Автомобили грузовые: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3  │Автоприцепы: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4  │Мототранспортные        │                 │                │</w:t>
      </w:r>
    </w:p>
    <w:p w:rsidR="00DD4C27" w:rsidRDefault="00DD4C27">
      <w:pPr>
        <w:pStyle w:val="ConsPlusNonformat"/>
        <w:widowControl/>
        <w:jc w:val="both"/>
      </w:pPr>
      <w:r>
        <w:t>│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lastRenderedPageBreak/>
        <w:t>│ 5  │Сельскохозяйственная    │                 │                │</w:t>
      </w:r>
    </w:p>
    <w:p w:rsidR="00DD4C27" w:rsidRDefault="00DD4C27">
      <w:pPr>
        <w:pStyle w:val="ConsPlusNonformat"/>
        <w:widowControl/>
        <w:jc w:val="both"/>
      </w:pPr>
      <w:r>
        <w:t>│    │техника: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6  │Водный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7  │Воздушный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8  │Иные транспортные       │                 │                │</w:t>
      </w:r>
    </w:p>
    <w:p w:rsidR="00DD4C27" w:rsidRDefault="00DD4C27">
      <w:pPr>
        <w:pStyle w:val="ConsPlusNonformat"/>
        <w:widowControl/>
        <w:jc w:val="both"/>
      </w:pPr>
      <w:r>
        <w:t>│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430"/>
        <w:gridCol w:w="1620"/>
        <w:gridCol w:w="1350"/>
        <w:gridCol w:w="1080"/>
        <w:gridCol w:w="1620"/>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адрес банка или </w:t>
            </w:r>
            <w:r>
              <w:rPr>
                <w:rFonts w:ascii="Calibri" w:hAnsi="Calibri" w:cs="Calibri"/>
                <w:sz w:val="22"/>
                <w:szCs w:val="22"/>
              </w:rPr>
              <w:br/>
              <w:t xml:space="preserve">иной кредитной  </w:t>
            </w:r>
            <w:r>
              <w:rPr>
                <w:rFonts w:ascii="Calibri" w:hAnsi="Calibri" w:cs="Calibri"/>
                <w:sz w:val="22"/>
                <w:szCs w:val="22"/>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w:t>
            </w:r>
            <w:r>
              <w:rPr>
                <w:rFonts w:ascii="Calibri" w:hAnsi="Calibri" w:cs="Calibri"/>
                <w:sz w:val="22"/>
                <w:szCs w:val="22"/>
              </w:rPr>
              <w:br/>
              <w:t xml:space="preserve">валюта   </w:t>
            </w:r>
            <w:r>
              <w:rPr>
                <w:rFonts w:ascii="Calibri" w:hAnsi="Calibri" w:cs="Calibri"/>
                <w:sz w:val="22"/>
                <w:szCs w:val="22"/>
              </w:rPr>
              <w:br/>
              <w:t xml:space="preserve">счета &lt;1&gt;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Остаток на </w:t>
            </w:r>
            <w:r>
              <w:rPr>
                <w:rFonts w:ascii="Calibri" w:hAnsi="Calibri" w:cs="Calibri"/>
                <w:sz w:val="22"/>
                <w:szCs w:val="22"/>
              </w:rPr>
              <w:br/>
              <w:t xml:space="preserve">счете &lt;2&gt;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4. Сведения о ценных бумагах</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DD4C27" w:rsidRDefault="00DD4C2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430"/>
        <w:gridCol w:w="1620"/>
        <w:gridCol w:w="1350"/>
        <w:gridCol w:w="1080"/>
        <w:gridCol w:w="1620"/>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организации</w:t>
            </w:r>
            <w:r>
              <w:rPr>
                <w:rFonts w:ascii="Calibri" w:hAnsi="Calibri" w:cs="Calibri"/>
                <w:sz w:val="22"/>
                <w:szCs w:val="22"/>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 xml:space="preserve">&lt;2&gt;   </w:t>
            </w:r>
            <w:r>
              <w:rPr>
                <w:rFonts w:ascii="Calibri" w:hAnsi="Calibri" w:cs="Calibri"/>
                <w:sz w:val="22"/>
                <w:szCs w:val="22"/>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485"/>
        <w:gridCol w:w="1890"/>
        <w:gridCol w:w="1890"/>
        <w:gridCol w:w="1485"/>
        <w:gridCol w:w="1350"/>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Вид ценной</w:t>
            </w:r>
            <w:r>
              <w:rPr>
                <w:rFonts w:ascii="Calibri" w:hAnsi="Calibri" w:cs="Calibri"/>
                <w:sz w:val="22"/>
                <w:szCs w:val="22"/>
              </w:rPr>
              <w:br/>
              <w:t>бумаги &lt;1&gt;</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обязательства</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стоимость</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Итого   по   </w:t>
      </w:r>
      <w:hyperlink r:id="rId44" w:history="1">
        <w:r>
          <w:rPr>
            <w:color w:val="0000FF"/>
          </w:rPr>
          <w:t>разделу   4</w:t>
        </w:r>
      </w:hyperlink>
      <w:r>
        <w:t xml:space="preserve">   "Сведения   о   ценных   бумагах"  суммарная</w:t>
      </w:r>
    </w:p>
    <w:p w:rsidR="00DD4C27" w:rsidRDefault="00DD4C27">
      <w:pPr>
        <w:pStyle w:val="ConsPlusNonformat"/>
        <w:widowControl/>
      </w:pPr>
      <w:r>
        <w:t>декларированная стоимость ценных бумаг, включая доли участия в коммерческих</w:t>
      </w:r>
    </w:p>
    <w:p w:rsidR="00DD4C27" w:rsidRDefault="00DD4C27">
      <w:pPr>
        <w:pStyle w:val="ConsPlusNonformat"/>
        <w:widowControl/>
      </w:pPr>
      <w:r>
        <w:t>организациях (руб.), ______________________________________________________</w:t>
      </w:r>
    </w:p>
    <w:p w:rsidR="00DD4C27" w:rsidRDefault="00DD4C27">
      <w:pPr>
        <w:pStyle w:val="ConsPlusNonformat"/>
        <w:widowControl/>
      </w:pPr>
      <w:r>
        <w:t>_________________________________________________.</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r:id="rId45"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755"/>
        <w:gridCol w:w="1620"/>
        <w:gridCol w:w="2025"/>
        <w:gridCol w:w="1080"/>
      </w:tblGrid>
      <w:tr w:rsidR="00DD4C2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w:t>
            </w:r>
            <w:r>
              <w:rPr>
                <w:rFonts w:ascii="Calibri" w:hAnsi="Calibri" w:cs="Calibri"/>
                <w:sz w:val="22"/>
                <w:szCs w:val="22"/>
              </w:rPr>
              <w:br/>
              <w:t xml:space="preserve">&lt;2&gt;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w:t>
            </w:r>
            <w:r>
              <w:rPr>
                <w:rFonts w:ascii="Calibri" w:hAnsi="Calibri" w:cs="Calibri"/>
                <w:sz w:val="22"/>
                <w:szCs w:val="22"/>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r:id="rId46"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620"/>
        <w:gridCol w:w="1620"/>
        <w:gridCol w:w="1620"/>
        <w:gridCol w:w="1620"/>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 </w:t>
            </w:r>
            <w:r>
              <w:rPr>
                <w:rFonts w:ascii="Calibri" w:hAnsi="Calibri" w:cs="Calibri"/>
                <w:sz w:val="22"/>
                <w:szCs w:val="22"/>
              </w:rPr>
              <w:br/>
              <w:t xml:space="preserve">ства &lt;2&gt;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w:t>
            </w:r>
            <w:r>
              <w:rPr>
                <w:rFonts w:ascii="Calibri" w:hAnsi="Calibri" w:cs="Calibri"/>
                <w:sz w:val="22"/>
                <w:szCs w:val="22"/>
              </w:rPr>
              <w:br/>
              <w:t xml:space="preserve">ния &lt;4&gt;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 </w:t>
            </w:r>
            <w:r>
              <w:rPr>
                <w:rFonts w:ascii="Calibri" w:hAnsi="Calibri" w:cs="Calibri"/>
                <w:sz w:val="22"/>
                <w:szCs w:val="22"/>
              </w:rPr>
              <w:br/>
              <w:t xml:space="preserve">ства &lt;5&gt;  </w:t>
            </w:r>
            <w:r>
              <w:rPr>
                <w:rFonts w:ascii="Calibri" w:hAnsi="Calibri" w:cs="Calibri"/>
                <w:sz w:val="22"/>
                <w:szCs w:val="22"/>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обязатель- </w:t>
            </w:r>
            <w:r>
              <w:rPr>
                <w:rFonts w:ascii="Calibri" w:hAnsi="Calibri" w:cs="Calibri"/>
                <w:sz w:val="22"/>
                <w:szCs w:val="22"/>
              </w:rPr>
              <w:br/>
              <w:t xml:space="preserve">ства &lt;6&gt;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Достоверность и полноту настоящих сведений подтверждаю.</w:t>
      </w:r>
    </w:p>
    <w:p w:rsidR="00DD4C27" w:rsidRDefault="00DD4C27">
      <w:pPr>
        <w:pStyle w:val="ConsPlusNonformat"/>
        <w:widowControl/>
      </w:pPr>
      <w:r>
        <w:t xml:space="preserve"> "__" ________ 20__ г. ____________________________________________________</w:t>
      </w:r>
    </w:p>
    <w:p w:rsidR="00DD4C27" w:rsidRDefault="00DD4C27">
      <w:pPr>
        <w:pStyle w:val="ConsPlusNonformat"/>
        <w:widowControl/>
      </w:pPr>
      <w:r>
        <w:t xml:space="preserve">                          (подпись гражданина, претендующего на замещение</w:t>
      </w:r>
    </w:p>
    <w:p w:rsidR="00DD4C27" w:rsidRDefault="00DD4C27">
      <w:pPr>
        <w:pStyle w:val="ConsPlusNonformat"/>
        <w:widowControl/>
      </w:pPr>
      <w:r>
        <w:t xml:space="preserve">                            должности государственной гражданской службы</w:t>
      </w:r>
    </w:p>
    <w:p w:rsidR="00DD4C27" w:rsidRDefault="00DD4C27">
      <w:pPr>
        <w:pStyle w:val="ConsPlusNonformat"/>
        <w:widowControl/>
      </w:pPr>
      <w:r>
        <w:t xml:space="preserve">                       Республики Татарстан, который представляет сведения)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(Ф.И.О. и подпись лица, принявшего справку)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center"/>
        <w:rPr>
          <w:rFonts w:ascii="Calibri" w:hAnsi="Calibri" w:cs="Calibri"/>
        </w:rPr>
      </w:pPr>
    </w:p>
    <w:p w:rsidR="00DD4C27" w:rsidRDefault="00DD4C2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к Указу</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lastRenderedPageBreak/>
        <w:t>от 30 декабря 2009 г. 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СПРАВКА</w:t>
      </w:r>
    </w:p>
    <w:p w:rsidR="00DD4C27" w:rsidRDefault="00DD4C27">
      <w:pPr>
        <w:pStyle w:val="ConsPlusNonformat"/>
        <w:widowControl/>
      </w:pPr>
      <w:r>
        <w:t xml:space="preserve">          о доходах, об имуществе и обязательствах имущественного</w:t>
      </w:r>
    </w:p>
    <w:p w:rsidR="00DD4C27" w:rsidRDefault="00DD4C27">
      <w:pPr>
        <w:pStyle w:val="ConsPlusNonformat"/>
        <w:widowControl/>
      </w:pPr>
      <w:r>
        <w:t xml:space="preserve">             характера государственного гражданского служащего</w:t>
      </w:r>
    </w:p>
    <w:p w:rsidR="00DD4C27" w:rsidRDefault="00DD4C27">
      <w:pPr>
        <w:pStyle w:val="ConsPlusNonformat"/>
        <w:widowControl/>
      </w:pPr>
      <w:r>
        <w:t xml:space="preserve">                           Республики Татарстан</w:t>
      </w:r>
    </w:p>
    <w:p w:rsidR="00DD4C27" w:rsidRDefault="00DD4C27">
      <w:pPr>
        <w:pStyle w:val="ConsPlusNonformat"/>
        <w:widowControl/>
      </w:pP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(должность, Ф.И.О. руководителя</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государственного органа [лица,</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замещающего государственную должность])</w:t>
      </w:r>
    </w:p>
    <w:p w:rsidR="00DD4C27" w:rsidRDefault="00DD4C27">
      <w:pPr>
        <w:pStyle w:val="ConsPlusNonformat"/>
        <w:widowControl/>
      </w:pPr>
    </w:p>
    <w:p w:rsidR="00DD4C27" w:rsidRDefault="00DD4C27">
      <w:pPr>
        <w:pStyle w:val="ConsPlusNonformat"/>
        <w:widowControl/>
      </w:pPr>
      <w:r>
        <w:t xml:space="preserve">    Я, 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(место службы и занимаемая должность)</w:t>
      </w:r>
    </w:p>
    <w:p w:rsidR="00DD4C27" w:rsidRDefault="00DD4C27">
      <w:pPr>
        <w:pStyle w:val="ConsPlusNonformat"/>
        <w:widowControl/>
      </w:pPr>
      <w:r>
        <w:t>проживающий по адресу: ____________________________________________________</w:t>
      </w:r>
    </w:p>
    <w:p w:rsidR="00DD4C27" w:rsidRDefault="00DD4C27">
      <w:pPr>
        <w:pStyle w:val="ConsPlusNonformat"/>
        <w:widowControl/>
      </w:pPr>
      <w:r>
        <w:t xml:space="preserve">                                     (адрес места жительства)</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сообщаю сведения о своих доходах за отчетный период с  1  января 20__ г. по</w:t>
      </w:r>
    </w:p>
    <w:p w:rsidR="00DD4C27" w:rsidRDefault="00DD4C27">
      <w:pPr>
        <w:pStyle w:val="ConsPlusNonformat"/>
        <w:widowControl/>
      </w:pPr>
      <w:r>
        <w:t>31 декабря 20__ г., об имуществе, принадлежащем мне на праве собственности,</w:t>
      </w:r>
    </w:p>
    <w:p w:rsidR="00DD4C27" w:rsidRDefault="00DD4C27">
      <w:pPr>
        <w:pStyle w:val="ConsPlusNonformat"/>
        <w:widowControl/>
      </w:pPr>
      <w:r>
        <w:t>о вкладах в ценных бумагах, об обязательствах имущественного  характера  по</w:t>
      </w:r>
    </w:p>
    <w:p w:rsidR="00DD4C27" w:rsidRDefault="00DD4C27">
      <w:pPr>
        <w:pStyle w:val="ConsPlusNonformat"/>
        <w:widowControl/>
      </w:pPr>
      <w:r>
        <w:t>состоянию на конец отчетного периода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r:id="rId47"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дохода                 │   Величина   │</w:t>
      </w:r>
    </w:p>
    <w:p w:rsidR="00DD4C27" w:rsidRDefault="00DD4C27">
      <w:pPr>
        <w:pStyle w:val="ConsPlusNonformat"/>
        <w:widowControl/>
        <w:jc w:val="both"/>
      </w:pPr>
      <w:r>
        <w:t xml:space="preserve">│п/п │                                            │  дохода </w:t>
      </w:r>
      <w:hyperlink r:id="rId48" w:history="1">
        <w:r>
          <w:rPr>
            <w:color w:val="0000FF"/>
          </w:rPr>
          <w:t>&lt;2&gt;</w:t>
        </w:r>
      </w:hyperlink>
      <w:r>
        <w:t xml:space="preserve">  │</w:t>
      </w:r>
    </w:p>
    <w:p w:rsidR="00DD4C27" w:rsidRDefault="00DD4C27">
      <w:pPr>
        <w:pStyle w:val="ConsPlusNonformat"/>
        <w:widowControl/>
        <w:jc w:val="both"/>
      </w:pPr>
      <w:r>
        <w:t>│    │                                            │    (руб.)    │</w:t>
      </w:r>
    </w:p>
    <w:p w:rsidR="00DD4C27" w:rsidRDefault="00DD4C27">
      <w:pPr>
        <w:pStyle w:val="ConsPlusNonformat"/>
        <w:widowControl/>
        <w:jc w:val="both"/>
      </w:pPr>
      <w:r>
        <w:t>├────┼────────────────────────────────────────────┼──────────────┤</w:t>
      </w:r>
    </w:p>
    <w:p w:rsidR="00DD4C27" w:rsidRDefault="00DD4C27">
      <w:pPr>
        <w:pStyle w:val="ConsPlusNonformat"/>
        <w:widowControl/>
        <w:jc w:val="both"/>
      </w:pPr>
      <w:r>
        <w:t>│ 1  │                     2                      │      3       │</w:t>
      </w:r>
    </w:p>
    <w:p w:rsidR="00DD4C27" w:rsidRDefault="00DD4C27">
      <w:pPr>
        <w:pStyle w:val="ConsPlusNonformat"/>
        <w:widowControl/>
        <w:jc w:val="both"/>
      </w:pPr>
      <w:r>
        <w:t>├────┼────────────────────────────────────────────┼──────────────┤</w:t>
      </w:r>
    </w:p>
    <w:p w:rsidR="00DD4C27" w:rsidRDefault="00DD4C27">
      <w:pPr>
        <w:pStyle w:val="ConsPlusNonformat"/>
        <w:widowControl/>
        <w:jc w:val="both"/>
      </w:pPr>
      <w:r>
        <w:t>│ 1  │Доход по основному месту работы             │              │</w:t>
      </w:r>
    </w:p>
    <w:p w:rsidR="00DD4C27" w:rsidRDefault="00DD4C27">
      <w:pPr>
        <w:pStyle w:val="ConsPlusNonformat"/>
        <w:widowControl/>
        <w:jc w:val="both"/>
      </w:pPr>
      <w:r>
        <w:t>├────┼────────────────────────────────────────────┼──────────────┤</w:t>
      </w:r>
    </w:p>
    <w:p w:rsidR="00DD4C27" w:rsidRDefault="00DD4C27">
      <w:pPr>
        <w:pStyle w:val="ConsPlusNonformat"/>
        <w:widowControl/>
        <w:jc w:val="both"/>
      </w:pPr>
      <w:r>
        <w:t>│ 2  │Доход от педагогической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3  │Доход от научной деятельности               │              │</w:t>
      </w:r>
    </w:p>
    <w:p w:rsidR="00DD4C27" w:rsidRDefault="00DD4C27">
      <w:pPr>
        <w:pStyle w:val="ConsPlusNonformat"/>
        <w:widowControl/>
        <w:jc w:val="both"/>
      </w:pPr>
      <w:r>
        <w:t>├────┼────────────────────────────────────────────┼──────────────┤</w:t>
      </w:r>
    </w:p>
    <w:p w:rsidR="00DD4C27" w:rsidRDefault="00DD4C27">
      <w:pPr>
        <w:pStyle w:val="ConsPlusNonformat"/>
        <w:widowControl/>
        <w:jc w:val="both"/>
      </w:pPr>
      <w:r>
        <w:t>│ 4  │Доход от иной творческой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5  │Доход от вкладов в банках и иных кредитных  │              │</w:t>
      </w:r>
    </w:p>
    <w:p w:rsidR="00DD4C27" w:rsidRDefault="00DD4C27">
      <w:pPr>
        <w:pStyle w:val="ConsPlusNonformat"/>
        <w:widowControl/>
        <w:jc w:val="both"/>
      </w:pPr>
      <w:r>
        <w:t>│    │организациях                                │              │</w:t>
      </w:r>
    </w:p>
    <w:p w:rsidR="00DD4C27" w:rsidRDefault="00DD4C27">
      <w:pPr>
        <w:pStyle w:val="ConsPlusNonformat"/>
        <w:widowControl/>
        <w:jc w:val="both"/>
      </w:pPr>
      <w:r>
        <w:t>├────┼────────────────────────────────────────────┼──────────────┤</w:t>
      </w:r>
    </w:p>
    <w:p w:rsidR="00DD4C27" w:rsidRDefault="00DD4C27">
      <w:pPr>
        <w:pStyle w:val="ConsPlusNonformat"/>
        <w:widowControl/>
        <w:jc w:val="both"/>
      </w:pPr>
      <w:r>
        <w:t>│ 6  │Доход от ценных бумаг и долей участия в     │              │</w:t>
      </w:r>
    </w:p>
    <w:p w:rsidR="00DD4C27" w:rsidRDefault="00DD4C27">
      <w:pPr>
        <w:pStyle w:val="ConsPlusNonformat"/>
        <w:widowControl/>
        <w:jc w:val="both"/>
      </w:pPr>
      <w:r>
        <w:t>│    │коммерческих организациях                   │              │</w:t>
      </w:r>
    </w:p>
    <w:p w:rsidR="00DD4C27" w:rsidRDefault="00DD4C27">
      <w:pPr>
        <w:pStyle w:val="ConsPlusNonformat"/>
        <w:widowControl/>
        <w:jc w:val="both"/>
      </w:pPr>
      <w:r>
        <w:t>├────┼────────────────────────────────────────────┼──────────────┤</w:t>
      </w:r>
    </w:p>
    <w:p w:rsidR="00DD4C27" w:rsidRDefault="00DD4C27">
      <w:pPr>
        <w:pStyle w:val="ConsPlusNonformat"/>
        <w:widowControl/>
        <w:jc w:val="both"/>
      </w:pPr>
      <w:r>
        <w:t>│ 7  │Иные доходы (указать вид дохода):           │              │</w:t>
      </w:r>
    </w:p>
    <w:p w:rsidR="00DD4C27" w:rsidRDefault="00DD4C27">
      <w:pPr>
        <w:pStyle w:val="ConsPlusNonformat"/>
        <w:widowControl/>
        <w:jc w:val="both"/>
      </w:pPr>
      <w:r>
        <w:t>│    │1)                                          │              │</w:t>
      </w:r>
    </w:p>
    <w:p w:rsidR="00DD4C27" w:rsidRDefault="00DD4C27">
      <w:pPr>
        <w:pStyle w:val="ConsPlusNonformat"/>
        <w:widowControl/>
        <w:jc w:val="both"/>
      </w:pPr>
      <w:r>
        <w:t>│    │2)                                          │              │</w:t>
      </w:r>
    </w:p>
    <w:p w:rsidR="00DD4C27" w:rsidRDefault="00DD4C27">
      <w:pPr>
        <w:pStyle w:val="ConsPlusNonformat"/>
        <w:widowControl/>
        <w:jc w:val="both"/>
      </w:pPr>
      <w:r>
        <w:t>│    │3)                                          │              │</w:t>
      </w:r>
    </w:p>
    <w:p w:rsidR="00DD4C27" w:rsidRDefault="00DD4C27">
      <w:pPr>
        <w:pStyle w:val="ConsPlusNonformat"/>
        <w:widowControl/>
        <w:jc w:val="both"/>
      </w:pPr>
      <w:r>
        <w:t>├────┼────────────────────────────────────────────┼──────────────┤</w:t>
      </w:r>
    </w:p>
    <w:p w:rsidR="00DD4C27" w:rsidRDefault="00DD4C27">
      <w:pPr>
        <w:pStyle w:val="ConsPlusNonformat"/>
        <w:widowControl/>
        <w:jc w:val="both"/>
      </w:pPr>
      <w:r>
        <w:t>│ 8  │Итого доход за отчетный период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Доход, полученный в иностранной валюте, указывается в рублях по курсу Банка России на дату получения дохода.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наименование   │    Вид      │   Место   │ Площадь  │</w:t>
      </w:r>
    </w:p>
    <w:p w:rsidR="00DD4C27" w:rsidRDefault="00DD4C27">
      <w:pPr>
        <w:pStyle w:val="ConsPlusNonformat"/>
        <w:widowControl/>
        <w:jc w:val="both"/>
      </w:pPr>
      <w:r>
        <w:t>│п/п │      имущества       │собственности│нахождения │ (кв. м)  │</w:t>
      </w:r>
    </w:p>
    <w:p w:rsidR="00DD4C27" w:rsidRDefault="00DD4C27">
      <w:pPr>
        <w:pStyle w:val="ConsPlusNonformat"/>
        <w:widowControl/>
        <w:jc w:val="both"/>
      </w:pPr>
      <w:r>
        <w:t xml:space="preserve">│    │                      │    </w:t>
      </w:r>
      <w:hyperlink r:id="rId49" w:history="1">
        <w:r>
          <w:rPr>
            <w:color w:val="0000FF"/>
          </w:rPr>
          <w:t>&lt;1&gt;</w:t>
        </w:r>
      </w:hyperlink>
      <w:r>
        <w:t xml:space="preserve">      │  (адрес)  │          │</w:t>
      </w:r>
    </w:p>
    <w:p w:rsidR="00DD4C27" w:rsidRDefault="00DD4C27">
      <w:pPr>
        <w:pStyle w:val="ConsPlusNonformat"/>
        <w:widowControl/>
        <w:jc w:val="both"/>
      </w:pPr>
      <w:r>
        <w:t>├────┼──────────────────────┼─────────────┼───────────┼──────────┤</w:t>
      </w:r>
    </w:p>
    <w:p w:rsidR="00DD4C27" w:rsidRDefault="00DD4C27">
      <w:pPr>
        <w:pStyle w:val="ConsPlusNonformat"/>
        <w:widowControl/>
        <w:jc w:val="both"/>
      </w:pPr>
      <w:r>
        <w:t>│ 1  │          2           │     3       │     4     │    5     │</w:t>
      </w:r>
    </w:p>
    <w:p w:rsidR="00DD4C27" w:rsidRDefault="00DD4C27">
      <w:pPr>
        <w:pStyle w:val="ConsPlusNonformat"/>
        <w:widowControl/>
        <w:jc w:val="both"/>
      </w:pPr>
      <w:r>
        <w:t>├────┼──────────────────────┼─────────────┼───────────┼──────────┤</w:t>
      </w:r>
    </w:p>
    <w:p w:rsidR="00DD4C27" w:rsidRDefault="00DD4C27">
      <w:pPr>
        <w:pStyle w:val="ConsPlusNonformat"/>
        <w:widowControl/>
        <w:jc w:val="both"/>
      </w:pPr>
      <w:r>
        <w:t xml:space="preserve">│ 1  │Земельные участки </w:t>
      </w:r>
      <w:hyperlink r:id="rId50" w:history="1">
        <w:r>
          <w:rPr>
            <w:color w:val="0000FF"/>
          </w:rPr>
          <w:t>&lt;2&gt;</w:t>
        </w:r>
      </w:hyperlink>
      <w:r>
        <w:t>:│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2  │Жилые дома: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3  │Квартиры: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4  │Дачи: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5  │Гаражи: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6  │Иное недвижимое       │             │           │          │</w:t>
      </w:r>
    </w:p>
    <w:p w:rsidR="00DD4C27" w:rsidRDefault="00DD4C27">
      <w:pPr>
        <w:pStyle w:val="ConsPlusNonformat"/>
        <w:widowControl/>
        <w:jc w:val="both"/>
      </w:pPr>
      <w:r>
        <w:t>│    │имущество: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марка транспортного │      Вид       │    Место     │</w:t>
      </w:r>
    </w:p>
    <w:p w:rsidR="00DD4C27" w:rsidRDefault="00DD4C27">
      <w:pPr>
        <w:pStyle w:val="ConsPlusNonformat"/>
        <w:widowControl/>
        <w:jc w:val="both"/>
      </w:pPr>
      <w:r>
        <w:t>│п/п │         средства          │ собственности  │ регистрации  │</w:t>
      </w:r>
    </w:p>
    <w:p w:rsidR="00DD4C27" w:rsidRDefault="00DD4C27">
      <w:pPr>
        <w:pStyle w:val="ConsPlusNonformat"/>
        <w:widowControl/>
        <w:jc w:val="both"/>
      </w:pPr>
      <w:r>
        <w:t xml:space="preserve">│    │                           │      </w:t>
      </w:r>
      <w:hyperlink r:id="rId51" w:history="1">
        <w:r>
          <w:rPr>
            <w:color w:val="0000FF"/>
          </w:rPr>
          <w:t>&lt;1&gt;</w:t>
        </w:r>
      </w:hyperlink>
      <w:r>
        <w:t xml:space="preserve">       │              │</w:t>
      </w:r>
    </w:p>
    <w:p w:rsidR="00DD4C27" w:rsidRDefault="00DD4C27">
      <w:pPr>
        <w:pStyle w:val="ConsPlusNonformat"/>
        <w:widowControl/>
        <w:jc w:val="both"/>
      </w:pPr>
      <w:r>
        <w:t>├────┼───────────────────────────┼────────────────┼──────────────┤</w:t>
      </w:r>
    </w:p>
    <w:p w:rsidR="00DD4C27" w:rsidRDefault="00DD4C27">
      <w:pPr>
        <w:pStyle w:val="ConsPlusNonformat"/>
        <w:widowControl/>
        <w:jc w:val="both"/>
      </w:pPr>
      <w:r>
        <w:lastRenderedPageBreak/>
        <w:t>│ 1  │             2             │       3        │      4       │</w:t>
      </w:r>
    </w:p>
    <w:p w:rsidR="00DD4C27" w:rsidRDefault="00DD4C27">
      <w:pPr>
        <w:pStyle w:val="ConsPlusNonformat"/>
        <w:widowControl/>
        <w:jc w:val="both"/>
      </w:pPr>
      <w:r>
        <w:t>├────┼───────────────────────────┼────────────────┼──────────────┤</w:t>
      </w:r>
    </w:p>
    <w:p w:rsidR="00DD4C27" w:rsidRDefault="00DD4C27">
      <w:pPr>
        <w:pStyle w:val="ConsPlusNonformat"/>
        <w:widowControl/>
        <w:jc w:val="both"/>
      </w:pPr>
      <w:r>
        <w:t>│ 1  │Автомобили легковые: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2  │Автомобили грузовые: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3  │Автоприцепы: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4  │Мототранспортные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5  │Сельскохозяйственная       │                │              │</w:t>
      </w:r>
    </w:p>
    <w:p w:rsidR="00DD4C27" w:rsidRDefault="00DD4C27">
      <w:pPr>
        <w:pStyle w:val="ConsPlusNonformat"/>
        <w:widowControl/>
        <w:jc w:val="both"/>
      </w:pPr>
      <w:r>
        <w:t>│    │техника: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6  │Водный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7  │Воздушный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8  │Иные транспортные средства:│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430"/>
        <w:gridCol w:w="1620"/>
        <w:gridCol w:w="1215"/>
        <w:gridCol w:w="1350"/>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адрес банка или </w:t>
            </w:r>
            <w:r>
              <w:rPr>
                <w:rFonts w:ascii="Calibri" w:hAnsi="Calibri" w:cs="Calibri"/>
                <w:sz w:val="22"/>
                <w:szCs w:val="22"/>
              </w:rPr>
              <w:br/>
              <w:t xml:space="preserve">иной кредитной  </w:t>
            </w:r>
            <w:r>
              <w:rPr>
                <w:rFonts w:ascii="Calibri" w:hAnsi="Calibri" w:cs="Calibri"/>
                <w:sz w:val="22"/>
                <w:szCs w:val="22"/>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w:t>
            </w:r>
            <w:r>
              <w:rPr>
                <w:rFonts w:ascii="Calibri" w:hAnsi="Calibri" w:cs="Calibri"/>
                <w:sz w:val="22"/>
                <w:szCs w:val="22"/>
              </w:rPr>
              <w:br/>
              <w:t xml:space="preserve">валюта   </w:t>
            </w:r>
            <w:r>
              <w:rPr>
                <w:rFonts w:ascii="Calibri" w:hAnsi="Calibri" w:cs="Calibri"/>
                <w:sz w:val="22"/>
                <w:szCs w:val="22"/>
              </w:rP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Остаток на</w:t>
            </w:r>
            <w:r>
              <w:rPr>
                <w:rFonts w:ascii="Calibri" w:hAnsi="Calibri" w:cs="Calibri"/>
                <w:sz w:val="22"/>
                <w:szCs w:val="22"/>
              </w:rPr>
              <w:br/>
              <w:t xml:space="preserve">счете &lt;2&gt;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4. Сведения о ценных бумагах</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565"/>
        <w:gridCol w:w="1620"/>
        <w:gridCol w:w="1350"/>
        <w:gridCol w:w="1215"/>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организации</w:t>
            </w:r>
            <w:r>
              <w:rPr>
                <w:rFonts w:ascii="Calibri" w:hAnsi="Calibri" w:cs="Calibri"/>
                <w:sz w:val="22"/>
                <w:szCs w:val="22"/>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 xml:space="preserve">&lt;2&gt;   </w:t>
            </w:r>
            <w:r>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участия </w:t>
            </w:r>
            <w:r>
              <w:rPr>
                <w:rFonts w:ascii="Calibri" w:hAnsi="Calibri" w:cs="Calibri"/>
                <w:sz w:val="22"/>
                <w:szCs w:val="22"/>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w:t>
            </w:r>
            <w:r>
              <w:rPr>
                <w:rFonts w:ascii="Calibri" w:hAnsi="Calibri" w:cs="Calibri"/>
                <w:sz w:val="22"/>
                <w:szCs w:val="22"/>
              </w:rPr>
              <w:br/>
              <w:t xml:space="preserve">&lt;4&gt;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2025"/>
        <w:gridCol w:w="1890"/>
        <w:gridCol w:w="945"/>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обязательства</w:t>
            </w:r>
            <w:r>
              <w:rPr>
                <w:rFonts w:ascii="Calibri" w:hAnsi="Calibri" w:cs="Calibri"/>
                <w:sz w:val="22"/>
                <w:szCs w:val="22"/>
              </w:rPr>
              <w:br/>
              <w:t xml:space="preserve">(руб.)    </w:t>
            </w: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r:id="rId52" w:history="1">
        <w:r>
          <w:rPr>
            <w:rFonts w:ascii="Calibri" w:hAnsi="Calibri" w:cs="Calibri"/>
            <w:color w:val="0000FF"/>
          </w:rPr>
          <w:t>разделу 4</w:t>
        </w:r>
      </w:hyperlink>
      <w:r>
        <w:rPr>
          <w:rFonts w:ascii="Calibri" w:hAnsi="Calibri" w:cs="Calibri"/>
        </w:rPr>
        <w:t xml:space="preserve"> "Сведения о ценных бумагах" суммарная</w:t>
      </w: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декларированная стоимость ценных бумаг, включая доли участия в коммерческих</w:t>
      </w: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организациях (руб.), ______________________________________________________</w:t>
      </w:r>
    </w:p>
    <w:p w:rsidR="00DD4C27" w:rsidRDefault="00DD4C27">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r:id="rId53"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1890"/>
        <w:gridCol w:w="1620"/>
        <w:gridCol w:w="1485"/>
        <w:gridCol w:w="1215"/>
      </w:tblGrid>
      <w:tr w:rsidR="00DD4C2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 &lt;2&gt;</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w:t>
            </w:r>
            <w:r>
              <w:rPr>
                <w:rFonts w:ascii="Calibri" w:hAnsi="Calibri" w:cs="Calibri"/>
                <w:sz w:val="22"/>
                <w:szCs w:val="22"/>
              </w:rPr>
              <w:br/>
              <w:t xml:space="preserve">&lt;4&gt;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нахождения</w:t>
            </w:r>
            <w:r>
              <w:rPr>
                <w:rFonts w:ascii="Calibri" w:hAnsi="Calibri" w:cs="Calibri"/>
                <w:sz w:val="22"/>
                <w:szCs w:val="22"/>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r:id="rId54"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1620"/>
        <w:gridCol w:w="1485"/>
        <w:gridCol w:w="1890"/>
        <w:gridCol w:w="1485"/>
      </w:tblGrid>
      <w:tr w:rsidR="00DD4C2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 </w:t>
            </w:r>
            <w:r>
              <w:rPr>
                <w:rFonts w:ascii="Calibri" w:hAnsi="Calibri" w:cs="Calibri"/>
                <w:sz w:val="22"/>
                <w:szCs w:val="22"/>
              </w:rPr>
              <w:br/>
              <w:t xml:space="preserve">ства &lt;2&gt;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возникно- </w:t>
            </w:r>
            <w:r>
              <w:rPr>
                <w:rFonts w:ascii="Calibri" w:hAnsi="Calibri" w:cs="Calibri"/>
                <w:sz w:val="22"/>
                <w:szCs w:val="22"/>
              </w:rPr>
              <w:br/>
              <w:t xml:space="preserve">вения &lt;4&gt;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w:t>
            </w:r>
            <w:r>
              <w:rPr>
                <w:rFonts w:ascii="Calibri" w:hAnsi="Calibri" w:cs="Calibri"/>
                <w:sz w:val="22"/>
                <w:szCs w:val="22"/>
              </w:rPr>
              <w:br/>
              <w:t xml:space="preserve">ства &lt;6&gt;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Достоверность и полноту настоящих сведений подтверждаю.</w:t>
      </w:r>
    </w:p>
    <w:p w:rsidR="00DD4C27" w:rsidRDefault="00DD4C27">
      <w:pPr>
        <w:pStyle w:val="ConsPlusNonformat"/>
        <w:widowControl/>
      </w:pPr>
      <w:r>
        <w:t>"__" ________20__ г. ______________________________________________________</w:t>
      </w:r>
    </w:p>
    <w:p w:rsidR="00DD4C27" w:rsidRDefault="00DD4C27">
      <w:pPr>
        <w:pStyle w:val="ConsPlusNonformat"/>
        <w:widowControl/>
      </w:pPr>
      <w:r>
        <w:t xml:space="preserve">                        (подпись государственного гражданского служащего</w:t>
      </w:r>
    </w:p>
    <w:p w:rsidR="00DD4C27" w:rsidRDefault="00DD4C27">
      <w:pPr>
        <w:pStyle w:val="ConsPlusNonformat"/>
        <w:widowControl/>
      </w:pPr>
      <w:r>
        <w:t xml:space="preserve">                                    Республики Татарстан)</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(Ф.И.О. и подпись лица, принявшего справку)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к Указу</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DD4C27" w:rsidRDefault="00DD4C27">
      <w:pPr>
        <w:autoSpaceDE w:val="0"/>
        <w:autoSpaceDN w:val="0"/>
        <w:adjustRightInd w:val="0"/>
        <w:spacing w:after="0" w:line="240" w:lineRule="auto"/>
        <w:jc w:val="right"/>
        <w:rPr>
          <w:rFonts w:ascii="Calibri" w:hAnsi="Calibri" w:cs="Calibri"/>
        </w:rPr>
      </w:pPr>
      <w:r>
        <w:rPr>
          <w:rFonts w:ascii="Calibri" w:hAnsi="Calibri" w:cs="Calibri"/>
        </w:rPr>
        <w:t>от 30 декабря 2009 г. N УП-702</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СПРАВКА</w:t>
      </w:r>
    </w:p>
    <w:p w:rsidR="00DD4C27" w:rsidRDefault="00DD4C27">
      <w:pPr>
        <w:pStyle w:val="ConsPlusNonformat"/>
        <w:widowControl/>
      </w:pPr>
      <w:r>
        <w:t xml:space="preserve">          о доходах, об имуществе и обязательствах имущественного</w:t>
      </w:r>
    </w:p>
    <w:p w:rsidR="00DD4C27" w:rsidRDefault="00DD4C27">
      <w:pPr>
        <w:pStyle w:val="ConsPlusNonformat"/>
        <w:widowControl/>
      </w:pPr>
      <w:r>
        <w:t xml:space="preserve">          характера супруги (супруга) и несовершеннолетних детей</w:t>
      </w:r>
    </w:p>
    <w:p w:rsidR="00DD4C27" w:rsidRDefault="00DD4C27">
      <w:pPr>
        <w:pStyle w:val="ConsPlusNonformat"/>
        <w:widowControl/>
      </w:pPr>
      <w:r>
        <w:t xml:space="preserve">                  государственного гражданского служащего</w:t>
      </w:r>
    </w:p>
    <w:p w:rsidR="00DD4C27" w:rsidRDefault="00DD4C27">
      <w:pPr>
        <w:pStyle w:val="ConsPlusNonformat"/>
        <w:widowControl/>
      </w:pPr>
      <w:r>
        <w:t xml:space="preserve">                         Республики Татарстан </w:t>
      </w:r>
      <w:hyperlink r:id="rId55" w:history="1">
        <w:r>
          <w:rPr>
            <w:color w:val="0000FF"/>
          </w:rPr>
          <w:t>&lt;1&gt;</w:t>
        </w:r>
      </w:hyperlink>
    </w:p>
    <w:p w:rsidR="00DD4C27" w:rsidRDefault="00DD4C27">
      <w:pPr>
        <w:pStyle w:val="ConsPlusNonformat"/>
        <w:widowControl/>
      </w:pP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(должность, Ф.И.О. руководителя</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государственного органа [лица,</w:t>
      </w:r>
    </w:p>
    <w:p w:rsidR="00DD4C27" w:rsidRDefault="00DD4C27">
      <w:pPr>
        <w:pStyle w:val="ConsPlusNonformat"/>
        <w:widowControl/>
      </w:pPr>
      <w:r>
        <w:t xml:space="preserve">                                    _______________________________________</w:t>
      </w:r>
    </w:p>
    <w:p w:rsidR="00DD4C27" w:rsidRDefault="00DD4C27">
      <w:pPr>
        <w:pStyle w:val="ConsPlusNonformat"/>
        <w:widowControl/>
      </w:pPr>
      <w:r>
        <w:t xml:space="preserve">                                    замещающего государственную должность])</w:t>
      </w:r>
    </w:p>
    <w:p w:rsidR="00DD4C27" w:rsidRDefault="00DD4C27">
      <w:pPr>
        <w:pStyle w:val="ConsPlusNonformat"/>
        <w:widowControl/>
      </w:pPr>
    </w:p>
    <w:p w:rsidR="00DD4C27" w:rsidRDefault="00DD4C27">
      <w:pPr>
        <w:pStyle w:val="ConsPlusNonformat"/>
        <w:widowControl/>
      </w:pPr>
      <w:r>
        <w:t xml:space="preserve">    Я, 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(место службы, занимаемая должность)</w:t>
      </w:r>
    </w:p>
    <w:p w:rsidR="00DD4C27" w:rsidRDefault="00DD4C27">
      <w:pPr>
        <w:pStyle w:val="ConsPlusNonformat"/>
        <w:widowControl/>
      </w:pPr>
      <w:r>
        <w:t>проживающий по адресу: ____________________________________________________</w:t>
      </w:r>
    </w:p>
    <w:p w:rsidR="00DD4C27" w:rsidRDefault="00DD4C27">
      <w:pPr>
        <w:pStyle w:val="ConsPlusNonformat"/>
        <w:widowControl/>
      </w:pPr>
      <w:r>
        <w:t xml:space="preserve">                                     (адрес места жительства)</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сообщаю сведения о доходах  за  отчетный  период с 1 января 20__ г.  по  31</w:t>
      </w:r>
    </w:p>
    <w:p w:rsidR="00DD4C27" w:rsidRDefault="00DD4C27">
      <w:pPr>
        <w:pStyle w:val="ConsPlusNonformat"/>
        <w:widowControl/>
      </w:pPr>
      <w:r>
        <w:t>декабря 20__ г. моей (моего) ______________________________________________</w:t>
      </w:r>
    </w:p>
    <w:p w:rsidR="00DD4C27" w:rsidRDefault="00DD4C27">
      <w:pPr>
        <w:pStyle w:val="ConsPlusNonformat"/>
        <w:widowControl/>
      </w:pPr>
      <w:r>
        <w:t xml:space="preserve">                             (супруги (супруга), несовершеннолетней дочери,</w:t>
      </w:r>
    </w:p>
    <w:p w:rsidR="00DD4C27" w:rsidRDefault="00DD4C27">
      <w:pPr>
        <w:pStyle w:val="ConsPlusNonformat"/>
        <w:widowControl/>
      </w:pPr>
      <w:r>
        <w:t xml:space="preserve">                                       несовершеннолетнего сына)</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(фамилия, имя, отчество, дата рождения)</w:t>
      </w:r>
    </w:p>
    <w:p w:rsidR="00DD4C27" w:rsidRDefault="00DD4C27">
      <w:pPr>
        <w:pStyle w:val="ConsPlusNonformat"/>
        <w:widowControl/>
      </w:pPr>
      <w:r>
        <w:t>__________________________________________________________________________,</w:t>
      </w:r>
    </w:p>
    <w:p w:rsidR="00DD4C27" w:rsidRDefault="00DD4C27">
      <w:pPr>
        <w:pStyle w:val="ConsPlusNonformat"/>
        <w:widowControl/>
      </w:pPr>
      <w:r>
        <w:t xml:space="preserve">     (основное место работы или службы, занимаемая должность; в случае</w:t>
      </w:r>
    </w:p>
    <w:p w:rsidR="00DD4C27" w:rsidRDefault="00DD4C27">
      <w:pPr>
        <w:pStyle w:val="ConsPlusNonformat"/>
        <w:widowControl/>
      </w:pPr>
      <w:r>
        <w:t xml:space="preserve">        отсутствия основного места работы или службы - род занятий)</w:t>
      </w:r>
    </w:p>
    <w:p w:rsidR="00DD4C27" w:rsidRDefault="00DD4C27">
      <w:pPr>
        <w:pStyle w:val="ConsPlusNonformat"/>
        <w:widowControl/>
      </w:pPr>
      <w:r>
        <w:t>об имуществе, принадлежащем ей (ему) на праве собственности,  о  вкладах  в</w:t>
      </w:r>
    </w:p>
    <w:p w:rsidR="00DD4C27" w:rsidRDefault="00DD4C27">
      <w:pPr>
        <w:pStyle w:val="ConsPlusNonformat"/>
        <w:widowControl/>
      </w:pPr>
      <w:r>
        <w:t>банках, ценных  бумагах,  об  обязательствах  имущественного  характера  по</w:t>
      </w:r>
    </w:p>
    <w:p w:rsidR="00DD4C27" w:rsidRDefault="00DD4C27">
      <w:pPr>
        <w:pStyle w:val="ConsPlusNonformat"/>
        <w:widowControl/>
      </w:pPr>
      <w:r>
        <w:t>состоянию на конец отчетного периода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государственного гражданского служащего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r:id="rId56"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lastRenderedPageBreak/>
        <w:t>│ N  │                  Вид дохода                   │ Величина  │</w:t>
      </w:r>
    </w:p>
    <w:p w:rsidR="00DD4C27" w:rsidRDefault="00DD4C27">
      <w:pPr>
        <w:pStyle w:val="ConsPlusNonformat"/>
        <w:widowControl/>
        <w:jc w:val="both"/>
      </w:pPr>
      <w:r>
        <w:t xml:space="preserve">│п/п │                                               │дохода </w:t>
      </w:r>
      <w:hyperlink r:id="rId57" w:history="1">
        <w:r>
          <w:rPr>
            <w:color w:val="0000FF"/>
          </w:rPr>
          <w:t>&lt;2&gt;</w:t>
        </w:r>
      </w:hyperlink>
      <w:r>
        <w:t xml:space="preserve"> │</w:t>
      </w:r>
    </w:p>
    <w:p w:rsidR="00DD4C27" w:rsidRDefault="00DD4C27">
      <w:pPr>
        <w:pStyle w:val="ConsPlusNonformat"/>
        <w:widowControl/>
        <w:jc w:val="both"/>
      </w:pPr>
      <w:r>
        <w:t>│    │                                               │  (руб.)   │</w:t>
      </w:r>
    </w:p>
    <w:p w:rsidR="00DD4C27" w:rsidRDefault="00DD4C27">
      <w:pPr>
        <w:pStyle w:val="ConsPlusNonformat"/>
        <w:widowControl/>
        <w:jc w:val="both"/>
      </w:pPr>
      <w:r>
        <w:t>├────┼───────────────────────────────────────────────┼───────────┤</w:t>
      </w:r>
    </w:p>
    <w:p w:rsidR="00DD4C27" w:rsidRDefault="00DD4C27">
      <w:pPr>
        <w:pStyle w:val="ConsPlusNonformat"/>
        <w:widowControl/>
        <w:jc w:val="both"/>
      </w:pPr>
      <w:r>
        <w:t>│ 1  │                       2                       │     3     │</w:t>
      </w:r>
    </w:p>
    <w:p w:rsidR="00DD4C27" w:rsidRDefault="00DD4C27">
      <w:pPr>
        <w:pStyle w:val="ConsPlusNonformat"/>
        <w:widowControl/>
        <w:jc w:val="both"/>
      </w:pPr>
      <w:r>
        <w:t>├────┼───────────────────────────────────────────────┼───────────┤</w:t>
      </w:r>
    </w:p>
    <w:p w:rsidR="00DD4C27" w:rsidRDefault="00DD4C27">
      <w:pPr>
        <w:pStyle w:val="ConsPlusNonformat"/>
        <w:widowControl/>
        <w:jc w:val="both"/>
      </w:pPr>
      <w:r>
        <w:t>│ 1  │Доход по основному месту работы                │           │</w:t>
      </w:r>
    </w:p>
    <w:p w:rsidR="00DD4C27" w:rsidRDefault="00DD4C27">
      <w:pPr>
        <w:pStyle w:val="ConsPlusNonformat"/>
        <w:widowControl/>
        <w:jc w:val="both"/>
      </w:pPr>
      <w:r>
        <w:t>├────┼───────────────────────────────────────────────┼───────────┤</w:t>
      </w:r>
    </w:p>
    <w:p w:rsidR="00DD4C27" w:rsidRDefault="00DD4C27">
      <w:pPr>
        <w:pStyle w:val="ConsPlusNonformat"/>
        <w:widowControl/>
        <w:jc w:val="both"/>
      </w:pPr>
      <w:r>
        <w:t>│ 2  │Доход от педагогической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3  │Доход от научной деятельности                  │           │</w:t>
      </w:r>
    </w:p>
    <w:p w:rsidR="00DD4C27" w:rsidRDefault="00DD4C27">
      <w:pPr>
        <w:pStyle w:val="ConsPlusNonformat"/>
        <w:widowControl/>
        <w:jc w:val="both"/>
      </w:pPr>
      <w:r>
        <w:t>├────┼───────────────────────────────────────────────┼───────────┤</w:t>
      </w:r>
    </w:p>
    <w:p w:rsidR="00DD4C27" w:rsidRDefault="00DD4C27">
      <w:pPr>
        <w:pStyle w:val="ConsPlusNonformat"/>
        <w:widowControl/>
        <w:jc w:val="both"/>
      </w:pPr>
      <w:r>
        <w:t>│ 4  │Доход от иной творческой деятельности          │           │</w:t>
      </w:r>
    </w:p>
    <w:p w:rsidR="00DD4C27" w:rsidRDefault="00DD4C27">
      <w:pPr>
        <w:pStyle w:val="ConsPlusNonformat"/>
        <w:widowControl/>
        <w:jc w:val="both"/>
      </w:pPr>
      <w:r>
        <w:t>├────┼───────────────────────────────────────────────┼───────────┤</w:t>
      </w:r>
    </w:p>
    <w:p w:rsidR="00DD4C27" w:rsidRDefault="00DD4C27">
      <w:pPr>
        <w:pStyle w:val="ConsPlusNonformat"/>
        <w:widowControl/>
        <w:jc w:val="both"/>
      </w:pPr>
      <w:r>
        <w:t>│ 5  │Доход от вкладов в банках и иных кредитных     │           │</w:t>
      </w:r>
    </w:p>
    <w:p w:rsidR="00DD4C27" w:rsidRDefault="00DD4C27">
      <w:pPr>
        <w:pStyle w:val="ConsPlusNonformat"/>
        <w:widowControl/>
        <w:jc w:val="both"/>
      </w:pPr>
      <w:r>
        <w:t>│    │организациях                                   │           │</w:t>
      </w:r>
    </w:p>
    <w:p w:rsidR="00DD4C27" w:rsidRDefault="00DD4C27">
      <w:pPr>
        <w:pStyle w:val="ConsPlusNonformat"/>
        <w:widowControl/>
        <w:jc w:val="both"/>
      </w:pPr>
      <w:r>
        <w:t>├────┼───────────────────────────────────────────────┼───────────┤</w:t>
      </w:r>
    </w:p>
    <w:p w:rsidR="00DD4C27" w:rsidRDefault="00DD4C27">
      <w:pPr>
        <w:pStyle w:val="ConsPlusNonformat"/>
        <w:widowControl/>
        <w:jc w:val="both"/>
      </w:pPr>
      <w:r>
        <w:t>│ 6  │Доход от ценных бумаг и долей участия в        │           │</w:t>
      </w:r>
    </w:p>
    <w:p w:rsidR="00DD4C27" w:rsidRDefault="00DD4C27">
      <w:pPr>
        <w:pStyle w:val="ConsPlusNonformat"/>
        <w:widowControl/>
        <w:jc w:val="both"/>
      </w:pPr>
      <w:r>
        <w:t>│    │коммерческих организациях                      │           │</w:t>
      </w:r>
    </w:p>
    <w:p w:rsidR="00DD4C27" w:rsidRDefault="00DD4C27">
      <w:pPr>
        <w:pStyle w:val="ConsPlusNonformat"/>
        <w:widowControl/>
        <w:jc w:val="both"/>
      </w:pPr>
      <w:r>
        <w:t>├────┼───────────────────────────────────────────────┼───────────┤</w:t>
      </w:r>
    </w:p>
    <w:p w:rsidR="00DD4C27" w:rsidRDefault="00DD4C27">
      <w:pPr>
        <w:pStyle w:val="ConsPlusNonformat"/>
        <w:widowControl/>
        <w:jc w:val="both"/>
      </w:pPr>
      <w:r>
        <w:t>│ 7  │Иные доходы (указать вид дохода):              │           │</w:t>
      </w:r>
    </w:p>
    <w:p w:rsidR="00DD4C27" w:rsidRDefault="00DD4C27">
      <w:pPr>
        <w:pStyle w:val="ConsPlusNonformat"/>
        <w:widowControl/>
        <w:jc w:val="both"/>
      </w:pPr>
      <w:r>
        <w:t>│    │1)                                             │           │</w:t>
      </w:r>
    </w:p>
    <w:p w:rsidR="00DD4C27" w:rsidRDefault="00DD4C27">
      <w:pPr>
        <w:pStyle w:val="ConsPlusNonformat"/>
        <w:widowControl/>
        <w:jc w:val="both"/>
      </w:pPr>
      <w:r>
        <w:t>│    │2)                                             │           │</w:t>
      </w:r>
    </w:p>
    <w:p w:rsidR="00DD4C27" w:rsidRDefault="00DD4C27">
      <w:pPr>
        <w:pStyle w:val="ConsPlusNonformat"/>
        <w:widowControl/>
        <w:jc w:val="both"/>
      </w:pPr>
      <w:r>
        <w:t>│    │3)                                             │           │</w:t>
      </w:r>
    </w:p>
    <w:p w:rsidR="00DD4C27" w:rsidRDefault="00DD4C27">
      <w:pPr>
        <w:pStyle w:val="ConsPlusNonformat"/>
        <w:widowControl/>
        <w:jc w:val="both"/>
      </w:pPr>
      <w:r>
        <w:t>├────┼───────────────────────────────────────────────┼───────────┤</w:t>
      </w:r>
    </w:p>
    <w:p w:rsidR="00DD4C27" w:rsidRDefault="00DD4C27">
      <w:pPr>
        <w:pStyle w:val="ConsPlusNonformat"/>
        <w:widowControl/>
        <w:jc w:val="both"/>
      </w:pPr>
      <w:r>
        <w:t>│ 8  │Итого доход за отчетный период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наименование   │     Вид     │    Место    │Площадь│</w:t>
      </w:r>
    </w:p>
    <w:p w:rsidR="00DD4C27" w:rsidRDefault="00DD4C27">
      <w:pPr>
        <w:pStyle w:val="ConsPlusNonformat"/>
        <w:widowControl/>
        <w:jc w:val="both"/>
      </w:pPr>
      <w:r>
        <w:t>│п/п │       имущества       │собственности│  нахождения │(кв. м)│</w:t>
      </w:r>
    </w:p>
    <w:p w:rsidR="00DD4C27" w:rsidRDefault="00DD4C27">
      <w:pPr>
        <w:pStyle w:val="ConsPlusNonformat"/>
        <w:widowControl/>
        <w:jc w:val="both"/>
      </w:pPr>
      <w:r>
        <w:t xml:space="preserve">│    │                       │     </w:t>
      </w:r>
      <w:hyperlink r:id="rId58" w:history="1">
        <w:r>
          <w:rPr>
            <w:color w:val="0000FF"/>
          </w:rPr>
          <w:t>&lt;1&gt;</w:t>
        </w:r>
      </w:hyperlink>
      <w:r>
        <w:t xml:space="preserve">     │   (адрес)   │       │</w:t>
      </w:r>
    </w:p>
    <w:p w:rsidR="00DD4C27" w:rsidRDefault="00DD4C27">
      <w:pPr>
        <w:pStyle w:val="ConsPlusNonformat"/>
        <w:widowControl/>
        <w:jc w:val="both"/>
      </w:pPr>
      <w:r>
        <w:t>├────┼───────────────────────┼─────────────┼─────────────┼───────┤</w:t>
      </w:r>
    </w:p>
    <w:p w:rsidR="00DD4C27" w:rsidRDefault="00DD4C27">
      <w:pPr>
        <w:pStyle w:val="ConsPlusNonformat"/>
        <w:widowControl/>
        <w:jc w:val="both"/>
      </w:pPr>
      <w:r>
        <w:t>│ 1  │           2           │      3      │      4      │   5   │</w:t>
      </w:r>
    </w:p>
    <w:p w:rsidR="00DD4C27" w:rsidRDefault="00DD4C27">
      <w:pPr>
        <w:pStyle w:val="ConsPlusNonformat"/>
        <w:widowControl/>
        <w:jc w:val="both"/>
      </w:pPr>
      <w:r>
        <w:t>├────┼───────────────────────┼─────────────┼─────────────┼───────┤</w:t>
      </w:r>
    </w:p>
    <w:p w:rsidR="00DD4C27" w:rsidRDefault="00DD4C27">
      <w:pPr>
        <w:pStyle w:val="ConsPlusNonformat"/>
        <w:widowControl/>
        <w:jc w:val="both"/>
      </w:pPr>
      <w:r>
        <w:t xml:space="preserve">│ 1  │Земельные участки </w:t>
      </w:r>
      <w:hyperlink r:id="rId59" w:history="1">
        <w:r>
          <w:rPr>
            <w:color w:val="0000FF"/>
          </w:rPr>
          <w:t>&lt;2&gt;</w:t>
        </w:r>
      </w:hyperlink>
      <w:r>
        <w:t>: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2  │Жилые дома: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3  │Квартиры: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4  │Дачи: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lastRenderedPageBreak/>
        <w:t>│    │3)                     │             │             │       │</w:t>
      </w:r>
    </w:p>
    <w:p w:rsidR="00DD4C27" w:rsidRDefault="00DD4C27">
      <w:pPr>
        <w:pStyle w:val="ConsPlusNonformat"/>
        <w:widowControl/>
        <w:jc w:val="both"/>
      </w:pPr>
      <w:r>
        <w:t>├────┼───────────────────────┼─────────────┼─────────────┼───────┤</w:t>
      </w:r>
    </w:p>
    <w:p w:rsidR="00DD4C27" w:rsidRDefault="00DD4C27">
      <w:pPr>
        <w:pStyle w:val="ConsPlusNonformat"/>
        <w:widowControl/>
        <w:jc w:val="both"/>
      </w:pPr>
      <w:r>
        <w:t>│ 5  │Гаражи: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pStyle w:val="ConsPlusNonformat"/>
        <w:widowControl/>
        <w:jc w:val="both"/>
      </w:pPr>
      <w:r>
        <w:t>│ 6  │Иное недвижимое        │             │             │       │</w:t>
      </w:r>
    </w:p>
    <w:p w:rsidR="00DD4C27" w:rsidRDefault="00DD4C27">
      <w:pPr>
        <w:pStyle w:val="ConsPlusNonformat"/>
        <w:widowControl/>
        <w:jc w:val="both"/>
      </w:pPr>
      <w:r>
        <w:t>│    │имущество:             │             │             │       │</w:t>
      </w:r>
    </w:p>
    <w:p w:rsidR="00DD4C27" w:rsidRDefault="00DD4C27">
      <w:pPr>
        <w:pStyle w:val="ConsPlusNonformat"/>
        <w:widowControl/>
        <w:jc w:val="both"/>
      </w:pPr>
      <w:r>
        <w:t>│    │1)                     │             │             │       │</w:t>
      </w:r>
    </w:p>
    <w:p w:rsidR="00DD4C27" w:rsidRDefault="00DD4C27">
      <w:pPr>
        <w:pStyle w:val="ConsPlusNonformat"/>
        <w:widowControl/>
        <w:jc w:val="both"/>
      </w:pPr>
      <w:r>
        <w:t>│    │2)                     │             │             │       │</w:t>
      </w:r>
    </w:p>
    <w:p w:rsidR="00DD4C27" w:rsidRDefault="00DD4C27">
      <w:pPr>
        <w:pStyle w:val="ConsPlusNonformat"/>
        <w:widowControl/>
        <w:jc w:val="both"/>
      </w:pPr>
      <w:r>
        <w:t>│    │3)                     │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jc w:val="both"/>
      </w:pPr>
      <w:r>
        <w:t>┌────┬───────────────────────────┬────────────────┬──────────────┐</w:t>
      </w:r>
    </w:p>
    <w:p w:rsidR="00DD4C27" w:rsidRDefault="00DD4C27">
      <w:pPr>
        <w:pStyle w:val="ConsPlusNonformat"/>
        <w:widowControl/>
        <w:jc w:val="both"/>
      </w:pPr>
      <w:r>
        <w:t>│ N  │ Вид и марка транспортного │      Вид       │    Место     │</w:t>
      </w:r>
    </w:p>
    <w:p w:rsidR="00DD4C27" w:rsidRDefault="00DD4C27">
      <w:pPr>
        <w:pStyle w:val="ConsPlusNonformat"/>
        <w:widowControl/>
        <w:jc w:val="both"/>
      </w:pPr>
      <w:r>
        <w:t>│п/п │         средства          │ собственности  │ регистрации  │</w:t>
      </w:r>
    </w:p>
    <w:p w:rsidR="00DD4C27" w:rsidRDefault="00DD4C27">
      <w:pPr>
        <w:pStyle w:val="ConsPlusNonformat"/>
        <w:widowControl/>
        <w:jc w:val="both"/>
      </w:pPr>
      <w:r>
        <w:t xml:space="preserve">│    │                           │      </w:t>
      </w:r>
      <w:hyperlink r:id="rId60" w:history="1">
        <w:r>
          <w:rPr>
            <w:color w:val="0000FF"/>
          </w:rPr>
          <w:t>&lt;1&gt;</w:t>
        </w:r>
      </w:hyperlink>
      <w:r>
        <w:t xml:space="preserve">       │              │</w:t>
      </w:r>
    </w:p>
    <w:p w:rsidR="00DD4C27" w:rsidRDefault="00DD4C27">
      <w:pPr>
        <w:pStyle w:val="ConsPlusNonformat"/>
        <w:widowControl/>
        <w:jc w:val="both"/>
      </w:pPr>
      <w:r>
        <w:t>├────┼───────────────────────────┼────────────────┼──────────────┤</w:t>
      </w:r>
    </w:p>
    <w:p w:rsidR="00DD4C27" w:rsidRDefault="00DD4C27">
      <w:pPr>
        <w:pStyle w:val="ConsPlusNonformat"/>
        <w:widowControl/>
        <w:jc w:val="both"/>
      </w:pPr>
      <w:r>
        <w:t>│ 1  │             2             │       3        │      4       │</w:t>
      </w:r>
    </w:p>
    <w:p w:rsidR="00DD4C27" w:rsidRDefault="00DD4C27">
      <w:pPr>
        <w:pStyle w:val="ConsPlusNonformat"/>
        <w:widowControl/>
        <w:jc w:val="both"/>
      </w:pPr>
      <w:r>
        <w:t>├────┼───────────────────────────┼────────────────┼──────────────┤</w:t>
      </w:r>
    </w:p>
    <w:p w:rsidR="00DD4C27" w:rsidRDefault="00DD4C27">
      <w:pPr>
        <w:pStyle w:val="ConsPlusNonformat"/>
        <w:widowControl/>
        <w:jc w:val="both"/>
      </w:pPr>
      <w:r>
        <w:t>│ 1  │Автомобили легковые: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2  │Автомобили грузовые: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3  │Автоприцепы: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4  │Мототранспортные средства: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5  │Сельскохозяйственная       │                │              │</w:t>
      </w:r>
    </w:p>
    <w:p w:rsidR="00DD4C27" w:rsidRDefault="00DD4C27">
      <w:pPr>
        <w:pStyle w:val="ConsPlusNonformat"/>
        <w:widowControl/>
        <w:jc w:val="both"/>
      </w:pPr>
      <w:r>
        <w:t>│    │техника: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6  │Водный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7  │Воздушный транспорт:       │                │              │</w:t>
      </w:r>
    </w:p>
    <w:p w:rsidR="00DD4C27" w:rsidRDefault="00DD4C27">
      <w:pPr>
        <w:pStyle w:val="ConsPlusNonformat"/>
        <w:widowControl/>
        <w:jc w:val="both"/>
      </w:pPr>
      <w:r>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pStyle w:val="ConsPlusNonformat"/>
        <w:widowControl/>
        <w:jc w:val="both"/>
      </w:pPr>
      <w:r>
        <w:t>│ 8  │Иные транспортные средства:│                │              │</w:t>
      </w:r>
    </w:p>
    <w:p w:rsidR="00DD4C27" w:rsidRDefault="00DD4C27">
      <w:pPr>
        <w:pStyle w:val="ConsPlusNonformat"/>
        <w:widowControl/>
        <w:jc w:val="both"/>
      </w:pPr>
      <w:r>
        <w:lastRenderedPageBreak/>
        <w:t>│    │1)                         │                │              │</w:t>
      </w:r>
    </w:p>
    <w:p w:rsidR="00DD4C27" w:rsidRDefault="00DD4C27">
      <w:pPr>
        <w:pStyle w:val="ConsPlusNonformat"/>
        <w:widowControl/>
        <w:jc w:val="both"/>
      </w:pPr>
      <w:r>
        <w:t>│    │2)                         │                │              │</w:t>
      </w:r>
    </w:p>
    <w:p w:rsidR="00DD4C27" w:rsidRDefault="00DD4C27">
      <w:pPr>
        <w:pStyle w:val="ConsPlusNonformat"/>
        <w:widowControl/>
        <w:jc w:val="both"/>
      </w:pPr>
      <w:r>
        <w:t>└────┴───────────────────────────┴────────────────┴──────────────┘</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Татарстан, который представляет сведения.</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1215"/>
        <w:gridCol w:w="1620"/>
        <w:gridCol w:w="1215"/>
        <w:gridCol w:w="121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83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Наименование и адрес</w:t>
            </w:r>
            <w:r>
              <w:rPr>
                <w:rFonts w:ascii="Calibri" w:hAnsi="Calibri" w:cs="Calibri"/>
                <w:sz w:val="22"/>
                <w:szCs w:val="22"/>
              </w:rPr>
              <w:br/>
              <w:t xml:space="preserve">банка или иной   </w:t>
            </w:r>
            <w:r>
              <w:rPr>
                <w:rFonts w:ascii="Calibri" w:hAnsi="Calibri" w:cs="Calibri"/>
                <w:sz w:val="22"/>
                <w:szCs w:val="22"/>
              </w:rPr>
              <w:br/>
              <w:t xml:space="preserve">кредитной      </w:t>
            </w:r>
            <w:r>
              <w:rPr>
                <w:rFonts w:ascii="Calibri" w:hAnsi="Calibri" w:cs="Calibri"/>
                <w:sz w:val="22"/>
                <w:szCs w:val="22"/>
              </w:rPr>
              <w:br/>
              <w:t xml:space="preserve">организации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и  </w:t>
            </w:r>
            <w:r>
              <w:rPr>
                <w:rFonts w:ascii="Calibri" w:hAnsi="Calibri" w:cs="Calibri"/>
                <w:sz w:val="22"/>
                <w:szCs w:val="22"/>
              </w:rPr>
              <w:br/>
              <w:t xml:space="preserve">валюта </w:t>
            </w:r>
            <w:r>
              <w:rPr>
                <w:rFonts w:ascii="Calibri" w:hAnsi="Calibri" w:cs="Calibri"/>
                <w:sz w:val="22"/>
                <w:szCs w:val="22"/>
              </w:rPr>
              <w:br/>
              <w:t xml:space="preserve">счета  </w:t>
            </w:r>
            <w:r>
              <w:rPr>
                <w:rFonts w:ascii="Calibri" w:hAnsi="Calibri" w:cs="Calibri"/>
                <w:sz w:val="22"/>
                <w:szCs w:val="22"/>
              </w:rPr>
              <w:br/>
              <w:t xml:space="preserve">&lt;1&gt;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4. Сведения о ценных бумагах</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565"/>
        <w:gridCol w:w="1620"/>
        <w:gridCol w:w="1485"/>
        <w:gridCol w:w="1080"/>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организации</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 xml:space="preserve">&lt;2&gt;    </w:t>
            </w:r>
            <w:r>
              <w:rPr>
                <w:rFonts w:ascii="Calibri" w:hAnsi="Calibri" w:cs="Calibri"/>
                <w:sz w:val="22"/>
                <w:szCs w:val="22"/>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w:t>
            </w:r>
            <w:r>
              <w:rPr>
                <w:rFonts w:ascii="Calibri" w:hAnsi="Calibri" w:cs="Calibri"/>
                <w:sz w:val="22"/>
                <w:szCs w:val="22"/>
              </w:rPr>
              <w:br/>
              <w:t xml:space="preserve">&lt;4&gt;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890"/>
        <w:gridCol w:w="1890"/>
        <w:gridCol w:w="1215"/>
        <w:gridCol w:w="148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обязательства</w:t>
            </w:r>
            <w:r>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 xml:space="preserve">чество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стоимость</w:t>
            </w:r>
            <w:r>
              <w:rPr>
                <w:rFonts w:ascii="Calibri" w:hAnsi="Calibri" w:cs="Calibri"/>
                <w:sz w:val="22"/>
                <w:szCs w:val="22"/>
              </w:rPr>
              <w:br/>
              <w:t xml:space="preserve">&lt;2&gt;   </w:t>
            </w:r>
            <w:r>
              <w:rPr>
                <w:rFonts w:ascii="Calibri" w:hAnsi="Calibri" w:cs="Calibri"/>
                <w:sz w:val="22"/>
                <w:szCs w:val="22"/>
              </w:rPr>
              <w:br/>
              <w:t xml:space="preserve">(руб.)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Итого   по   </w:t>
      </w:r>
      <w:hyperlink r:id="rId61" w:history="1">
        <w:r>
          <w:rPr>
            <w:color w:val="0000FF"/>
          </w:rPr>
          <w:t>разделу   4</w:t>
        </w:r>
      </w:hyperlink>
      <w:r>
        <w:t xml:space="preserve">   "Сведения   о   ценных   бумагах"  суммарная</w:t>
      </w:r>
    </w:p>
    <w:p w:rsidR="00DD4C27" w:rsidRDefault="00DD4C27">
      <w:pPr>
        <w:pStyle w:val="ConsPlusNonformat"/>
        <w:widowControl/>
      </w:pPr>
      <w:r>
        <w:t>декларированная стоимость ценных бумаг, включая доли участия в коммерческих</w:t>
      </w:r>
    </w:p>
    <w:p w:rsidR="00DD4C27" w:rsidRDefault="00DD4C27">
      <w:pPr>
        <w:pStyle w:val="ConsPlusNonformat"/>
        <w:widowControl/>
      </w:pPr>
      <w:r>
        <w:t>организациях (руб.), ______________________________________________________</w:t>
      </w:r>
    </w:p>
    <w:p w:rsidR="00DD4C27" w:rsidRDefault="00DD4C27">
      <w:pPr>
        <w:pStyle w:val="ConsPlusNonformat"/>
        <w:widowControl/>
      </w:pPr>
      <w:r>
        <w:t>_________________________________________________.</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r:id="rId62"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1620"/>
        <w:gridCol w:w="1890"/>
        <w:gridCol w:w="1620"/>
        <w:gridCol w:w="1215"/>
      </w:tblGrid>
      <w:tr w:rsidR="00DD4C2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пользования </w:t>
            </w:r>
            <w:r>
              <w:rPr>
                <w:rFonts w:ascii="Calibri" w:hAnsi="Calibri" w:cs="Calibri"/>
                <w:sz w:val="22"/>
                <w:szCs w:val="22"/>
              </w:rPr>
              <w:br/>
              <w:t xml:space="preserve">&lt;4&gt;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r:id="rId63" w:history="1">
        <w:r>
          <w:rPr>
            <w:rFonts w:ascii="Calibri" w:hAnsi="Calibri" w:cs="Calibri"/>
            <w:color w:val="0000FF"/>
          </w:rPr>
          <w:t>&lt;1&gt;</w:t>
        </w:r>
      </w:hyperlink>
    </w:p>
    <w:p w:rsidR="00DD4C27" w:rsidRDefault="00DD4C2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755"/>
        <w:gridCol w:w="1620"/>
        <w:gridCol w:w="1620"/>
        <w:gridCol w:w="1890"/>
        <w:gridCol w:w="1215"/>
      </w:tblGrid>
      <w:tr w:rsidR="00DD4C27">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 </w:t>
            </w:r>
            <w:r>
              <w:rPr>
                <w:rFonts w:ascii="Calibri" w:hAnsi="Calibri" w:cs="Calibri"/>
                <w:sz w:val="22"/>
                <w:szCs w:val="22"/>
              </w:rPr>
              <w:br/>
              <w:t xml:space="preserve">ства &lt;2&gt;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w:t>
            </w:r>
            <w:r>
              <w:rPr>
                <w:rFonts w:ascii="Calibri" w:hAnsi="Calibri" w:cs="Calibri"/>
                <w:sz w:val="22"/>
                <w:szCs w:val="22"/>
              </w:rPr>
              <w:br/>
              <w:t xml:space="preserve">ния &lt;4&gt;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  </w:t>
            </w:r>
            <w:r>
              <w:rPr>
                <w:rFonts w:ascii="Calibri" w:hAnsi="Calibri" w:cs="Calibri"/>
                <w:sz w:val="22"/>
                <w:szCs w:val="22"/>
              </w:rPr>
              <w:br/>
              <w:t xml:space="preserve">ства &lt;5&gt;   </w:t>
            </w:r>
            <w:r>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 xml:space="preserve">обяза- </w:t>
            </w:r>
            <w:r>
              <w:rPr>
                <w:rFonts w:ascii="Calibri" w:hAnsi="Calibri" w:cs="Calibri"/>
                <w:sz w:val="22"/>
                <w:szCs w:val="22"/>
              </w:rPr>
              <w:br/>
              <w:t>тельства</w:t>
            </w:r>
            <w:r>
              <w:rPr>
                <w:rFonts w:ascii="Calibri" w:hAnsi="Calibri" w:cs="Calibri"/>
                <w:sz w:val="22"/>
                <w:szCs w:val="22"/>
              </w:rPr>
              <w:br/>
              <w:t xml:space="preserve">&lt;6&gt;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6    </w:t>
            </w: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r w:rsidR="00DD4C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D4C27" w:rsidRDefault="00DD4C27">
            <w:pPr>
              <w:pStyle w:val="ConsPlusCell"/>
              <w:widowControl/>
              <w:rPr>
                <w:rFonts w:ascii="Calibri" w:hAnsi="Calibri" w:cs="Calibri"/>
                <w:sz w:val="22"/>
                <w:szCs w:val="22"/>
              </w:rPr>
            </w:pPr>
          </w:p>
        </w:tc>
      </w:tr>
    </w:tbl>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Pr>
      <w:r>
        <w:t xml:space="preserve">    Достоверность и полноту настоящих сведений подтверждаю.</w:t>
      </w:r>
    </w:p>
    <w:p w:rsidR="00DD4C27" w:rsidRDefault="00DD4C27">
      <w:pPr>
        <w:pStyle w:val="ConsPlusNonformat"/>
        <w:widowControl/>
      </w:pPr>
      <w:r>
        <w:t>"__" ________ 20__ г. _____________________________________________________</w:t>
      </w:r>
    </w:p>
    <w:p w:rsidR="00DD4C27" w:rsidRDefault="00DD4C27">
      <w:pPr>
        <w:pStyle w:val="ConsPlusNonformat"/>
        <w:widowControl/>
      </w:pPr>
      <w:r>
        <w:t xml:space="preserve">                         (подпись государственного гражданского служащего</w:t>
      </w:r>
    </w:p>
    <w:p w:rsidR="00DD4C27" w:rsidRDefault="00DD4C27">
      <w:pPr>
        <w:pStyle w:val="ConsPlusNonformat"/>
        <w:widowControl/>
      </w:pPr>
      <w:r>
        <w:t xml:space="preserve">                                       Республики Татарстан)</w:t>
      </w:r>
    </w:p>
    <w:p w:rsidR="00DD4C27" w:rsidRDefault="00DD4C27">
      <w:pPr>
        <w:pStyle w:val="ConsPlusNonformat"/>
        <w:widowControl/>
      </w:pPr>
      <w:r>
        <w:t>___________________________________________________________________________</w:t>
      </w:r>
    </w:p>
    <w:p w:rsidR="00DD4C27" w:rsidRDefault="00DD4C27">
      <w:pPr>
        <w:pStyle w:val="ConsPlusNonformat"/>
        <w:widowControl/>
      </w:pPr>
      <w:r>
        <w:t xml:space="preserve">                (Ф.И.О. и подпись лица, принявшего справку)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_________________</w:t>
      </w:r>
    </w:p>
    <w:p w:rsidR="00DD4C27" w:rsidRDefault="00DD4C27">
      <w:pPr>
        <w:pStyle w:val="ConsPlusNonformat"/>
        <w:widowControl/>
        <w:ind w:firstLine="540"/>
        <w:jc w:val="both"/>
      </w:pPr>
      <w:r>
        <w:t>--------------------------------</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D4C27" w:rsidRDefault="00DD4C27">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autoSpaceDE w:val="0"/>
        <w:autoSpaceDN w:val="0"/>
        <w:adjustRightInd w:val="0"/>
        <w:spacing w:after="0" w:line="240" w:lineRule="auto"/>
        <w:ind w:firstLine="540"/>
        <w:jc w:val="both"/>
        <w:rPr>
          <w:rFonts w:ascii="Calibri" w:hAnsi="Calibri" w:cs="Calibri"/>
        </w:rPr>
      </w:pPr>
    </w:p>
    <w:p w:rsidR="00DD4C27" w:rsidRDefault="00DD4C27">
      <w:pPr>
        <w:pStyle w:val="ConsPlusNonformat"/>
        <w:widowControl/>
        <w:pBdr>
          <w:top w:val="single" w:sz="6" w:space="0" w:color="auto"/>
        </w:pBdr>
        <w:rPr>
          <w:sz w:val="2"/>
          <w:szCs w:val="2"/>
        </w:rPr>
      </w:pPr>
    </w:p>
    <w:p w:rsidR="009357DD" w:rsidRDefault="009357DD">
      <w:bookmarkStart w:id="0" w:name="_GoBack"/>
      <w:bookmarkEnd w:id="0"/>
    </w:p>
    <w:sectPr w:rsidR="009357DD" w:rsidSect="00096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27"/>
    <w:rsid w:val="009357DD"/>
    <w:rsid w:val="00D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C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D4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C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C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D4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C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D4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C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C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D4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363;n=54540;fld=134;dst=100271" TargetMode="External"/><Relationship Id="rId18" Type="http://schemas.openxmlformats.org/officeDocument/2006/relationships/hyperlink" Target="consultantplus://offline/main?base=RLAW363;n=54540;fld=134;dst=100019" TargetMode="External"/><Relationship Id="rId26" Type="http://schemas.openxmlformats.org/officeDocument/2006/relationships/hyperlink" Target="consultantplus://offline/main?base=RLAW363;n=54540;fld=134;dst=100029" TargetMode="External"/><Relationship Id="rId39" Type="http://schemas.openxmlformats.org/officeDocument/2006/relationships/hyperlink" Target="consultantplus://offline/main?base=RLAW363;n=54540;fld=134;dst=100135" TargetMode="External"/><Relationship Id="rId21" Type="http://schemas.openxmlformats.org/officeDocument/2006/relationships/hyperlink" Target="consultantplus://offline/main?base=RLAW363;n=54540;fld=134;dst=100021" TargetMode="External"/><Relationship Id="rId34" Type="http://schemas.openxmlformats.org/officeDocument/2006/relationships/hyperlink" Target="consultantplus://offline/main?base=RLAW363;n=54540;fld=134;dst=100089" TargetMode="External"/><Relationship Id="rId42" Type="http://schemas.openxmlformats.org/officeDocument/2006/relationships/hyperlink" Target="consultantplus://offline/main?base=RLAW363;n=54540;fld=134;dst=100148" TargetMode="External"/><Relationship Id="rId47" Type="http://schemas.openxmlformats.org/officeDocument/2006/relationships/hyperlink" Target="consultantplus://offline/main?base=RLAW363;n=54540;fld=134;dst=100209" TargetMode="External"/><Relationship Id="rId50" Type="http://schemas.openxmlformats.org/officeDocument/2006/relationships/hyperlink" Target="consultantplus://offline/main?base=RLAW363;n=54540;fld=134;dst=100222" TargetMode="External"/><Relationship Id="rId55" Type="http://schemas.openxmlformats.org/officeDocument/2006/relationships/hyperlink" Target="consultantplus://offline/main?base=RLAW363;n=54540;fld=134;dst=100273" TargetMode="External"/><Relationship Id="rId63" Type="http://schemas.openxmlformats.org/officeDocument/2006/relationships/hyperlink" Target="consultantplus://offline/main?base=RLAW363;n=54540;fld=134;dst=100340" TargetMode="External"/><Relationship Id="rId7" Type="http://schemas.openxmlformats.org/officeDocument/2006/relationships/hyperlink" Target="consultantplus://offline/main?base=RLAW363;n=54021;fld=134;dst=101012" TargetMode="External"/><Relationship Id="rId2" Type="http://schemas.microsoft.com/office/2007/relationships/stylesWithEffects" Target="stylesWithEffects.xml"/><Relationship Id="rId16" Type="http://schemas.openxmlformats.org/officeDocument/2006/relationships/hyperlink" Target="consultantplus://offline/main?base=RLAW363;n=46256;fld=134;dst=100016" TargetMode="External"/><Relationship Id="rId20" Type="http://schemas.openxmlformats.org/officeDocument/2006/relationships/hyperlink" Target="consultantplus://offline/main?base=RLAW363;n=54540;fld=134;dst=100019" TargetMode="External"/><Relationship Id="rId29" Type="http://schemas.openxmlformats.org/officeDocument/2006/relationships/hyperlink" Target="consultantplus://offline/main?base=RLAW363;n=54540;fld=134;dst=100058" TargetMode="External"/><Relationship Id="rId41" Type="http://schemas.openxmlformats.org/officeDocument/2006/relationships/hyperlink" Target="consultantplus://offline/main?base=RLAW363;n=54540;fld=134;dst=100147" TargetMode="External"/><Relationship Id="rId54" Type="http://schemas.openxmlformats.org/officeDocument/2006/relationships/hyperlink" Target="consultantplus://offline/main?base=RLAW363;n=54540;fld=134;dst=100264" TargetMode="External"/><Relationship Id="rId62" Type="http://schemas.openxmlformats.org/officeDocument/2006/relationships/hyperlink" Target="consultantplus://offline/main?base=RLAW363;n=54540;fld=134;dst=100332" TargetMode="External"/><Relationship Id="rId1" Type="http://schemas.openxmlformats.org/officeDocument/2006/relationships/styles" Target="styles.xml"/><Relationship Id="rId6" Type="http://schemas.openxmlformats.org/officeDocument/2006/relationships/hyperlink" Target="consultantplus://offline/main?base=LAW;n=108752;fld=134;dst=100822" TargetMode="External"/><Relationship Id="rId11" Type="http://schemas.openxmlformats.org/officeDocument/2006/relationships/hyperlink" Target="consultantplus://offline/main?base=RLAW363;n=54540;fld=134;dst=100120" TargetMode="External"/><Relationship Id="rId24" Type="http://schemas.openxmlformats.org/officeDocument/2006/relationships/hyperlink" Target="consultantplus://offline/main?base=RLAW363;n=54464;fld=134;dst=100021" TargetMode="External"/><Relationship Id="rId32" Type="http://schemas.openxmlformats.org/officeDocument/2006/relationships/hyperlink" Target="consultantplus://offline/main?base=RLAW363;n=54540;fld=134;dst=100071" TargetMode="External"/><Relationship Id="rId37" Type="http://schemas.openxmlformats.org/officeDocument/2006/relationships/hyperlink" Target="consultantplus://offline/main?base=RLAW363;n=54540;fld=134;dst=100122" TargetMode="External"/><Relationship Id="rId40" Type="http://schemas.openxmlformats.org/officeDocument/2006/relationships/hyperlink" Target="consultantplus://offline/main?base=RLAW363;n=54540;fld=134;dst=100136" TargetMode="External"/><Relationship Id="rId45" Type="http://schemas.openxmlformats.org/officeDocument/2006/relationships/hyperlink" Target="consultantplus://offline/main?base=RLAW363;n=54540;fld=134;dst=100183" TargetMode="External"/><Relationship Id="rId53" Type="http://schemas.openxmlformats.org/officeDocument/2006/relationships/hyperlink" Target="consultantplus://offline/main?base=RLAW363;n=54540;fld=134;dst=100257" TargetMode="External"/><Relationship Id="rId58" Type="http://schemas.openxmlformats.org/officeDocument/2006/relationships/hyperlink" Target="consultantplus://offline/main?base=RLAW363;n=54540;fld=134;dst=100297" TargetMode="External"/><Relationship Id="rId5" Type="http://schemas.openxmlformats.org/officeDocument/2006/relationships/hyperlink" Target="consultantplus://offline/main?base=RLAW363;n=54464;fld=134;dst=100018" TargetMode="External"/><Relationship Id="rId15" Type="http://schemas.openxmlformats.org/officeDocument/2006/relationships/hyperlink" Target="consultantplus://offline/main?base=RLAW363;n=54464;fld=134;dst=100018" TargetMode="External"/><Relationship Id="rId23" Type="http://schemas.openxmlformats.org/officeDocument/2006/relationships/hyperlink" Target="consultantplus://offline/main?base=RLAW363;n=54464;fld=134;dst=100019" TargetMode="External"/><Relationship Id="rId28" Type="http://schemas.openxmlformats.org/officeDocument/2006/relationships/hyperlink" Target="consultantplus://offline/main?base=RLAW363;n=54540;fld=134;dst=100046" TargetMode="External"/><Relationship Id="rId36" Type="http://schemas.openxmlformats.org/officeDocument/2006/relationships/hyperlink" Target="consultantplus://offline/main?base=RLAW363;n=54540;fld=134;dst=100113" TargetMode="External"/><Relationship Id="rId49" Type="http://schemas.openxmlformats.org/officeDocument/2006/relationships/hyperlink" Target="consultantplus://offline/main?base=RLAW363;n=54540;fld=134;dst=100221" TargetMode="External"/><Relationship Id="rId57" Type="http://schemas.openxmlformats.org/officeDocument/2006/relationships/hyperlink" Target="consultantplus://offline/main?base=RLAW363;n=54540;fld=134;dst=100286" TargetMode="External"/><Relationship Id="rId61" Type="http://schemas.openxmlformats.org/officeDocument/2006/relationships/hyperlink" Target="consultantplus://offline/main?base=RLAW363;n=54540;fld=134;dst=100316" TargetMode="External"/><Relationship Id="rId10" Type="http://schemas.openxmlformats.org/officeDocument/2006/relationships/hyperlink" Target="consultantplus://offline/main?base=RLAW363;n=54540;fld=134;dst=100044" TargetMode="External"/><Relationship Id="rId19" Type="http://schemas.openxmlformats.org/officeDocument/2006/relationships/hyperlink" Target="consultantplus://offline/main?base=RLAW363;n=46256;fld=134;dst=100016" TargetMode="External"/><Relationship Id="rId31" Type="http://schemas.openxmlformats.org/officeDocument/2006/relationships/hyperlink" Target="consultantplus://offline/main?base=RLAW363;n=54540;fld=134;dst=100070" TargetMode="External"/><Relationship Id="rId44" Type="http://schemas.openxmlformats.org/officeDocument/2006/relationships/hyperlink" Target="consultantplus://offline/main?base=RLAW363;n=54540;fld=134;dst=100166" TargetMode="External"/><Relationship Id="rId52" Type="http://schemas.openxmlformats.org/officeDocument/2006/relationships/hyperlink" Target="consultantplus://offline/main?base=RLAW363;n=54540;fld=134;dst=100240" TargetMode="External"/><Relationship Id="rId60" Type="http://schemas.openxmlformats.org/officeDocument/2006/relationships/hyperlink" Target="consultantplus://offline/main?base=RLAW363;n=54540;fld=134;dst=1003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363;n=54540;fld=134;dst=100017" TargetMode="External"/><Relationship Id="rId14" Type="http://schemas.openxmlformats.org/officeDocument/2006/relationships/hyperlink" Target="consultantplus://offline/main?base=RLAW363;n=22748;fld=134" TargetMode="External"/><Relationship Id="rId22" Type="http://schemas.openxmlformats.org/officeDocument/2006/relationships/hyperlink" Target="consultantplus://offline/main?base=RLAW363;n=54540;fld=134;dst=100023" TargetMode="External"/><Relationship Id="rId27" Type="http://schemas.openxmlformats.org/officeDocument/2006/relationships/hyperlink" Target="consultantplus://offline/main?base=RLAW363;n=46256;fld=134;dst=100016" TargetMode="External"/><Relationship Id="rId30" Type="http://schemas.openxmlformats.org/officeDocument/2006/relationships/hyperlink" Target="consultantplus://offline/main?base=RLAW363;n=54540;fld=134;dst=100059" TargetMode="External"/><Relationship Id="rId35" Type="http://schemas.openxmlformats.org/officeDocument/2006/relationships/hyperlink" Target="consultantplus://offline/main?base=RLAW363;n=54540;fld=134;dst=100106" TargetMode="External"/><Relationship Id="rId43" Type="http://schemas.openxmlformats.org/officeDocument/2006/relationships/hyperlink" Target="consultantplus://offline/main?base=RLAW363;n=54540;fld=134;dst=100160" TargetMode="External"/><Relationship Id="rId48" Type="http://schemas.openxmlformats.org/officeDocument/2006/relationships/hyperlink" Target="consultantplus://offline/main?base=RLAW363;n=54540;fld=134;dst=100210" TargetMode="External"/><Relationship Id="rId56" Type="http://schemas.openxmlformats.org/officeDocument/2006/relationships/hyperlink" Target="consultantplus://offline/main?base=RLAW363;n=54540;fld=134;dst=100285" TargetMode="External"/><Relationship Id="rId64" Type="http://schemas.openxmlformats.org/officeDocument/2006/relationships/fontTable" Target="fontTable.xml"/><Relationship Id="rId8" Type="http://schemas.openxmlformats.org/officeDocument/2006/relationships/hyperlink" Target="consultantplus://offline/main?base=LAW;n=97291;fld=134" TargetMode="External"/><Relationship Id="rId51" Type="http://schemas.openxmlformats.org/officeDocument/2006/relationships/hyperlink" Target="consultantplus://offline/main?base=RLAW363;n=54540;fld=134;dst=100234" TargetMode="External"/><Relationship Id="rId3" Type="http://schemas.openxmlformats.org/officeDocument/2006/relationships/settings" Target="settings.xml"/><Relationship Id="rId12" Type="http://schemas.openxmlformats.org/officeDocument/2006/relationships/hyperlink" Target="consultantplus://offline/main?base=RLAW363;n=54540;fld=134;dst=100197" TargetMode="External"/><Relationship Id="rId17" Type="http://schemas.openxmlformats.org/officeDocument/2006/relationships/hyperlink" Target="consultantplus://offline/main?base=RLAW363;n=54540;fld=134;dst=100019" TargetMode="External"/><Relationship Id="rId25" Type="http://schemas.openxmlformats.org/officeDocument/2006/relationships/hyperlink" Target="consultantplus://offline/main?base=RLAW363;n=54540;fld=134;dst=100022" TargetMode="External"/><Relationship Id="rId33" Type="http://schemas.openxmlformats.org/officeDocument/2006/relationships/hyperlink" Target="consultantplus://offline/main?base=RLAW363;n=54540;fld=134;dst=100083" TargetMode="External"/><Relationship Id="rId38" Type="http://schemas.openxmlformats.org/officeDocument/2006/relationships/hyperlink" Target="consultantplus://offline/main?base=RLAW363;n=54540;fld=134;dst=100123" TargetMode="External"/><Relationship Id="rId46" Type="http://schemas.openxmlformats.org/officeDocument/2006/relationships/hyperlink" Target="consultantplus://offline/main?base=RLAW363;n=54540;fld=134;dst=100190" TargetMode="External"/><Relationship Id="rId59" Type="http://schemas.openxmlformats.org/officeDocument/2006/relationships/hyperlink" Target="consultantplus://offline/main?base=RLAW363;n=54540;fld=134;dst=10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2011-04-21T05:16:00Z</dcterms:created>
  <dcterms:modified xsi:type="dcterms:W3CDTF">2011-04-21T05:16:00Z</dcterms:modified>
</cp:coreProperties>
</file>