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52" w:rsidRPr="00361D46" w:rsidRDefault="00324D52" w:rsidP="00324D52">
      <w:pPr>
        <w:ind w:right="-1"/>
        <w:jc w:val="center"/>
        <w:rPr>
          <w:bCs/>
          <w:i/>
          <w:color w:val="0070C0"/>
          <w:sz w:val="32"/>
          <w:szCs w:val="32"/>
        </w:rPr>
      </w:pPr>
      <w:r w:rsidRPr="00361D46">
        <w:rPr>
          <w:bCs/>
          <w:i/>
          <w:color w:val="0070C0"/>
          <w:sz w:val="32"/>
          <w:szCs w:val="32"/>
        </w:rPr>
        <w:t>Итоговая коллегия на тему:</w:t>
      </w:r>
    </w:p>
    <w:p w:rsidR="004231D6" w:rsidRDefault="003B2CBA" w:rsidP="00257CF0">
      <w:pPr>
        <w:ind w:right="-1"/>
        <w:jc w:val="center"/>
        <w:rPr>
          <w:b/>
          <w:i/>
          <w:color w:val="0070C0"/>
        </w:rPr>
      </w:pPr>
      <w:r w:rsidRPr="00361D46">
        <w:rPr>
          <w:b/>
          <w:bCs/>
          <w:i/>
          <w:color w:val="0070C0"/>
          <w:sz w:val="32"/>
          <w:szCs w:val="32"/>
        </w:rPr>
        <w:t>«</w:t>
      </w:r>
      <w:r w:rsidR="007749BC" w:rsidRPr="00361D46">
        <w:rPr>
          <w:b/>
          <w:i/>
          <w:color w:val="0070C0"/>
          <w:sz w:val="32"/>
          <w:szCs w:val="32"/>
        </w:rPr>
        <w:t>Инновационное развитие предприятий – основа повышения конкурентоспособности экономики Республики Татарстан»</w:t>
      </w:r>
    </w:p>
    <w:p w:rsidR="001B0387" w:rsidRPr="007749BC" w:rsidRDefault="001B0387" w:rsidP="00257CF0">
      <w:pPr>
        <w:ind w:right="-1"/>
        <w:jc w:val="center"/>
        <w:rPr>
          <w:b/>
          <w:bCs/>
          <w:i/>
          <w:color w:val="0070C0"/>
          <w:szCs w:val="24"/>
        </w:rPr>
      </w:pPr>
    </w:p>
    <w:p w:rsidR="00E869D0" w:rsidRPr="00E869D0" w:rsidRDefault="00E869D0" w:rsidP="00257CF0">
      <w:pPr>
        <w:ind w:right="-1"/>
        <w:jc w:val="center"/>
        <w:rPr>
          <w:b/>
          <w:bCs/>
          <w:color w:val="0F243E" w:themeColor="text2" w:themeShade="80"/>
          <w:szCs w:val="24"/>
        </w:rPr>
      </w:pPr>
    </w:p>
    <w:p w:rsidR="004231D6" w:rsidRPr="00C43B02" w:rsidRDefault="00EB1B0C" w:rsidP="007749BC">
      <w:pPr>
        <w:pStyle w:val="a9"/>
        <w:ind w:right="-1"/>
        <w:jc w:val="center"/>
        <w:rPr>
          <w:rFonts w:eastAsia="Times New Roman"/>
          <w:i/>
          <w:color w:val="0070C0"/>
          <w:sz w:val="24"/>
          <w:lang w:eastAsia="ru-RU"/>
        </w:rPr>
      </w:pPr>
      <w:r>
        <w:rPr>
          <w:i/>
          <w:color w:val="0070C0"/>
          <w:sz w:val="24"/>
        </w:rPr>
        <w:t>9</w:t>
      </w:r>
      <w:r w:rsidR="004231D6" w:rsidRPr="00FE0C8B">
        <w:rPr>
          <w:i/>
          <w:color w:val="0070C0"/>
          <w:sz w:val="24"/>
        </w:rPr>
        <w:t xml:space="preserve"> </w:t>
      </w:r>
      <w:r w:rsidR="00324D52" w:rsidRPr="00FE0C8B">
        <w:rPr>
          <w:i/>
          <w:color w:val="0070C0"/>
          <w:sz w:val="24"/>
        </w:rPr>
        <w:t xml:space="preserve">февраля </w:t>
      </w:r>
      <w:r w:rsidR="004231D6" w:rsidRPr="00FE0C8B">
        <w:rPr>
          <w:i/>
          <w:color w:val="0070C0"/>
          <w:sz w:val="24"/>
        </w:rPr>
        <w:t>201</w:t>
      </w:r>
      <w:r w:rsidR="00324D52" w:rsidRPr="00FE0C8B">
        <w:rPr>
          <w:i/>
          <w:color w:val="0070C0"/>
          <w:sz w:val="24"/>
        </w:rPr>
        <w:t>7</w:t>
      </w:r>
      <w:r w:rsidR="004231D6" w:rsidRPr="00FE0C8B">
        <w:rPr>
          <w:i/>
          <w:color w:val="0070C0"/>
          <w:sz w:val="24"/>
        </w:rPr>
        <w:t xml:space="preserve"> г.</w:t>
      </w:r>
      <w:r w:rsidR="003F3579" w:rsidRPr="00C43B02">
        <w:rPr>
          <w:i/>
          <w:color w:val="0070C0"/>
          <w:sz w:val="24"/>
        </w:rPr>
        <w:t xml:space="preserve">  </w:t>
      </w:r>
      <w:r w:rsidR="007034B2" w:rsidRPr="00C43B02">
        <w:rPr>
          <w:i/>
          <w:color w:val="0070C0"/>
          <w:sz w:val="24"/>
        </w:rPr>
        <w:t xml:space="preserve">   </w:t>
      </w:r>
      <w:r w:rsidR="003F3579" w:rsidRPr="00C43B02">
        <w:rPr>
          <w:i/>
          <w:color w:val="0070C0"/>
          <w:sz w:val="24"/>
        </w:rPr>
        <w:t xml:space="preserve">  </w:t>
      </w:r>
      <w:r w:rsidR="008806A0" w:rsidRPr="00C43B02">
        <w:rPr>
          <w:i/>
          <w:color w:val="0070C0"/>
          <w:sz w:val="24"/>
        </w:rPr>
        <w:t xml:space="preserve"> </w:t>
      </w:r>
      <w:r w:rsidR="003F3579" w:rsidRPr="00C43B02">
        <w:rPr>
          <w:i/>
          <w:color w:val="0070C0"/>
          <w:sz w:val="24"/>
        </w:rPr>
        <w:t xml:space="preserve">  </w:t>
      </w:r>
      <w:r w:rsidR="007749BC" w:rsidRPr="00C43B02">
        <w:rPr>
          <w:i/>
          <w:color w:val="0070C0"/>
          <w:sz w:val="24"/>
        </w:rPr>
        <w:tab/>
        <w:t xml:space="preserve">           </w:t>
      </w:r>
      <w:r w:rsidR="003F3579" w:rsidRPr="00C43B02">
        <w:rPr>
          <w:i/>
          <w:color w:val="0070C0"/>
          <w:sz w:val="24"/>
        </w:rPr>
        <w:t xml:space="preserve">      </w:t>
      </w:r>
      <w:r w:rsidR="004B75FA" w:rsidRPr="00C43B02">
        <w:rPr>
          <w:i/>
          <w:color w:val="0070C0"/>
          <w:sz w:val="24"/>
        </w:rPr>
        <w:t xml:space="preserve">     </w:t>
      </w:r>
      <w:r w:rsidR="00F06E31" w:rsidRPr="00C43B02">
        <w:rPr>
          <w:i/>
          <w:color w:val="0070C0"/>
          <w:sz w:val="24"/>
        </w:rPr>
        <w:t xml:space="preserve">    </w:t>
      </w:r>
      <w:r w:rsidR="00C43B02">
        <w:rPr>
          <w:i/>
          <w:color w:val="0070C0"/>
          <w:sz w:val="24"/>
        </w:rPr>
        <w:t xml:space="preserve"> </w:t>
      </w:r>
      <w:r w:rsidR="00F06E31" w:rsidRPr="00C43B02">
        <w:rPr>
          <w:i/>
          <w:color w:val="0070C0"/>
          <w:sz w:val="24"/>
        </w:rPr>
        <w:t xml:space="preserve">              </w:t>
      </w:r>
      <w:r w:rsidR="00257CF0" w:rsidRPr="00C43B02">
        <w:rPr>
          <w:i/>
          <w:color w:val="0070C0"/>
          <w:sz w:val="24"/>
        </w:rPr>
        <w:t xml:space="preserve">              </w:t>
      </w:r>
      <w:r w:rsidR="007034B2" w:rsidRPr="00C43B02">
        <w:rPr>
          <w:i/>
          <w:color w:val="0070C0"/>
          <w:sz w:val="24"/>
        </w:rPr>
        <w:t xml:space="preserve">      </w:t>
      </w:r>
      <w:r w:rsidR="00C43B02">
        <w:rPr>
          <w:i/>
          <w:color w:val="0070C0"/>
          <w:sz w:val="24"/>
        </w:rPr>
        <w:t xml:space="preserve">         </w:t>
      </w:r>
      <w:r w:rsidR="00FE0C8B">
        <w:rPr>
          <w:i/>
          <w:color w:val="0070C0"/>
          <w:sz w:val="24"/>
        </w:rPr>
        <w:t xml:space="preserve">               </w:t>
      </w:r>
      <w:r w:rsidR="00FE0C8B" w:rsidRPr="00FE0C8B">
        <w:rPr>
          <w:i/>
          <w:color w:val="0070C0"/>
          <w:sz w:val="24"/>
        </w:rPr>
        <w:t xml:space="preserve">КСК КФУ </w:t>
      </w:r>
      <w:r w:rsidR="00FE0C8B">
        <w:rPr>
          <w:i/>
          <w:color w:val="0070C0"/>
          <w:sz w:val="24"/>
        </w:rPr>
        <w:t>«</w:t>
      </w:r>
      <w:r w:rsidR="00FE0C8B" w:rsidRPr="00FE0C8B">
        <w:rPr>
          <w:i/>
          <w:color w:val="0070C0"/>
          <w:sz w:val="24"/>
        </w:rPr>
        <w:t>УНИКС</w:t>
      </w:r>
      <w:r w:rsidR="00FE0C8B">
        <w:rPr>
          <w:i/>
          <w:color w:val="0070C0"/>
          <w:sz w:val="24"/>
        </w:rPr>
        <w:t>»</w:t>
      </w:r>
    </w:p>
    <w:p w:rsidR="003F3579" w:rsidRPr="00EA3626" w:rsidRDefault="00FE0C8B" w:rsidP="007749BC">
      <w:pPr>
        <w:pStyle w:val="a9"/>
        <w:ind w:right="-1"/>
        <w:jc w:val="center"/>
        <w:rPr>
          <w:rFonts w:eastAsia="Times New Roman"/>
          <w:i/>
          <w:color w:val="0070C0"/>
          <w:sz w:val="24"/>
          <w:lang w:eastAsia="ru-RU"/>
        </w:rPr>
      </w:pPr>
      <w:r>
        <w:rPr>
          <w:rFonts w:eastAsia="Times New Roman"/>
          <w:i/>
          <w:color w:val="0070C0"/>
          <w:sz w:val="24"/>
          <w:lang w:eastAsia="ru-RU"/>
        </w:rPr>
        <w:t>10:</w:t>
      </w:r>
      <w:r w:rsidR="009B0760">
        <w:rPr>
          <w:rFonts w:eastAsia="Times New Roman"/>
          <w:i/>
          <w:color w:val="0070C0"/>
          <w:sz w:val="24"/>
          <w:lang w:eastAsia="ru-RU"/>
        </w:rPr>
        <w:t>3</w:t>
      </w:r>
      <w:r>
        <w:rPr>
          <w:rFonts w:eastAsia="Times New Roman"/>
          <w:i/>
          <w:color w:val="0070C0"/>
          <w:sz w:val="24"/>
          <w:lang w:eastAsia="ru-RU"/>
        </w:rPr>
        <w:t>0</w:t>
      </w:r>
      <w:r w:rsidRPr="00FE0C8B">
        <w:rPr>
          <w:rFonts w:eastAsia="Times New Roman"/>
          <w:i/>
          <w:color w:val="0070C0"/>
          <w:sz w:val="24"/>
          <w:lang w:eastAsia="ru-RU"/>
        </w:rPr>
        <w:t xml:space="preserve"> </w:t>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Pr>
          <w:rFonts w:eastAsia="Times New Roman"/>
          <w:i/>
          <w:color w:val="0070C0"/>
          <w:sz w:val="24"/>
          <w:lang w:eastAsia="ru-RU"/>
        </w:rPr>
        <w:tab/>
      </w:r>
      <w:r w:rsidRPr="00FE0C8B">
        <w:rPr>
          <w:rFonts w:eastAsia="Times New Roman"/>
          <w:i/>
          <w:color w:val="0070C0"/>
          <w:sz w:val="24"/>
          <w:lang w:eastAsia="ru-RU"/>
        </w:rPr>
        <w:t xml:space="preserve">ул. Профессора </w:t>
      </w:r>
      <w:proofErr w:type="spellStart"/>
      <w:r w:rsidRPr="00FE0C8B">
        <w:rPr>
          <w:rFonts w:eastAsia="Times New Roman"/>
          <w:i/>
          <w:color w:val="0070C0"/>
          <w:sz w:val="24"/>
          <w:lang w:eastAsia="ru-RU"/>
        </w:rPr>
        <w:t>Нужина</w:t>
      </w:r>
      <w:proofErr w:type="spellEnd"/>
      <w:r w:rsidRPr="00FE0C8B">
        <w:rPr>
          <w:rFonts w:eastAsia="Times New Roman"/>
          <w:i/>
          <w:color w:val="0070C0"/>
          <w:sz w:val="24"/>
          <w:lang w:eastAsia="ru-RU"/>
        </w:rPr>
        <w:t>, д. 2</w:t>
      </w:r>
    </w:p>
    <w:p w:rsidR="00441595" w:rsidRDefault="007034B2" w:rsidP="00745D76">
      <w:pPr>
        <w:ind w:right="-1"/>
        <w:jc w:val="center"/>
        <w:rPr>
          <w:b/>
          <w:bCs/>
          <w:color w:val="0F243E" w:themeColor="text2" w:themeShade="80"/>
          <w:szCs w:val="24"/>
        </w:rPr>
      </w:pPr>
      <w:r w:rsidRPr="003B2CBA">
        <w:rPr>
          <w:b/>
          <w:bCs/>
          <w:color w:val="0F243E" w:themeColor="text2" w:themeShade="80"/>
          <w:szCs w:val="24"/>
        </w:rPr>
        <w:t>​</w:t>
      </w:r>
    </w:p>
    <w:p w:rsidR="00C03409" w:rsidRPr="00CD2C5C" w:rsidRDefault="00324D52" w:rsidP="00745D76">
      <w:pPr>
        <w:ind w:right="-1"/>
        <w:jc w:val="center"/>
        <w:rPr>
          <w:b/>
          <w:bCs/>
          <w:color w:val="0F243E" w:themeColor="text2" w:themeShade="80"/>
          <w:sz w:val="32"/>
          <w:szCs w:val="32"/>
        </w:rPr>
      </w:pPr>
      <w:r w:rsidRPr="00CD2C5C">
        <w:rPr>
          <w:bCs/>
          <w:i/>
          <w:color w:val="0070C0"/>
          <w:sz w:val="32"/>
          <w:szCs w:val="32"/>
        </w:rPr>
        <w:t>Доклад:</w:t>
      </w:r>
      <w:r w:rsidRPr="00CD2C5C">
        <w:rPr>
          <w:b/>
          <w:bCs/>
          <w:color w:val="0F243E" w:themeColor="text2" w:themeShade="80"/>
          <w:sz w:val="32"/>
          <w:szCs w:val="32"/>
        </w:rPr>
        <w:t xml:space="preserve"> </w:t>
      </w:r>
      <w:r w:rsidR="007034B2" w:rsidRPr="00CD2C5C">
        <w:rPr>
          <w:rFonts w:eastAsiaTheme="majorEastAsia"/>
          <w:b/>
          <w:bCs/>
          <w:sz w:val="32"/>
          <w:szCs w:val="32"/>
        </w:rPr>
        <w:t xml:space="preserve">«О текущей ситуации и перспективах </w:t>
      </w:r>
      <w:r w:rsidR="007034B2" w:rsidRPr="00CD2C5C">
        <w:rPr>
          <w:b/>
          <w:bCs/>
          <w:color w:val="0F243E" w:themeColor="text2" w:themeShade="80"/>
          <w:sz w:val="32"/>
          <w:szCs w:val="32"/>
        </w:rPr>
        <w:t>конкурентоспособности промышленности Республики Татарстан»</w:t>
      </w:r>
    </w:p>
    <w:p w:rsidR="007E40E6" w:rsidRDefault="007E40E6" w:rsidP="00745D76">
      <w:pPr>
        <w:pStyle w:val="a9"/>
        <w:spacing w:line="276" w:lineRule="auto"/>
        <w:ind w:right="-1"/>
        <w:rPr>
          <w:sz w:val="32"/>
          <w:szCs w:val="32"/>
        </w:rPr>
      </w:pPr>
    </w:p>
    <w:p w:rsidR="001C6B33" w:rsidRPr="00441595" w:rsidRDefault="00987990" w:rsidP="00BE51A9">
      <w:pPr>
        <w:spacing w:line="276" w:lineRule="auto"/>
        <w:ind w:firstLine="708"/>
        <w:rPr>
          <w:bCs/>
        </w:rPr>
      </w:pPr>
      <w:r>
        <w:rPr>
          <w:b/>
          <w:sz w:val="32"/>
          <w:szCs w:val="32"/>
        </w:rPr>
        <w:t>О</w:t>
      </w:r>
      <w:r w:rsidR="001C6B33" w:rsidRPr="00A324B9">
        <w:rPr>
          <w:b/>
          <w:sz w:val="32"/>
        </w:rPr>
        <w:t>бъем промышленного производства</w:t>
      </w:r>
      <w:r w:rsidR="001C6B33" w:rsidRPr="00A324B9">
        <w:rPr>
          <w:sz w:val="32"/>
        </w:rPr>
        <w:t xml:space="preserve"> </w:t>
      </w:r>
      <w:r w:rsidR="001C6B33">
        <w:rPr>
          <w:sz w:val="32"/>
        </w:rPr>
        <w:t xml:space="preserve">превысил показатели </w:t>
      </w:r>
      <w:r w:rsidR="00363DF1">
        <w:rPr>
          <w:sz w:val="32"/>
        </w:rPr>
        <w:t>2015</w:t>
      </w:r>
      <w:r w:rsidR="001C6B33">
        <w:rPr>
          <w:sz w:val="32"/>
        </w:rPr>
        <w:t xml:space="preserve"> года и </w:t>
      </w:r>
      <w:r w:rsidR="001C6B33" w:rsidRPr="00A324B9">
        <w:rPr>
          <w:sz w:val="32"/>
        </w:rPr>
        <w:t>соста</w:t>
      </w:r>
      <w:r w:rsidR="001C6B33" w:rsidRPr="00441595">
        <w:rPr>
          <w:sz w:val="32"/>
        </w:rPr>
        <w:t xml:space="preserve">вил 1 трлн. </w:t>
      </w:r>
      <w:r w:rsidR="00357535" w:rsidRPr="00441595">
        <w:rPr>
          <w:sz w:val="32"/>
        </w:rPr>
        <w:t>96</w:t>
      </w:r>
      <w:r w:rsidR="004E3163" w:rsidRPr="00441595">
        <w:rPr>
          <w:sz w:val="32"/>
        </w:rPr>
        <w:t>6</w:t>
      </w:r>
      <w:r w:rsidR="00640B6D">
        <w:rPr>
          <w:sz w:val="32"/>
        </w:rPr>
        <w:t xml:space="preserve"> млрд. рублей, </w:t>
      </w:r>
      <w:r w:rsidR="001C6B33" w:rsidRPr="00441595">
        <w:rPr>
          <w:sz w:val="32"/>
        </w:rPr>
        <w:t>и</w:t>
      </w:r>
      <w:r w:rsidR="001C6B33" w:rsidRPr="00441595">
        <w:rPr>
          <w:bCs/>
          <w:sz w:val="32"/>
        </w:rPr>
        <w:t>ндекс промышленного производства – 103,6</w:t>
      </w:r>
      <w:r w:rsidR="00E53AE1" w:rsidRPr="00441595">
        <w:rPr>
          <w:bCs/>
          <w:sz w:val="32"/>
        </w:rPr>
        <w:t>%.</w:t>
      </w:r>
    </w:p>
    <w:p w:rsidR="00CB7ABC" w:rsidRDefault="00CB7ABC" w:rsidP="00AE0ED8">
      <w:pPr>
        <w:spacing w:line="276" w:lineRule="auto"/>
        <w:ind w:firstLine="709"/>
        <w:jc w:val="center"/>
        <w:rPr>
          <w:b/>
          <w:sz w:val="32"/>
          <w:szCs w:val="32"/>
        </w:rPr>
      </w:pPr>
    </w:p>
    <w:p w:rsidR="0002027A" w:rsidRDefault="0002027A" w:rsidP="00AE0ED8">
      <w:pPr>
        <w:spacing w:line="276" w:lineRule="auto"/>
        <w:ind w:firstLine="709"/>
        <w:jc w:val="center"/>
        <w:rPr>
          <w:b/>
          <w:sz w:val="32"/>
          <w:szCs w:val="32"/>
        </w:rPr>
      </w:pPr>
      <w:r>
        <w:rPr>
          <w:b/>
          <w:sz w:val="32"/>
          <w:szCs w:val="32"/>
        </w:rPr>
        <w:t>Коротко по ключевым отраслям</w:t>
      </w:r>
      <w:r w:rsidR="00197CE4">
        <w:rPr>
          <w:b/>
          <w:sz w:val="32"/>
          <w:szCs w:val="32"/>
        </w:rPr>
        <w:t>:</w:t>
      </w:r>
    </w:p>
    <w:p w:rsidR="00F97761" w:rsidRPr="00441595" w:rsidRDefault="00C32E26" w:rsidP="00AE0ED8">
      <w:pPr>
        <w:pStyle w:val="a9"/>
        <w:spacing w:line="276" w:lineRule="auto"/>
        <w:ind w:firstLine="708"/>
        <w:rPr>
          <w:sz w:val="32"/>
          <w:szCs w:val="32"/>
        </w:rPr>
      </w:pPr>
      <w:r w:rsidRPr="00E53AE1">
        <w:rPr>
          <w:rFonts w:eastAsia="Calibri"/>
          <w:b/>
          <w:sz w:val="32"/>
          <w:szCs w:val="32"/>
        </w:rPr>
        <w:t>Нефтедобыча</w:t>
      </w:r>
      <w:r w:rsidRPr="00E53AE1">
        <w:rPr>
          <w:rFonts w:eastAsia="Calibri"/>
          <w:sz w:val="32"/>
          <w:szCs w:val="32"/>
        </w:rPr>
        <w:t xml:space="preserve"> </w:t>
      </w:r>
      <w:r w:rsidRPr="00441595">
        <w:rPr>
          <w:rFonts w:eastAsia="Calibri"/>
          <w:sz w:val="32"/>
          <w:szCs w:val="32"/>
        </w:rPr>
        <w:t xml:space="preserve">в </w:t>
      </w:r>
      <w:proofErr w:type="gramStart"/>
      <w:r w:rsidRPr="00441595">
        <w:rPr>
          <w:rFonts w:eastAsia="Calibri"/>
          <w:sz w:val="32"/>
          <w:szCs w:val="32"/>
        </w:rPr>
        <w:t>общем</w:t>
      </w:r>
      <w:proofErr w:type="gramEnd"/>
      <w:r w:rsidRPr="00441595">
        <w:rPr>
          <w:rFonts w:eastAsia="Calibri"/>
          <w:sz w:val="32"/>
          <w:szCs w:val="32"/>
        </w:rPr>
        <w:t xml:space="preserve"> объеме промышленного производства составляет </w:t>
      </w:r>
      <w:r w:rsidR="00F45685" w:rsidRPr="00441595">
        <w:rPr>
          <w:rFonts w:eastAsia="Calibri"/>
          <w:sz w:val="32"/>
          <w:szCs w:val="32"/>
        </w:rPr>
        <w:t>22,3</w:t>
      </w:r>
      <w:r w:rsidRPr="00441595">
        <w:rPr>
          <w:rFonts w:eastAsia="Calibri"/>
          <w:sz w:val="32"/>
          <w:szCs w:val="32"/>
        </w:rPr>
        <w:t>%, обеспечивая объем отгрузки 4</w:t>
      </w:r>
      <w:r w:rsidR="00F45685" w:rsidRPr="00441595">
        <w:rPr>
          <w:rFonts w:eastAsia="Calibri"/>
          <w:sz w:val="32"/>
          <w:szCs w:val="32"/>
        </w:rPr>
        <w:t>39,1</w:t>
      </w:r>
      <w:r w:rsidRPr="00441595">
        <w:rPr>
          <w:rFonts w:eastAsia="Calibri"/>
          <w:sz w:val="32"/>
          <w:szCs w:val="32"/>
        </w:rPr>
        <w:t xml:space="preserve"> млрд. рублей</w:t>
      </w:r>
      <w:r w:rsidR="00E53AE1" w:rsidRPr="00441595">
        <w:rPr>
          <w:rFonts w:eastAsia="Calibri"/>
          <w:sz w:val="32"/>
          <w:szCs w:val="32"/>
        </w:rPr>
        <w:t>.</w:t>
      </w:r>
      <w:r w:rsidR="00E53AE1" w:rsidRPr="00441595">
        <w:rPr>
          <w:bCs/>
          <w:i/>
          <w:color w:val="0070C0"/>
          <w:szCs w:val="32"/>
        </w:rPr>
        <w:t xml:space="preserve"> </w:t>
      </w:r>
      <w:r w:rsidR="00F97761" w:rsidRPr="00441595">
        <w:rPr>
          <w:sz w:val="32"/>
          <w:szCs w:val="32"/>
        </w:rPr>
        <w:t xml:space="preserve">В республике добыто 35,5 </w:t>
      </w:r>
      <w:proofErr w:type="spellStart"/>
      <w:r w:rsidR="00F97761" w:rsidRPr="00441595">
        <w:rPr>
          <w:sz w:val="32"/>
          <w:szCs w:val="32"/>
        </w:rPr>
        <w:t>млн</w:t>
      </w:r>
      <w:proofErr w:type="gramStart"/>
      <w:r w:rsidR="00F97761" w:rsidRPr="00441595">
        <w:rPr>
          <w:sz w:val="32"/>
          <w:szCs w:val="32"/>
        </w:rPr>
        <w:t>.т</w:t>
      </w:r>
      <w:proofErr w:type="gramEnd"/>
      <w:r w:rsidR="00F97761" w:rsidRPr="00441595">
        <w:rPr>
          <w:sz w:val="32"/>
          <w:szCs w:val="32"/>
        </w:rPr>
        <w:t>онн</w:t>
      </w:r>
      <w:proofErr w:type="spellEnd"/>
      <w:r w:rsidR="00F97761" w:rsidRPr="00441595">
        <w:rPr>
          <w:sz w:val="32"/>
          <w:szCs w:val="32"/>
        </w:rPr>
        <w:t xml:space="preserve"> нефти, больше на 1,5 </w:t>
      </w:r>
      <w:proofErr w:type="spellStart"/>
      <w:r w:rsidR="00F97761" w:rsidRPr="00441595">
        <w:rPr>
          <w:sz w:val="32"/>
          <w:szCs w:val="32"/>
        </w:rPr>
        <w:t>млн.тонн</w:t>
      </w:r>
      <w:proofErr w:type="spellEnd"/>
      <w:r w:rsidR="00F97761" w:rsidRPr="00441595">
        <w:rPr>
          <w:sz w:val="32"/>
          <w:szCs w:val="32"/>
        </w:rPr>
        <w:t>, чем в 2015 году.</w:t>
      </w:r>
    </w:p>
    <w:p w:rsidR="00F97761" w:rsidRPr="009561C5" w:rsidRDefault="00053435" w:rsidP="00BE51A9">
      <w:pPr>
        <w:pStyle w:val="a9"/>
        <w:spacing w:line="276" w:lineRule="auto"/>
        <w:ind w:firstLine="709"/>
        <w:rPr>
          <w:rFonts w:eastAsia="Calibri"/>
          <w:sz w:val="32"/>
          <w:szCs w:val="32"/>
        </w:rPr>
      </w:pPr>
      <w:r w:rsidRPr="00E53AE1">
        <w:rPr>
          <w:rFonts w:eastAsia="Calibri"/>
          <w:b/>
          <w:sz w:val="32"/>
          <w:szCs w:val="32"/>
        </w:rPr>
        <w:t>Нефтепереработка</w:t>
      </w:r>
      <w:r w:rsidRPr="00E53AE1">
        <w:rPr>
          <w:rFonts w:eastAsia="Calibri"/>
          <w:sz w:val="32"/>
          <w:szCs w:val="32"/>
        </w:rPr>
        <w:t xml:space="preserve"> и </w:t>
      </w:r>
      <w:r w:rsidRPr="00E53AE1">
        <w:rPr>
          <w:rFonts w:eastAsia="Calibri"/>
          <w:b/>
          <w:sz w:val="32"/>
          <w:szCs w:val="32"/>
        </w:rPr>
        <w:t>нефтехимия</w:t>
      </w:r>
      <w:r w:rsidRPr="00E53AE1">
        <w:rPr>
          <w:rFonts w:eastAsia="Calibri"/>
          <w:sz w:val="32"/>
          <w:szCs w:val="32"/>
        </w:rPr>
        <w:t xml:space="preserve"> </w:t>
      </w:r>
      <w:r w:rsidR="00C747EA" w:rsidRPr="009561C5">
        <w:rPr>
          <w:rFonts w:eastAsia="Calibri"/>
          <w:sz w:val="32"/>
          <w:szCs w:val="32"/>
        </w:rPr>
        <w:t xml:space="preserve">в </w:t>
      </w:r>
      <w:proofErr w:type="gramStart"/>
      <w:r w:rsidR="00C747EA" w:rsidRPr="009561C5">
        <w:rPr>
          <w:rFonts w:eastAsia="Calibri"/>
          <w:sz w:val="32"/>
          <w:szCs w:val="32"/>
        </w:rPr>
        <w:t>общем</w:t>
      </w:r>
      <w:proofErr w:type="gramEnd"/>
      <w:r w:rsidR="00C747EA" w:rsidRPr="009561C5">
        <w:rPr>
          <w:rFonts w:eastAsia="Calibri"/>
          <w:sz w:val="32"/>
          <w:szCs w:val="32"/>
        </w:rPr>
        <w:t xml:space="preserve"> объеме промышленного производства составляет </w:t>
      </w:r>
      <w:r w:rsidR="00F45685" w:rsidRPr="009561C5">
        <w:rPr>
          <w:rFonts w:eastAsia="Calibri"/>
          <w:sz w:val="32"/>
          <w:szCs w:val="32"/>
        </w:rPr>
        <w:t>36,1</w:t>
      </w:r>
      <w:r w:rsidR="00C747EA" w:rsidRPr="009561C5">
        <w:rPr>
          <w:rFonts w:eastAsia="Calibri"/>
          <w:sz w:val="32"/>
          <w:szCs w:val="32"/>
        </w:rPr>
        <w:t xml:space="preserve">%, обеспечивая объем отгрузки </w:t>
      </w:r>
      <w:r w:rsidR="00F45685" w:rsidRPr="009561C5">
        <w:rPr>
          <w:rFonts w:eastAsia="Calibri"/>
          <w:sz w:val="32"/>
          <w:szCs w:val="32"/>
        </w:rPr>
        <w:t>710</w:t>
      </w:r>
      <w:r w:rsidR="00C747EA" w:rsidRPr="009561C5">
        <w:rPr>
          <w:rFonts w:eastAsia="Calibri"/>
          <w:sz w:val="32"/>
          <w:szCs w:val="32"/>
        </w:rPr>
        <w:t>,</w:t>
      </w:r>
      <w:r w:rsidR="00F45685" w:rsidRPr="009561C5">
        <w:rPr>
          <w:rFonts w:eastAsia="Calibri"/>
          <w:sz w:val="32"/>
          <w:szCs w:val="32"/>
        </w:rPr>
        <w:t>6</w:t>
      </w:r>
      <w:r w:rsidR="00C747EA" w:rsidRPr="009561C5">
        <w:rPr>
          <w:rFonts w:eastAsia="Calibri"/>
          <w:sz w:val="32"/>
          <w:szCs w:val="32"/>
        </w:rPr>
        <w:t xml:space="preserve"> млрд. рублей.</w:t>
      </w:r>
      <w:r w:rsidR="00CA6971">
        <w:rPr>
          <w:rFonts w:eastAsia="Calibri"/>
          <w:sz w:val="32"/>
          <w:szCs w:val="32"/>
        </w:rPr>
        <w:t xml:space="preserve"> </w:t>
      </w:r>
      <w:r w:rsidR="00F97761" w:rsidRPr="009561C5">
        <w:rPr>
          <w:rFonts w:eastAsia="Calibri"/>
          <w:sz w:val="32"/>
          <w:szCs w:val="32"/>
        </w:rPr>
        <w:t xml:space="preserve">В республике </w:t>
      </w:r>
      <w:r w:rsidR="00F97761" w:rsidRPr="009561C5">
        <w:rPr>
          <w:sz w:val="32"/>
          <w:szCs w:val="32"/>
        </w:rPr>
        <w:t>переработано более 17  млн. тонн нефти.</w:t>
      </w:r>
    </w:p>
    <w:p w:rsidR="00D7419A" w:rsidRPr="0056437B" w:rsidRDefault="0002027A" w:rsidP="0056437B">
      <w:pPr>
        <w:spacing w:line="276" w:lineRule="auto"/>
        <w:ind w:firstLine="708"/>
        <w:rPr>
          <w:bCs/>
          <w:i/>
          <w:color w:val="365F91" w:themeColor="accent1" w:themeShade="BF"/>
          <w:szCs w:val="32"/>
        </w:rPr>
      </w:pPr>
      <w:r w:rsidRPr="00E53AE1">
        <w:rPr>
          <w:b/>
          <w:sz w:val="32"/>
        </w:rPr>
        <w:t>Машиностроение</w:t>
      </w:r>
      <w:r>
        <w:rPr>
          <w:sz w:val="32"/>
        </w:rPr>
        <w:t xml:space="preserve"> </w:t>
      </w:r>
      <w:r w:rsidRPr="009561C5">
        <w:rPr>
          <w:sz w:val="32"/>
        </w:rPr>
        <w:t xml:space="preserve">в </w:t>
      </w:r>
      <w:proofErr w:type="gramStart"/>
      <w:r w:rsidRPr="009561C5">
        <w:rPr>
          <w:sz w:val="32"/>
        </w:rPr>
        <w:t>общем</w:t>
      </w:r>
      <w:proofErr w:type="gramEnd"/>
      <w:r w:rsidRPr="009561C5">
        <w:rPr>
          <w:sz w:val="32"/>
        </w:rPr>
        <w:t xml:space="preserve"> объеме промышленного производства составляет 2</w:t>
      </w:r>
      <w:r w:rsidR="00C76A49" w:rsidRPr="009561C5">
        <w:rPr>
          <w:sz w:val="32"/>
        </w:rPr>
        <w:t>1,1</w:t>
      </w:r>
      <w:r w:rsidRPr="009561C5">
        <w:rPr>
          <w:sz w:val="32"/>
        </w:rPr>
        <w:t>%</w:t>
      </w:r>
      <w:r w:rsidR="00E53AE1" w:rsidRPr="009561C5">
        <w:rPr>
          <w:sz w:val="32"/>
        </w:rPr>
        <w:t>.</w:t>
      </w:r>
      <w:r w:rsidR="0056437B">
        <w:rPr>
          <w:bCs/>
          <w:i/>
          <w:color w:val="365F91" w:themeColor="accent1" w:themeShade="BF"/>
          <w:szCs w:val="32"/>
        </w:rPr>
        <w:t xml:space="preserve"> </w:t>
      </w:r>
      <w:r w:rsidRPr="0056437B">
        <w:rPr>
          <w:sz w:val="32"/>
        </w:rPr>
        <w:t xml:space="preserve">Сводный индекс </w:t>
      </w:r>
      <w:proofErr w:type="spellStart"/>
      <w:r w:rsidRPr="0056437B">
        <w:rPr>
          <w:sz w:val="32"/>
        </w:rPr>
        <w:t>промпроизводства</w:t>
      </w:r>
      <w:proofErr w:type="spellEnd"/>
      <w:r w:rsidRPr="0056437B">
        <w:rPr>
          <w:sz w:val="32"/>
        </w:rPr>
        <w:t xml:space="preserve"> в отрасли</w:t>
      </w:r>
      <w:r w:rsidR="00C76A49" w:rsidRPr="0056437B">
        <w:rPr>
          <w:sz w:val="32"/>
        </w:rPr>
        <w:t xml:space="preserve"> составил 104,5%</w:t>
      </w:r>
      <w:r w:rsidR="00E53AE1" w:rsidRPr="0056437B">
        <w:rPr>
          <w:sz w:val="32"/>
        </w:rPr>
        <w:t>.</w:t>
      </w:r>
      <w:r w:rsidR="0056437B">
        <w:rPr>
          <w:bCs/>
          <w:i/>
          <w:color w:val="365F91" w:themeColor="accent1" w:themeShade="BF"/>
          <w:szCs w:val="32"/>
        </w:rPr>
        <w:t xml:space="preserve"> </w:t>
      </w:r>
      <w:r w:rsidR="00D7419A">
        <w:rPr>
          <w:rFonts w:eastAsia="Calibri"/>
          <w:color w:val="000000" w:themeColor="text1"/>
          <w:sz w:val="32"/>
          <w:szCs w:val="32"/>
        </w:rPr>
        <w:t>Наибольший рост показали</w:t>
      </w:r>
      <w:r w:rsidR="00481C9C">
        <w:rPr>
          <w:rFonts w:eastAsia="Calibri"/>
          <w:color w:val="000000" w:themeColor="text1"/>
          <w:sz w:val="32"/>
          <w:szCs w:val="32"/>
        </w:rPr>
        <w:t>:</w:t>
      </w:r>
      <w:r w:rsidR="00D7419A">
        <w:rPr>
          <w:rFonts w:eastAsia="Calibri"/>
          <w:color w:val="000000" w:themeColor="text1"/>
          <w:sz w:val="32"/>
          <w:szCs w:val="32"/>
        </w:rPr>
        <w:t xml:space="preserve"> производство электрооборудования</w:t>
      </w:r>
      <w:r w:rsidR="00D7419A" w:rsidRPr="004532CA">
        <w:rPr>
          <w:bCs/>
          <w:i/>
          <w:color w:val="0070C0"/>
          <w:szCs w:val="32"/>
        </w:rPr>
        <w:t xml:space="preserve"> </w:t>
      </w:r>
      <w:r w:rsidR="00D7419A">
        <w:rPr>
          <w:rFonts w:eastAsia="Calibri"/>
          <w:color w:val="000000" w:themeColor="text1"/>
          <w:sz w:val="32"/>
          <w:szCs w:val="32"/>
        </w:rPr>
        <w:t>и</w:t>
      </w:r>
      <w:r w:rsidR="00D7419A" w:rsidRPr="0086257C">
        <w:rPr>
          <w:rFonts w:eastAsia="Calibri"/>
          <w:color w:val="000000" w:themeColor="text1"/>
          <w:sz w:val="32"/>
          <w:szCs w:val="32"/>
        </w:rPr>
        <w:t xml:space="preserve"> автомобилестроени</w:t>
      </w:r>
      <w:r w:rsidR="00481C9C">
        <w:rPr>
          <w:rFonts w:eastAsia="Calibri"/>
          <w:color w:val="000000" w:themeColor="text1"/>
          <w:sz w:val="32"/>
          <w:szCs w:val="32"/>
        </w:rPr>
        <w:t>е</w:t>
      </w:r>
      <w:r w:rsidR="00E53AE1">
        <w:rPr>
          <w:rFonts w:eastAsia="Calibri"/>
          <w:color w:val="000000" w:themeColor="text1"/>
          <w:sz w:val="32"/>
          <w:szCs w:val="32"/>
        </w:rPr>
        <w:t xml:space="preserve">. </w:t>
      </w:r>
      <w:r w:rsidR="00B11735" w:rsidRPr="0086257C">
        <w:rPr>
          <w:rFonts w:eastAsia="Calibri"/>
          <w:color w:val="000000" w:themeColor="text1"/>
          <w:sz w:val="32"/>
          <w:szCs w:val="32"/>
        </w:rPr>
        <w:t>Выпущено более 34 тыс</w:t>
      </w:r>
      <w:r w:rsidR="00481C9C">
        <w:rPr>
          <w:rFonts w:eastAsia="Calibri"/>
          <w:color w:val="000000" w:themeColor="text1"/>
          <w:sz w:val="32"/>
          <w:szCs w:val="32"/>
        </w:rPr>
        <w:t>.</w:t>
      </w:r>
      <w:r w:rsidR="00B11735" w:rsidRPr="0086257C">
        <w:rPr>
          <w:rFonts w:eastAsia="Calibri"/>
          <w:color w:val="000000" w:themeColor="text1"/>
          <w:sz w:val="32"/>
          <w:szCs w:val="32"/>
        </w:rPr>
        <w:t xml:space="preserve"> грузовых автомобилей КАМАЗ и 29 тыс</w:t>
      </w:r>
      <w:r w:rsidR="00481C9C">
        <w:rPr>
          <w:rFonts w:eastAsia="Calibri"/>
          <w:color w:val="000000" w:themeColor="text1"/>
          <w:sz w:val="32"/>
          <w:szCs w:val="32"/>
        </w:rPr>
        <w:t>.</w:t>
      </w:r>
      <w:r w:rsidR="00B11735" w:rsidRPr="0086257C">
        <w:rPr>
          <w:rFonts w:eastAsia="Calibri"/>
          <w:color w:val="000000" w:themeColor="text1"/>
          <w:sz w:val="32"/>
          <w:szCs w:val="32"/>
        </w:rPr>
        <w:t xml:space="preserve"> легковых автомобилей</w:t>
      </w:r>
      <w:r w:rsidR="00E53AE1">
        <w:rPr>
          <w:rFonts w:eastAsia="Calibri"/>
          <w:color w:val="000000" w:themeColor="text1"/>
          <w:sz w:val="32"/>
          <w:szCs w:val="32"/>
        </w:rPr>
        <w:t xml:space="preserve"> Форд.</w:t>
      </w:r>
      <w:r w:rsidR="00AE0ED8">
        <w:rPr>
          <w:rFonts w:eastAsia="Calibri"/>
          <w:color w:val="000000" w:themeColor="text1"/>
          <w:sz w:val="32"/>
          <w:szCs w:val="32"/>
        </w:rPr>
        <w:t xml:space="preserve"> </w:t>
      </w:r>
      <w:r w:rsidR="00D7419A">
        <w:rPr>
          <w:rFonts w:eastAsia="Calibri"/>
          <w:color w:val="000000" w:themeColor="text1"/>
          <w:sz w:val="32"/>
          <w:szCs w:val="32"/>
        </w:rPr>
        <w:t>Однако</w:t>
      </w:r>
      <w:proofErr w:type="gramStart"/>
      <w:r w:rsidR="00D7419A">
        <w:rPr>
          <w:rFonts w:eastAsia="Calibri"/>
          <w:color w:val="000000" w:themeColor="text1"/>
          <w:sz w:val="32"/>
          <w:szCs w:val="32"/>
        </w:rPr>
        <w:t>,</w:t>
      </w:r>
      <w:proofErr w:type="gramEnd"/>
      <w:r w:rsidR="00D7419A">
        <w:rPr>
          <w:rFonts w:eastAsia="Calibri"/>
          <w:color w:val="000000" w:themeColor="text1"/>
          <w:sz w:val="32"/>
          <w:szCs w:val="32"/>
        </w:rPr>
        <w:t xml:space="preserve"> снижение объема экспортных заказов н</w:t>
      </w:r>
      <w:r w:rsidR="00D7419A" w:rsidRPr="00DF18FC">
        <w:rPr>
          <w:rFonts w:eastAsia="Calibri"/>
          <w:color w:val="000000" w:themeColor="text1"/>
          <w:sz w:val="32"/>
          <w:szCs w:val="32"/>
        </w:rPr>
        <w:t>а КВЗ более ч</w:t>
      </w:r>
      <w:r w:rsidR="00D7419A">
        <w:rPr>
          <w:rFonts w:eastAsia="Calibri"/>
          <w:color w:val="000000" w:themeColor="text1"/>
          <w:sz w:val="32"/>
          <w:szCs w:val="32"/>
        </w:rPr>
        <w:t xml:space="preserve">ем в 2 раза в сравнении с прошлым годом </w:t>
      </w:r>
      <w:r w:rsidR="00AE0ED8">
        <w:rPr>
          <w:rFonts w:eastAsia="Calibri"/>
          <w:color w:val="000000" w:themeColor="text1"/>
          <w:sz w:val="32"/>
          <w:szCs w:val="32"/>
        </w:rPr>
        <w:t>повлияли на снижение индекса в п</w:t>
      </w:r>
      <w:r w:rsidR="00D7419A">
        <w:rPr>
          <w:rFonts w:eastAsia="Calibri"/>
          <w:color w:val="000000" w:themeColor="text1"/>
          <w:sz w:val="32"/>
          <w:szCs w:val="32"/>
        </w:rPr>
        <w:t>роизводстве машин и оборудования.</w:t>
      </w:r>
    </w:p>
    <w:p w:rsidR="0002027A" w:rsidRPr="00CA11C9" w:rsidRDefault="00F539B9" w:rsidP="00CA11C9">
      <w:pPr>
        <w:pStyle w:val="Bodytext1"/>
        <w:shd w:val="clear" w:color="auto" w:fill="auto"/>
        <w:spacing w:line="276" w:lineRule="auto"/>
        <w:ind w:right="20" w:firstLine="708"/>
        <w:jc w:val="both"/>
        <w:rPr>
          <w:b/>
          <w:sz w:val="32"/>
          <w:szCs w:val="32"/>
        </w:rPr>
      </w:pPr>
      <w:r w:rsidRPr="00E53AE1">
        <w:rPr>
          <w:b/>
          <w:sz w:val="32"/>
          <w:szCs w:val="32"/>
        </w:rPr>
        <w:t>Энергетика</w:t>
      </w:r>
      <w:r w:rsidR="00DF18FC">
        <w:rPr>
          <w:b/>
          <w:sz w:val="32"/>
          <w:szCs w:val="32"/>
        </w:rPr>
        <w:t xml:space="preserve">. </w:t>
      </w:r>
      <w:r w:rsidR="004304B5">
        <w:rPr>
          <w:sz w:val="32"/>
        </w:rPr>
        <w:t>О</w:t>
      </w:r>
      <w:r w:rsidR="0002027A" w:rsidRPr="004304B5">
        <w:rPr>
          <w:sz w:val="32"/>
        </w:rPr>
        <w:t xml:space="preserve">бъем отгрузки по предприятиям электроэнергетики составил более </w:t>
      </w:r>
      <w:r w:rsidR="00CE73AE" w:rsidRPr="004304B5">
        <w:rPr>
          <w:sz w:val="32"/>
        </w:rPr>
        <w:t>91,7</w:t>
      </w:r>
      <w:r w:rsidR="0002027A" w:rsidRPr="004304B5">
        <w:rPr>
          <w:sz w:val="32"/>
        </w:rPr>
        <w:t xml:space="preserve"> </w:t>
      </w:r>
      <w:proofErr w:type="spellStart"/>
      <w:r w:rsidR="0002027A" w:rsidRPr="004304B5">
        <w:rPr>
          <w:sz w:val="32"/>
        </w:rPr>
        <w:t>млрд</w:t>
      </w:r>
      <w:proofErr w:type="gramStart"/>
      <w:r w:rsidR="0002027A" w:rsidRPr="004304B5">
        <w:rPr>
          <w:sz w:val="32"/>
        </w:rPr>
        <w:t>.р</w:t>
      </w:r>
      <w:proofErr w:type="gramEnd"/>
      <w:r w:rsidR="0002027A" w:rsidRPr="004304B5">
        <w:rPr>
          <w:sz w:val="32"/>
        </w:rPr>
        <w:t>ублей</w:t>
      </w:r>
      <w:proofErr w:type="spellEnd"/>
      <w:r w:rsidR="0002027A" w:rsidRPr="004304B5">
        <w:rPr>
          <w:sz w:val="32"/>
        </w:rPr>
        <w:t xml:space="preserve">, ИПП – </w:t>
      </w:r>
      <w:r w:rsidR="00903FDD" w:rsidRPr="004304B5">
        <w:rPr>
          <w:sz w:val="32"/>
        </w:rPr>
        <w:t>10</w:t>
      </w:r>
      <w:r w:rsidR="00CE73AE" w:rsidRPr="004304B5">
        <w:rPr>
          <w:sz w:val="32"/>
        </w:rPr>
        <w:t>0,7</w:t>
      </w:r>
      <w:r w:rsidR="0002027A" w:rsidRPr="004304B5">
        <w:rPr>
          <w:sz w:val="32"/>
        </w:rPr>
        <w:t>%.</w:t>
      </w:r>
      <w:r w:rsidR="00CA11C9">
        <w:rPr>
          <w:sz w:val="32"/>
        </w:rPr>
        <w:t xml:space="preserve"> </w:t>
      </w:r>
      <w:r w:rsidR="004304B5" w:rsidRPr="0066447B">
        <w:rPr>
          <w:rFonts w:eastAsia="Times New Roman"/>
          <w:sz w:val="32"/>
        </w:rPr>
        <w:t>В</w:t>
      </w:r>
      <w:r w:rsidR="004304B5" w:rsidRPr="00DF18FC">
        <w:rPr>
          <w:rFonts w:eastAsia="Times New Roman"/>
          <w:sz w:val="32"/>
        </w:rPr>
        <w:t xml:space="preserve"> 2016 году энергетики обеспечили надежное и безопасное энергоснабжение потребителей.</w:t>
      </w:r>
      <w:r w:rsidR="00CA11C9">
        <w:rPr>
          <w:rFonts w:eastAsia="Times New Roman"/>
          <w:sz w:val="32"/>
        </w:rPr>
        <w:t xml:space="preserve"> </w:t>
      </w:r>
      <w:r w:rsidR="00E12A04">
        <w:rPr>
          <w:sz w:val="32"/>
          <w:szCs w:val="32"/>
        </w:rPr>
        <w:t>Станциями в</w:t>
      </w:r>
      <w:r w:rsidR="0002027A" w:rsidRPr="003C5BB9">
        <w:rPr>
          <w:rFonts w:eastAsia="Times New Roman"/>
          <w:sz w:val="32"/>
        </w:rPr>
        <w:t>ыработано</w:t>
      </w:r>
      <w:r w:rsidR="007833FB" w:rsidRPr="00DF18FC">
        <w:rPr>
          <w:rFonts w:eastAsia="Times New Roman"/>
          <w:sz w:val="32"/>
        </w:rPr>
        <w:t>:</w:t>
      </w:r>
      <w:r w:rsidR="0002027A" w:rsidRPr="00DF18FC">
        <w:rPr>
          <w:rFonts w:eastAsia="Times New Roman"/>
          <w:sz w:val="32"/>
        </w:rPr>
        <w:t xml:space="preserve"> </w:t>
      </w:r>
      <w:r w:rsidR="00CE73AE" w:rsidRPr="00DF18FC">
        <w:rPr>
          <w:rFonts w:eastAsia="Times New Roman"/>
          <w:sz w:val="32"/>
        </w:rPr>
        <w:t>20,8</w:t>
      </w:r>
      <w:r w:rsidR="0002027A" w:rsidRPr="00DF18FC">
        <w:rPr>
          <w:rFonts w:eastAsia="Times New Roman"/>
          <w:sz w:val="32"/>
        </w:rPr>
        <w:t xml:space="preserve"> млрд. </w:t>
      </w:r>
      <w:proofErr w:type="spellStart"/>
      <w:r w:rsidR="0002027A" w:rsidRPr="00DF18FC">
        <w:rPr>
          <w:rFonts w:eastAsia="Times New Roman"/>
          <w:sz w:val="32"/>
        </w:rPr>
        <w:t>кВт</w:t>
      </w:r>
      <w:proofErr w:type="gramStart"/>
      <w:r w:rsidR="0002027A" w:rsidRPr="00DF18FC">
        <w:rPr>
          <w:rFonts w:eastAsia="Times New Roman"/>
          <w:sz w:val="32"/>
        </w:rPr>
        <w:t>.ч</w:t>
      </w:r>
      <w:proofErr w:type="spellEnd"/>
      <w:proofErr w:type="gramEnd"/>
      <w:r w:rsidR="0002027A" w:rsidRPr="00DF18FC">
        <w:rPr>
          <w:rFonts w:eastAsia="Times New Roman"/>
          <w:sz w:val="32"/>
        </w:rPr>
        <w:t xml:space="preserve"> электроэнергии</w:t>
      </w:r>
      <w:r w:rsidR="00E53AE1" w:rsidRPr="00DF18FC">
        <w:rPr>
          <w:rFonts w:eastAsia="Times New Roman"/>
          <w:sz w:val="32"/>
        </w:rPr>
        <w:t>.</w:t>
      </w:r>
      <w:r w:rsidR="00CA11C9">
        <w:rPr>
          <w:rFonts w:eastAsia="Times New Roman"/>
          <w:sz w:val="32"/>
        </w:rPr>
        <w:t xml:space="preserve"> </w:t>
      </w:r>
      <w:r w:rsidR="0002027A" w:rsidRPr="00DF18FC">
        <w:rPr>
          <w:rFonts w:eastAsia="Times New Roman"/>
          <w:sz w:val="32"/>
        </w:rPr>
        <w:t>При этом – потребление в республике составило 2</w:t>
      </w:r>
      <w:r w:rsidR="00CE73AE" w:rsidRPr="00DF18FC">
        <w:rPr>
          <w:rFonts w:eastAsia="Times New Roman"/>
          <w:sz w:val="32"/>
        </w:rPr>
        <w:t>8,4</w:t>
      </w:r>
      <w:r w:rsidR="0002027A" w:rsidRPr="00DF18FC">
        <w:rPr>
          <w:rFonts w:eastAsia="Times New Roman"/>
          <w:sz w:val="32"/>
        </w:rPr>
        <w:t xml:space="preserve"> </w:t>
      </w:r>
      <w:r w:rsidR="0002027A" w:rsidRPr="00DF18FC">
        <w:rPr>
          <w:rFonts w:eastAsia="Times New Roman"/>
          <w:sz w:val="32"/>
        </w:rPr>
        <w:lastRenderedPageBreak/>
        <w:t xml:space="preserve">млрд. </w:t>
      </w:r>
      <w:proofErr w:type="spellStart"/>
      <w:r w:rsidR="0002027A" w:rsidRPr="00DF18FC">
        <w:rPr>
          <w:rFonts w:eastAsia="Times New Roman"/>
          <w:sz w:val="32"/>
        </w:rPr>
        <w:t>кВтч</w:t>
      </w:r>
      <w:proofErr w:type="spellEnd"/>
      <w:r w:rsidR="0002027A" w:rsidRPr="00DF18FC">
        <w:rPr>
          <w:rFonts w:eastAsia="Times New Roman"/>
          <w:sz w:val="32"/>
        </w:rPr>
        <w:t>.</w:t>
      </w:r>
      <w:r w:rsidR="00CA11C9">
        <w:rPr>
          <w:rFonts w:eastAsia="Times New Roman"/>
          <w:sz w:val="32"/>
        </w:rPr>
        <w:t xml:space="preserve"> </w:t>
      </w:r>
      <w:r w:rsidR="00580157">
        <w:rPr>
          <w:rFonts w:eastAsia="Times New Roman"/>
          <w:sz w:val="32"/>
        </w:rPr>
        <w:t>В</w:t>
      </w:r>
      <w:r w:rsidR="0002027A">
        <w:rPr>
          <w:rFonts w:eastAsia="Times New Roman"/>
          <w:sz w:val="32"/>
        </w:rPr>
        <w:t xml:space="preserve"> </w:t>
      </w:r>
      <w:r w:rsidR="00CA11C9">
        <w:rPr>
          <w:rFonts w:eastAsia="Times New Roman"/>
          <w:color w:val="000000" w:themeColor="text1"/>
          <w:sz w:val="32"/>
          <w:szCs w:val="32"/>
        </w:rPr>
        <w:t>Татарстане</w:t>
      </w:r>
      <w:r w:rsidR="0002027A" w:rsidRPr="00654859">
        <w:rPr>
          <w:rFonts w:eastAsia="Times New Roman"/>
          <w:color w:val="000000" w:themeColor="text1"/>
          <w:sz w:val="32"/>
          <w:szCs w:val="32"/>
        </w:rPr>
        <w:t xml:space="preserve"> </w:t>
      </w:r>
      <w:r w:rsidR="00DE0A8A" w:rsidRPr="00DF18FC">
        <w:rPr>
          <w:rFonts w:eastAsia="Times New Roman"/>
          <w:color w:val="000000" w:themeColor="text1"/>
          <w:sz w:val="32"/>
          <w:szCs w:val="32"/>
        </w:rPr>
        <w:t>увеличивается</w:t>
      </w:r>
      <w:r w:rsidR="0002027A" w:rsidRPr="00DF18FC">
        <w:rPr>
          <w:rFonts w:eastAsia="Times New Roman"/>
          <w:color w:val="000000" w:themeColor="text1"/>
          <w:sz w:val="32"/>
          <w:szCs w:val="32"/>
        </w:rPr>
        <w:t xml:space="preserve"> дефицит конкурентоспособной электрической мощности.</w:t>
      </w:r>
      <w:r w:rsidR="00EB3705" w:rsidRPr="00DF18FC">
        <w:rPr>
          <w:rFonts w:eastAsia="Times New Roman"/>
          <w:color w:val="000000" w:themeColor="text1"/>
          <w:sz w:val="32"/>
          <w:szCs w:val="32"/>
        </w:rPr>
        <w:t xml:space="preserve"> Потребление растет более высокими темпами.</w:t>
      </w:r>
    </w:p>
    <w:p w:rsidR="00E6308F" w:rsidRPr="00CA71EA" w:rsidRDefault="001B4ACE" w:rsidP="00CA71EA">
      <w:pPr>
        <w:pStyle w:val="Bodytext1"/>
        <w:shd w:val="clear" w:color="auto" w:fill="auto"/>
        <w:spacing w:line="276" w:lineRule="auto"/>
        <w:ind w:right="20" w:firstLine="708"/>
        <w:jc w:val="both"/>
        <w:rPr>
          <w:b/>
          <w:sz w:val="32"/>
          <w:szCs w:val="32"/>
        </w:rPr>
      </w:pPr>
      <w:r w:rsidRPr="00E53AE1">
        <w:rPr>
          <w:b/>
          <w:sz w:val="32"/>
          <w:szCs w:val="32"/>
        </w:rPr>
        <w:t>Потребительский Рынок</w:t>
      </w:r>
      <w:r w:rsidR="00CA71EA">
        <w:rPr>
          <w:b/>
          <w:sz w:val="32"/>
          <w:szCs w:val="32"/>
        </w:rPr>
        <w:t xml:space="preserve">. </w:t>
      </w:r>
      <w:r w:rsidR="00E90815" w:rsidRPr="00DF18FC">
        <w:rPr>
          <w:bCs/>
          <w:sz w:val="32"/>
          <w:szCs w:val="32"/>
        </w:rPr>
        <w:t>Розничный товарооборот</w:t>
      </w:r>
      <w:r w:rsidR="00E90815" w:rsidRPr="00DF18FC">
        <w:rPr>
          <w:sz w:val="32"/>
          <w:szCs w:val="32"/>
        </w:rPr>
        <w:t xml:space="preserve"> за 2016 год </w:t>
      </w:r>
      <w:r w:rsidR="00B374C5" w:rsidRPr="00DF18FC">
        <w:rPr>
          <w:bCs/>
          <w:sz w:val="32"/>
          <w:szCs w:val="32"/>
        </w:rPr>
        <w:t>стабилизировался и</w:t>
      </w:r>
      <w:r w:rsidR="00B374C5" w:rsidRPr="00DF18FC">
        <w:rPr>
          <w:sz w:val="32"/>
          <w:szCs w:val="32"/>
        </w:rPr>
        <w:t xml:space="preserve"> </w:t>
      </w:r>
      <w:r w:rsidR="00E90815" w:rsidRPr="00DF18FC">
        <w:rPr>
          <w:sz w:val="32"/>
          <w:szCs w:val="32"/>
        </w:rPr>
        <w:t xml:space="preserve">составил по оценке </w:t>
      </w:r>
      <w:r w:rsidR="008B751D" w:rsidRPr="00DF18FC">
        <w:rPr>
          <w:sz w:val="32"/>
          <w:szCs w:val="32"/>
        </w:rPr>
        <w:t xml:space="preserve">802 </w:t>
      </w:r>
      <w:r w:rsidR="00E90815" w:rsidRPr="00DF18FC">
        <w:rPr>
          <w:bCs/>
          <w:sz w:val="32"/>
          <w:szCs w:val="32"/>
        </w:rPr>
        <w:t>млрд. рублей</w:t>
      </w:r>
      <w:r w:rsidR="002C7897" w:rsidRPr="00DF18FC">
        <w:rPr>
          <w:bCs/>
          <w:sz w:val="32"/>
          <w:szCs w:val="32"/>
        </w:rPr>
        <w:t>, падение практически прекратилось.</w:t>
      </w:r>
      <w:r w:rsidR="004143A4">
        <w:rPr>
          <w:bCs/>
          <w:sz w:val="32"/>
          <w:szCs w:val="32"/>
        </w:rPr>
        <w:t xml:space="preserve"> </w:t>
      </w:r>
      <w:r w:rsidR="00556628">
        <w:rPr>
          <w:sz w:val="32"/>
          <w:szCs w:val="32"/>
        </w:rPr>
        <w:t>П</w:t>
      </w:r>
      <w:r w:rsidR="003562A5" w:rsidRPr="003562A5">
        <w:rPr>
          <w:sz w:val="32"/>
          <w:szCs w:val="32"/>
        </w:rPr>
        <w:t xml:space="preserve">оказатели экспорта </w:t>
      </w:r>
      <w:r w:rsidR="000601DF">
        <w:rPr>
          <w:sz w:val="32"/>
          <w:szCs w:val="32"/>
        </w:rPr>
        <w:t xml:space="preserve">за 9 месяцев 2016 года </w:t>
      </w:r>
      <w:r w:rsidR="003562A5">
        <w:rPr>
          <w:sz w:val="32"/>
          <w:szCs w:val="32"/>
        </w:rPr>
        <w:t xml:space="preserve">снизились </w:t>
      </w:r>
      <w:r w:rsidR="000601DF">
        <w:rPr>
          <w:sz w:val="32"/>
          <w:szCs w:val="32"/>
        </w:rPr>
        <w:t>к соответствующему периоду 2015 года н</w:t>
      </w:r>
      <w:r w:rsidR="000601DF" w:rsidRPr="00DF18FC">
        <w:rPr>
          <w:sz w:val="32"/>
          <w:szCs w:val="32"/>
        </w:rPr>
        <w:t>а 26%</w:t>
      </w:r>
      <w:r w:rsidR="009D6A77" w:rsidRPr="00DF18FC">
        <w:rPr>
          <w:sz w:val="32"/>
          <w:szCs w:val="32"/>
        </w:rPr>
        <w:t xml:space="preserve">. </w:t>
      </w:r>
      <w:r w:rsidR="00C40103" w:rsidRPr="00DF18FC">
        <w:rPr>
          <w:sz w:val="32"/>
          <w:szCs w:val="32"/>
        </w:rPr>
        <w:t>Од</w:t>
      </w:r>
      <w:r w:rsidR="00C40103" w:rsidRPr="009D6A77">
        <w:rPr>
          <w:sz w:val="32"/>
          <w:szCs w:val="32"/>
        </w:rPr>
        <w:t xml:space="preserve">нако </w:t>
      </w:r>
      <w:r w:rsidR="00E6308F" w:rsidRPr="009D6A77">
        <w:rPr>
          <w:sz w:val="32"/>
          <w:szCs w:val="32"/>
        </w:rPr>
        <w:t xml:space="preserve">физические объемы </w:t>
      </w:r>
      <w:r w:rsidR="009D6A77">
        <w:rPr>
          <w:sz w:val="32"/>
          <w:szCs w:val="32"/>
        </w:rPr>
        <w:t>ключевы</w:t>
      </w:r>
      <w:r w:rsidR="00E6308F">
        <w:rPr>
          <w:sz w:val="32"/>
          <w:szCs w:val="32"/>
        </w:rPr>
        <w:t xml:space="preserve">х экспортных позиций </w:t>
      </w:r>
      <w:r w:rsidR="000543F7" w:rsidRPr="009D6A77">
        <w:rPr>
          <w:sz w:val="32"/>
          <w:szCs w:val="32"/>
        </w:rPr>
        <w:t xml:space="preserve">демонстрируют </w:t>
      </w:r>
      <w:r w:rsidR="00CD49BE" w:rsidRPr="009D6A77">
        <w:rPr>
          <w:sz w:val="32"/>
          <w:szCs w:val="32"/>
        </w:rPr>
        <w:t>рост.</w:t>
      </w:r>
      <w:r w:rsidR="00556628" w:rsidRPr="00556628">
        <w:rPr>
          <w:bCs/>
          <w:i/>
          <w:color w:val="0070C0"/>
          <w:szCs w:val="32"/>
        </w:rPr>
        <w:t xml:space="preserve"> </w:t>
      </w:r>
    </w:p>
    <w:p w:rsidR="00E33D81" w:rsidRPr="00133C72" w:rsidRDefault="00FA24BD" w:rsidP="004143A4">
      <w:pPr>
        <w:pStyle w:val="a9"/>
        <w:spacing w:line="276" w:lineRule="auto"/>
        <w:ind w:right="-1" w:firstLine="708"/>
        <w:jc w:val="center"/>
        <w:rPr>
          <w:b/>
          <w:sz w:val="32"/>
        </w:rPr>
      </w:pPr>
      <w:r w:rsidRPr="00133C72">
        <w:rPr>
          <w:b/>
          <w:sz w:val="32"/>
        </w:rPr>
        <w:t>Р</w:t>
      </w:r>
      <w:r w:rsidR="008C29B7" w:rsidRPr="00133C72">
        <w:rPr>
          <w:b/>
          <w:sz w:val="32"/>
        </w:rPr>
        <w:t>еализаци</w:t>
      </w:r>
      <w:r w:rsidRPr="00133C72">
        <w:rPr>
          <w:b/>
          <w:sz w:val="32"/>
        </w:rPr>
        <w:t>я</w:t>
      </w:r>
      <w:r w:rsidR="008C29B7" w:rsidRPr="00133C72">
        <w:rPr>
          <w:b/>
          <w:sz w:val="32"/>
        </w:rPr>
        <w:t xml:space="preserve"> </w:t>
      </w:r>
      <w:r w:rsidR="00796F7B" w:rsidRPr="00133C72">
        <w:rPr>
          <w:b/>
          <w:sz w:val="32"/>
        </w:rPr>
        <w:t>ЗАДАЧ</w:t>
      </w:r>
      <w:r w:rsidR="008C29B7" w:rsidRPr="00133C72">
        <w:rPr>
          <w:b/>
          <w:sz w:val="32"/>
        </w:rPr>
        <w:t xml:space="preserve"> </w:t>
      </w:r>
      <w:r w:rsidR="00777C83" w:rsidRPr="00133C72">
        <w:rPr>
          <w:b/>
          <w:sz w:val="32"/>
        </w:rPr>
        <w:t xml:space="preserve">среднесрочной </w:t>
      </w:r>
      <w:r w:rsidR="008C29B7" w:rsidRPr="00133C72">
        <w:rPr>
          <w:b/>
          <w:sz w:val="32"/>
        </w:rPr>
        <w:t>перспектив</w:t>
      </w:r>
      <w:r w:rsidR="00777C83" w:rsidRPr="00133C72">
        <w:rPr>
          <w:b/>
          <w:sz w:val="32"/>
        </w:rPr>
        <w:t>ы</w:t>
      </w:r>
      <w:r w:rsidR="00453D21" w:rsidRPr="00133C72">
        <w:rPr>
          <w:b/>
          <w:sz w:val="32"/>
        </w:rPr>
        <w:t>.</w:t>
      </w:r>
    </w:p>
    <w:p w:rsidR="00A47F68" w:rsidRPr="00A33342" w:rsidRDefault="00E06850" w:rsidP="00A33342">
      <w:pPr>
        <w:spacing w:line="276" w:lineRule="auto"/>
        <w:rPr>
          <w:sz w:val="32"/>
        </w:rPr>
      </w:pPr>
      <w:r w:rsidRPr="00CB2EDF">
        <w:rPr>
          <w:sz w:val="32"/>
        </w:rPr>
        <w:t>Стратегия социально-экономического развития Республики Татарстан на период до 2030 года устанавливает главную стратегическую цель: Татарстан-2030 – глобальный конкуре</w:t>
      </w:r>
      <w:r w:rsidR="004143A4">
        <w:rPr>
          <w:sz w:val="32"/>
        </w:rPr>
        <w:t xml:space="preserve">нтоспособный устойчивый регион. </w:t>
      </w:r>
      <w:r w:rsidR="00735B97" w:rsidRPr="00CB2EDF">
        <w:rPr>
          <w:rFonts w:eastAsia="Times New Roman"/>
          <w:bCs/>
          <w:color w:val="000000"/>
          <w:sz w:val="32"/>
          <w:lang w:eastAsia="ru-RU"/>
        </w:rPr>
        <w:t>Россия практически не изменила позицию в</w:t>
      </w:r>
      <w:r w:rsidR="00A33342">
        <w:rPr>
          <w:rFonts w:eastAsia="Times New Roman"/>
          <w:bCs/>
          <w:color w:val="000000"/>
          <w:sz w:val="32"/>
          <w:lang w:eastAsia="ru-RU"/>
        </w:rPr>
        <w:t xml:space="preserve"> </w:t>
      </w:r>
      <w:proofErr w:type="gramStart"/>
      <w:r w:rsidR="00A33342">
        <w:rPr>
          <w:rFonts w:eastAsia="Times New Roman"/>
          <w:bCs/>
          <w:color w:val="000000"/>
          <w:sz w:val="32"/>
          <w:lang w:eastAsia="ru-RU"/>
        </w:rPr>
        <w:t>рейтинге</w:t>
      </w:r>
      <w:proofErr w:type="gramEnd"/>
      <w:r w:rsidR="00A33342">
        <w:rPr>
          <w:rFonts w:eastAsia="Times New Roman"/>
          <w:bCs/>
          <w:color w:val="000000"/>
          <w:sz w:val="32"/>
          <w:lang w:eastAsia="ru-RU"/>
        </w:rPr>
        <w:t xml:space="preserve"> конкурентоспособности </w:t>
      </w:r>
      <w:r w:rsidR="00735B97" w:rsidRPr="00CB2EDF">
        <w:rPr>
          <w:rFonts w:eastAsia="Times New Roman"/>
          <w:bCs/>
          <w:color w:val="000000"/>
          <w:sz w:val="32"/>
          <w:lang w:eastAsia="ru-RU"/>
        </w:rPr>
        <w:t>Всемирного экономического форума (ВЭФ) – 43-е место среди 138 стран</w:t>
      </w:r>
      <w:r w:rsidR="00C43B02" w:rsidRPr="00CB2EDF">
        <w:rPr>
          <w:rFonts w:eastAsia="Times New Roman"/>
          <w:bCs/>
          <w:color w:val="000000"/>
          <w:sz w:val="32"/>
          <w:lang w:eastAsia="ru-RU"/>
        </w:rPr>
        <w:t>.</w:t>
      </w:r>
      <w:r w:rsidR="00C821E4" w:rsidRPr="00CB2EDF">
        <w:rPr>
          <w:rFonts w:eastAsia="Times New Roman"/>
          <w:bCs/>
          <w:color w:val="000000"/>
          <w:sz w:val="32"/>
          <w:lang w:eastAsia="ru-RU"/>
        </w:rPr>
        <w:t xml:space="preserve"> </w:t>
      </w:r>
      <w:r w:rsidR="00811D1D" w:rsidRPr="00CB2EDF">
        <w:rPr>
          <w:rFonts w:eastAsia="Times New Roman"/>
          <w:bCs/>
          <w:color w:val="000000"/>
          <w:sz w:val="32"/>
          <w:lang w:eastAsia="ru-RU"/>
        </w:rPr>
        <w:t>Особо о</w:t>
      </w:r>
      <w:r w:rsidR="0053561D" w:rsidRPr="00CB2EDF">
        <w:rPr>
          <w:rFonts w:eastAsia="Times New Roman"/>
          <w:bCs/>
          <w:color w:val="000000"/>
          <w:sz w:val="32"/>
          <w:lang w:eastAsia="ru-RU"/>
        </w:rPr>
        <w:t xml:space="preserve">бращаю внимание на </w:t>
      </w:r>
      <w:r w:rsidR="0098352A" w:rsidRPr="00CB2EDF">
        <w:rPr>
          <w:rFonts w:eastAsia="Times New Roman"/>
          <w:bCs/>
          <w:color w:val="000000"/>
          <w:sz w:val="32"/>
          <w:lang w:eastAsia="ru-RU"/>
        </w:rPr>
        <w:t xml:space="preserve">группу показателей – «Конкурентоспособность компаний» – 72 место, в </w:t>
      </w:r>
      <w:proofErr w:type="gramStart"/>
      <w:r w:rsidR="0098352A" w:rsidRPr="00CB2EDF">
        <w:rPr>
          <w:rFonts w:eastAsia="Times New Roman"/>
          <w:bCs/>
          <w:color w:val="000000"/>
          <w:sz w:val="32"/>
          <w:lang w:eastAsia="ru-RU"/>
        </w:rPr>
        <w:t>составе</w:t>
      </w:r>
      <w:proofErr w:type="gramEnd"/>
      <w:r w:rsidR="0098352A" w:rsidRPr="00CB2EDF">
        <w:rPr>
          <w:rFonts w:eastAsia="Times New Roman"/>
          <w:bCs/>
          <w:color w:val="000000"/>
          <w:sz w:val="32"/>
          <w:lang w:eastAsia="ru-RU"/>
        </w:rPr>
        <w:t xml:space="preserve"> которой показатель </w:t>
      </w:r>
      <w:r w:rsidR="005737E6" w:rsidRPr="00CB2EDF">
        <w:rPr>
          <w:rFonts w:eastAsia="Times New Roman"/>
          <w:bCs/>
          <w:color w:val="000000"/>
          <w:sz w:val="32"/>
          <w:lang w:eastAsia="ru-RU"/>
        </w:rPr>
        <w:t xml:space="preserve">«количество местных поставщиков» – 83 место, «уровень развития кластеров» – 95 место, </w:t>
      </w:r>
      <w:r w:rsidR="0098352A" w:rsidRPr="00CB2EDF">
        <w:rPr>
          <w:rFonts w:eastAsia="Times New Roman"/>
          <w:bCs/>
          <w:color w:val="000000"/>
          <w:sz w:val="32"/>
          <w:lang w:eastAsia="ru-RU"/>
        </w:rPr>
        <w:t>«конкурентоспособност</w:t>
      </w:r>
      <w:r w:rsidR="006B37EB" w:rsidRPr="00CB2EDF">
        <w:rPr>
          <w:rFonts w:eastAsia="Times New Roman"/>
          <w:bCs/>
          <w:color w:val="000000"/>
          <w:sz w:val="32"/>
          <w:lang w:eastAsia="ru-RU"/>
        </w:rPr>
        <w:t>ь</w:t>
      </w:r>
      <w:r w:rsidR="00A33342">
        <w:rPr>
          <w:rFonts w:eastAsia="Times New Roman"/>
          <w:bCs/>
          <w:color w:val="000000"/>
          <w:sz w:val="32"/>
          <w:lang w:eastAsia="ru-RU"/>
        </w:rPr>
        <w:t xml:space="preserve"> производств» –74 место</w:t>
      </w:r>
      <w:r w:rsidR="006A79EB" w:rsidRPr="00CB2EDF">
        <w:rPr>
          <w:rFonts w:eastAsia="Times New Roman"/>
          <w:bCs/>
          <w:color w:val="000000"/>
          <w:sz w:val="32"/>
          <w:lang w:eastAsia="ru-RU"/>
        </w:rPr>
        <w:t>.</w:t>
      </w:r>
      <w:r w:rsidR="00A33342">
        <w:rPr>
          <w:rFonts w:eastAsia="Times New Roman"/>
          <w:bCs/>
          <w:color w:val="000000"/>
          <w:sz w:val="32"/>
          <w:lang w:eastAsia="ru-RU"/>
        </w:rPr>
        <w:t xml:space="preserve"> </w:t>
      </w:r>
      <w:r w:rsidR="00C03409">
        <w:rPr>
          <w:rFonts w:eastAsia="Times New Roman"/>
          <w:bCs/>
          <w:color w:val="000000"/>
          <w:sz w:val="32"/>
          <w:lang w:eastAsia="ru-RU"/>
        </w:rPr>
        <w:t xml:space="preserve">Мы должны </w:t>
      </w:r>
      <w:r w:rsidR="00A47F68">
        <w:rPr>
          <w:rFonts w:eastAsia="Times New Roman"/>
          <w:bCs/>
          <w:color w:val="000000"/>
          <w:sz w:val="32"/>
          <w:lang w:eastAsia="ru-RU"/>
        </w:rPr>
        <w:t>повыш</w:t>
      </w:r>
      <w:r w:rsidR="00F758B4">
        <w:rPr>
          <w:rFonts w:eastAsia="Times New Roman"/>
          <w:bCs/>
          <w:color w:val="000000"/>
          <w:sz w:val="32"/>
          <w:lang w:eastAsia="ru-RU"/>
        </w:rPr>
        <w:t>ать</w:t>
      </w:r>
      <w:r w:rsidR="00A47F68">
        <w:rPr>
          <w:rFonts w:eastAsia="Times New Roman"/>
          <w:bCs/>
          <w:color w:val="000000"/>
          <w:sz w:val="32"/>
          <w:lang w:eastAsia="ru-RU"/>
        </w:rPr>
        <w:t xml:space="preserve"> конкурентоспособност</w:t>
      </w:r>
      <w:r w:rsidR="00C03409">
        <w:rPr>
          <w:rFonts w:eastAsia="Times New Roman"/>
          <w:bCs/>
          <w:color w:val="000000"/>
          <w:sz w:val="32"/>
          <w:lang w:eastAsia="ru-RU"/>
        </w:rPr>
        <w:t>ь</w:t>
      </w:r>
      <w:r w:rsidR="00A47F68">
        <w:rPr>
          <w:rFonts w:eastAsia="Times New Roman"/>
          <w:bCs/>
          <w:color w:val="000000"/>
          <w:sz w:val="32"/>
          <w:lang w:eastAsia="ru-RU"/>
        </w:rPr>
        <w:t xml:space="preserve"> реального сектора</w:t>
      </w:r>
      <w:r w:rsidR="00A33342">
        <w:rPr>
          <w:rFonts w:eastAsia="Times New Roman"/>
          <w:bCs/>
          <w:color w:val="000000"/>
          <w:sz w:val="32"/>
          <w:lang w:eastAsia="ru-RU"/>
        </w:rPr>
        <w:t xml:space="preserve">. </w:t>
      </w:r>
      <w:r w:rsidR="00F758B4">
        <w:rPr>
          <w:rFonts w:eastAsia="Times New Roman"/>
          <w:bCs/>
          <w:color w:val="000000"/>
          <w:sz w:val="32"/>
          <w:lang w:eastAsia="ru-RU"/>
        </w:rPr>
        <w:t>Вот н</w:t>
      </w:r>
      <w:r w:rsidR="00EC7FB3">
        <w:rPr>
          <w:rFonts w:eastAsia="Times New Roman"/>
          <w:bCs/>
          <w:color w:val="000000"/>
          <w:sz w:val="32"/>
          <w:lang w:eastAsia="ru-RU"/>
        </w:rPr>
        <w:t>ескольк</w:t>
      </w:r>
      <w:r w:rsidR="00C03409">
        <w:rPr>
          <w:rFonts w:eastAsia="Times New Roman"/>
          <w:bCs/>
          <w:color w:val="000000"/>
          <w:sz w:val="32"/>
          <w:lang w:eastAsia="ru-RU"/>
        </w:rPr>
        <w:t>о</w:t>
      </w:r>
      <w:r w:rsidR="00EC7FB3">
        <w:rPr>
          <w:rFonts w:eastAsia="Times New Roman"/>
          <w:bCs/>
          <w:color w:val="000000"/>
          <w:sz w:val="32"/>
          <w:lang w:eastAsia="ru-RU"/>
        </w:rPr>
        <w:t xml:space="preserve"> главных направлени</w:t>
      </w:r>
      <w:r w:rsidR="00C03409">
        <w:rPr>
          <w:rFonts w:eastAsia="Times New Roman"/>
          <w:bCs/>
          <w:color w:val="000000"/>
          <w:sz w:val="32"/>
          <w:lang w:eastAsia="ru-RU"/>
        </w:rPr>
        <w:t>й</w:t>
      </w:r>
      <w:r w:rsidR="00CE2045">
        <w:rPr>
          <w:rFonts w:eastAsia="Times New Roman"/>
          <w:bCs/>
          <w:color w:val="000000"/>
          <w:sz w:val="32"/>
          <w:lang w:eastAsia="ru-RU"/>
        </w:rPr>
        <w:t>:</w:t>
      </w:r>
    </w:p>
    <w:p w:rsidR="00C82357" w:rsidRDefault="00C82357" w:rsidP="00BE51A9">
      <w:pPr>
        <w:pStyle w:val="a9"/>
        <w:spacing w:line="276" w:lineRule="auto"/>
        <w:ind w:right="-1" w:firstLine="709"/>
        <w:rPr>
          <w:rFonts w:eastAsia="Times New Roman"/>
          <w:b/>
          <w:bCs/>
          <w:color w:val="000000"/>
          <w:sz w:val="32"/>
          <w:highlight w:val="yellow"/>
          <w:lang w:eastAsia="ru-RU"/>
        </w:rPr>
      </w:pPr>
    </w:p>
    <w:p w:rsidR="00833748" w:rsidRPr="002B6121" w:rsidRDefault="003E17F2" w:rsidP="00833748">
      <w:pPr>
        <w:pStyle w:val="a9"/>
        <w:numPr>
          <w:ilvl w:val="0"/>
          <w:numId w:val="27"/>
        </w:numPr>
        <w:spacing w:line="276" w:lineRule="auto"/>
        <w:ind w:right="-1" w:hanging="720"/>
        <w:rPr>
          <w:rFonts w:eastAsia="Times New Roman"/>
          <w:b/>
          <w:bCs/>
          <w:color w:val="000000"/>
          <w:sz w:val="32"/>
          <w:shd w:val="clear" w:color="auto" w:fill="FDE9D9" w:themeFill="accent6" w:themeFillTint="33"/>
          <w:lang w:eastAsia="ru-RU"/>
        </w:rPr>
      </w:pPr>
      <w:r w:rsidRPr="00C677A3">
        <w:rPr>
          <w:rFonts w:eastAsia="Times New Roman"/>
          <w:b/>
          <w:bCs/>
          <w:color w:val="000000"/>
          <w:sz w:val="32"/>
          <w:shd w:val="clear" w:color="auto" w:fill="FDE9D9" w:themeFill="accent6" w:themeFillTint="33"/>
          <w:lang w:eastAsia="ru-RU"/>
        </w:rPr>
        <w:t>НИОКР</w:t>
      </w:r>
    </w:p>
    <w:p w:rsidR="00A27552" w:rsidRPr="00A275C6" w:rsidRDefault="00967993" w:rsidP="00A275C6">
      <w:pPr>
        <w:pStyle w:val="a9"/>
        <w:spacing w:line="276" w:lineRule="auto"/>
        <w:ind w:right="-1" w:firstLine="708"/>
        <w:rPr>
          <w:i/>
          <w:color w:val="0070C0"/>
          <w:szCs w:val="32"/>
        </w:rPr>
      </w:pPr>
      <w:r w:rsidRPr="00CB2EDF">
        <w:rPr>
          <w:sz w:val="32"/>
          <w:szCs w:val="32"/>
        </w:rPr>
        <w:t xml:space="preserve">1 декабря </w:t>
      </w:r>
      <w:r w:rsidR="00D54418">
        <w:rPr>
          <w:sz w:val="32"/>
          <w:szCs w:val="32"/>
        </w:rPr>
        <w:t>20</w:t>
      </w:r>
      <w:r w:rsidRPr="00CB2EDF">
        <w:rPr>
          <w:sz w:val="32"/>
          <w:szCs w:val="32"/>
        </w:rPr>
        <w:t>16 года Президент России Владимир Владимирович Путин подписал указ</w:t>
      </w:r>
      <w:r w:rsidRPr="00CB2EDF">
        <w:rPr>
          <w:i/>
          <w:color w:val="0070C0"/>
          <w:szCs w:val="32"/>
        </w:rPr>
        <w:t xml:space="preserve"> </w:t>
      </w:r>
      <w:r w:rsidRPr="00CB2EDF">
        <w:rPr>
          <w:sz w:val="32"/>
          <w:szCs w:val="32"/>
        </w:rPr>
        <w:t>об утверждении Стратегии научно-технологического развития России до 2035 года. Глобальной задачей станет получение технологий, нарастить долю инновационной продукции в ВВП, вывести на новые рынки наукоемкие отечественные технологии. Инвестиции в исследования и научные разработки постепенно будут увеличены до 2% от В</w:t>
      </w:r>
      <w:proofErr w:type="gramStart"/>
      <w:r w:rsidRPr="00CB2EDF">
        <w:rPr>
          <w:sz w:val="32"/>
          <w:szCs w:val="32"/>
        </w:rPr>
        <w:t>ВП стр</w:t>
      </w:r>
      <w:proofErr w:type="gramEnd"/>
      <w:r w:rsidRPr="00CB2EDF">
        <w:rPr>
          <w:sz w:val="32"/>
          <w:szCs w:val="32"/>
        </w:rPr>
        <w:t xml:space="preserve">аны. Сегодня он составляет 1,13%, а по республике </w:t>
      </w:r>
      <w:r w:rsidRPr="00CB2EDF">
        <w:rPr>
          <w:sz w:val="32"/>
          <w:szCs w:val="32"/>
        </w:rPr>
        <w:softHyphen/>
        <w:t>– 0,89% от ВРП</w:t>
      </w:r>
      <w:r w:rsidR="00E53AE1" w:rsidRPr="00CB2EDF">
        <w:rPr>
          <w:sz w:val="32"/>
          <w:szCs w:val="32"/>
        </w:rPr>
        <w:t>.</w:t>
      </w:r>
      <w:r w:rsidRPr="00CB2EDF">
        <w:rPr>
          <w:sz w:val="32"/>
          <w:szCs w:val="32"/>
        </w:rPr>
        <w:t xml:space="preserve"> </w:t>
      </w:r>
      <w:r w:rsidR="00CD2424" w:rsidRPr="00CB2EDF">
        <w:rPr>
          <w:sz w:val="32"/>
          <w:szCs w:val="32"/>
        </w:rPr>
        <w:t xml:space="preserve">Для этого есть </w:t>
      </w:r>
      <w:r w:rsidR="00A27552" w:rsidRPr="00CB2EDF">
        <w:rPr>
          <w:sz w:val="32"/>
          <w:szCs w:val="32"/>
        </w:rPr>
        <w:t>инструменты</w:t>
      </w:r>
      <w:r w:rsidR="000312AB" w:rsidRPr="00CB2EDF">
        <w:rPr>
          <w:sz w:val="32"/>
          <w:szCs w:val="32"/>
        </w:rPr>
        <w:t xml:space="preserve"> господдержки</w:t>
      </w:r>
      <w:r w:rsidR="00ED4AFC" w:rsidRPr="00CB2EDF">
        <w:rPr>
          <w:sz w:val="32"/>
          <w:szCs w:val="32"/>
        </w:rPr>
        <w:t>.</w:t>
      </w:r>
    </w:p>
    <w:p w:rsidR="00F94B0E" w:rsidRPr="00A251C6" w:rsidRDefault="00081209" w:rsidP="00BE51A9">
      <w:pPr>
        <w:spacing w:line="276" w:lineRule="auto"/>
        <w:ind w:firstLine="709"/>
        <w:rPr>
          <w:bCs/>
          <w:sz w:val="32"/>
          <w:szCs w:val="32"/>
        </w:rPr>
      </w:pPr>
      <w:r w:rsidRPr="00A251C6">
        <w:rPr>
          <w:sz w:val="32"/>
          <w:szCs w:val="32"/>
        </w:rPr>
        <w:t xml:space="preserve">Минпромторг России субсидирует до 100% затрат на НИОКР в рамках инвестиционных проектов стоимостью до 2 млрд. рублей, в </w:t>
      </w:r>
      <w:r w:rsidRPr="00A251C6">
        <w:rPr>
          <w:sz w:val="32"/>
          <w:szCs w:val="32"/>
        </w:rPr>
        <w:lastRenderedPageBreak/>
        <w:t xml:space="preserve">рамках постановления 1312. </w:t>
      </w:r>
      <w:r w:rsidR="001F4CFB" w:rsidRPr="00A251C6">
        <w:rPr>
          <w:sz w:val="32"/>
          <w:szCs w:val="32"/>
        </w:rPr>
        <w:t>Есть и иные механизмы субсидирования</w:t>
      </w:r>
      <w:r w:rsidR="00F94B0E" w:rsidRPr="00A251C6">
        <w:rPr>
          <w:sz w:val="32"/>
          <w:szCs w:val="32"/>
        </w:rPr>
        <w:t xml:space="preserve"> НИОКР</w:t>
      </w:r>
      <w:r w:rsidR="00F94B0E" w:rsidRPr="00A251C6">
        <w:rPr>
          <w:bCs/>
          <w:sz w:val="32"/>
          <w:szCs w:val="32"/>
        </w:rPr>
        <w:t>.</w:t>
      </w:r>
    </w:p>
    <w:p w:rsidR="0072631B" w:rsidRPr="00D859AA" w:rsidRDefault="00740B20" w:rsidP="00A275C6">
      <w:pPr>
        <w:pStyle w:val="a9"/>
        <w:spacing w:line="276" w:lineRule="auto"/>
        <w:ind w:right="-1" w:firstLine="708"/>
        <w:rPr>
          <w:sz w:val="32"/>
          <w:szCs w:val="32"/>
        </w:rPr>
      </w:pPr>
      <w:r w:rsidRPr="00A251C6">
        <w:rPr>
          <w:sz w:val="32"/>
          <w:szCs w:val="32"/>
        </w:rPr>
        <w:t>Внешэкономбанк в своей новой стратегии до 2021 года определил пять приоритетных направлений, это: промышленность высокого передела, инфраструктура, перевод оборонно-промышленного комплекса на выпуск гра</w:t>
      </w:r>
      <w:r w:rsidRPr="00CC1CD6">
        <w:rPr>
          <w:sz w:val="32"/>
          <w:szCs w:val="32"/>
        </w:rPr>
        <w:t>жданской продукции, экспорт, высокие технологии.</w:t>
      </w:r>
      <w:r w:rsidR="00A275C6">
        <w:rPr>
          <w:sz w:val="32"/>
          <w:szCs w:val="32"/>
        </w:rPr>
        <w:t xml:space="preserve"> </w:t>
      </w:r>
      <w:r w:rsidR="00BA0387" w:rsidRPr="00CC1CD6">
        <w:rPr>
          <w:sz w:val="32"/>
          <w:szCs w:val="32"/>
        </w:rPr>
        <w:t xml:space="preserve">Мы с </w:t>
      </w:r>
      <w:r w:rsidR="00363DF1">
        <w:rPr>
          <w:sz w:val="32"/>
          <w:szCs w:val="32"/>
        </w:rPr>
        <w:t>20</w:t>
      </w:r>
      <w:r w:rsidR="00BA0387" w:rsidRPr="00CC1CD6">
        <w:rPr>
          <w:sz w:val="32"/>
          <w:szCs w:val="32"/>
        </w:rPr>
        <w:t xml:space="preserve">15 года работаем с </w:t>
      </w:r>
      <w:r w:rsidR="00EA0501" w:rsidRPr="00CC1CD6">
        <w:rPr>
          <w:sz w:val="32"/>
          <w:szCs w:val="32"/>
        </w:rPr>
        <w:t>Фонд</w:t>
      </w:r>
      <w:r w:rsidR="00BA0387" w:rsidRPr="00CC1CD6">
        <w:rPr>
          <w:sz w:val="32"/>
          <w:szCs w:val="32"/>
        </w:rPr>
        <w:t>ом</w:t>
      </w:r>
      <w:r w:rsidR="00EA0501" w:rsidRPr="00CC1CD6">
        <w:rPr>
          <w:sz w:val="32"/>
          <w:szCs w:val="32"/>
        </w:rPr>
        <w:t xml:space="preserve"> развития промышлен</w:t>
      </w:r>
      <w:r w:rsidR="00EA0501" w:rsidRPr="00CC1CD6">
        <w:rPr>
          <w:sz w:val="32"/>
          <w:szCs w:val="32"/>
        </w:rPr>
        <w:softHyphen/>
        <w:t>ности.</w:t>
      </w:r>
      <w:r w:rsidR="006F2AD6" w:rsidRPr="00CC1CD6">
        <w:rPr>
          <w:sz w:val="32"/>
          <w:szCs w:val="32"/>
        </w:rPr>
        <w:t xml:space="preserve"> </w:t>
      </w:r>
      <w:r w:rsidR="00EA0501" w:rsidRPr="00CC1CD6">
        <w:rPr>
          <w:sz w:val="32"/>
          <w:szCs w:val="32"/>
        </w:rPr>
        <w:t xml:space="preserve">А в </w:t>
      </w:r>
      <w:r w:rsidR="009C195C">
        <w:rPr>
          <w:sz w:val="32"/>
          <w:szCs w:val="32"/>
        </w:rPr>
        <w:t>20</w:t>
      </w:r>
      <w:r w:rsidR="00EA0501">
        <w:rPr>
          <w:sz w:val="32"/>
          <w:szCs w:val="32"/>
        </w:rPr>
        <w:t>16 году в рамках поддержки среднего бизнеса на базе И</w:t>
      </w:r>
      <w:r w:rsidR="00BA0387">
        <w:rPr>
          <w:sz w:val="32"/>
          <w:szCs w:val="32"/>
        </w:rPr>
        <w:t>нвестиционно-венчурного фонда республики</w:t>
      </w:r>
      <w:r w:rsidR="00EA0501">
        <w:rPr>
          <w:sz w:val="32"/>
          <w:szCs w:val="32"/>
        </w:rPr>
        <w:t xml:space="preserve"> заработал </w:t>
      </w:r>
      <w:proofErr w:type="gramStart"/>
      <w:r w:rsidR="00EA0501">
        <w:rPr>
          <w:sz w:val="32"/>
          <w:szCs w:val="32"/>
        </w:rPr>
        <w:t>Региональный</w:t>
      </w:r>
      <w:proofErr w:type="gramEnd"/>
      <w:r w:rsidR="00EA0501">
        <w:rPr>
          <w:sz w:val="32"/>
          <w:szCs w:val="32"/>
        </w:rPr>
        <w:t xml:space="preserve"> Ф</w:t>
      </w:r>
      <w:r w:rsidR="00C03409">
        <w:rPr>
          <w:sz w:val="32"/>
          <w:szCs w:val="32"/>
        </w:rPr>
        <w:t>РП</w:t>
      </w:r>
      <w:r w:rsidR="00EA0501">
        <w:rPr>
          <w:sz w:val="32"/>
          <w:szCs w:val="32"/>
        </w:rPr>
        <w:t>.</w:t>
      </w:r>
      <w:r w:rsidR="00A275C6">
        <w:rPr>
          <w:sz w:val="32"/>
          <w:szCs w:val="32"/>
        </w:rPr>
        <w:t xml:space="preserve"> </w:t>
      </w:r>
      <w:r w:rsidR="0072631B" w:rsidRPr="00D859AA">
        <w:rPr>
          <w:sz w:val="32"/>
          <w:szCs w:val="32"/>
        </w:rPr>
        <w:t xml:space="preserve">В мае </w:t>
      </w:r>
      <w:r w:rsidR="009C195C">
        <w:rPr>
          <w:sz w:val="32"/>
          <w:szCs w:val="32"/>
        </w:rPr>
        <w:t>20</w:t>
      </w:r>
      <w:r w:rsidR="0072631B" w:rsidRPr="00D859AA">
        <w:rPr>
          <w:sz w:val="32"/>
          <w:szCs w:val="32"/>
        </w:rPr>
        <w:t>16 г</w:t>
      </w:r>
      <w:r w:rsidR="0072631B">
        <w:rPr>
          <w:sz w:val="32"/>
          <w:szCs w:val="32"/>
        </w:rPr>
        <w:t>ода</w:t>
      </w:r>
      <w:r w:rsidR="0072631B" w:rsidRPr="00D859AA">
        <w:rPr>
          <w:sz w:val="32"/>
          <w:szCs w:val="32"/>
        </w:rPr>
        <w:t xml:space="preserve"> создан</w:t>
      </w:r>
      <w:r w:rsidR="0072631B" w:rsidRPr="00CC1CD6">
        <w:rPr>
          <w:sz w:val="32"/>
          <w:szCs w:val="32"/>
        </w:rPr>
        <w:t xml:space="preserve">о Агентство по технологическому развитию, </w:t>
      </w:r>
      <w:r w:rsidR="0072631B">
        <w:rPr>
          <w:sz w:val="32"/>
          <w:szCs w:val="32"/>
        </w:rPr>
        <w:t xml:space="preserve">в целях </w:t>
      </w:r>
      <w:r w:rsidR="0072631B" w:rsidRPr="009E0DA9">
        <w:rPr>
          <w:sz w:val="32"/>
          <w:szCs w:val="32"/>
        </w:rPr>
        <w:t>упрощения доступа отечественных компаний к передовым технологиям</w:t>
      </w:r>
      <w:r w:rsidR="0072631B">
        <w:rPr>
          <w:sz w:val="32"/>
          <w:szCs w:val="32"/>
        </w:rPr>
        <w:t>.</w:t>
      </w:r>
      <w:r w:rsidR="0072631B" w:rsidRPr="00D859AA">
        <w:rPr>
          <w:sz w:val="32"/>
          <w:szCs w:val="32"/>
        </w:rPr>
        <w:t xml:space="preserve"> </w:t>
      </w:r>
    </w:p>
    <w:p w:rsidR="00954C3C" w:rsidRPr="00954C3C" w:rsidRDefault="00954C3C" w:rsidP="00BE51A9">
      <w:pPr>
        <w:pStyle w:val="a9"/>
        <w:spacing w:line="276" w:lineRule="auto"/>
        <w:ind w:right="-1" w:firstLine="708"/>
        <w:rPr>
          <w:b/>
          <w:sz w:val="32"/>
          <w:szCs w:val="32"/>
        </w:rPr>
      </w:pPr>
    </w:p>
    <w:p w:rsidR="002B6121" w:rsidRDefault="002B6121" w:rsidP="00BE51A9">
      <w:pPr>
        <w:pStyle w:val="a9"/>
        <w:spacing w:line="276" w:lineRule="auto"/>
        <w:ind w:right="-1" w:firstLine="708"/>
        <w:rPr>
          <w:i/>
          <w:color w:val="0070C0"/>
          <w:szCs w:val="32"/>
        </w:rPr>
      </w:pPr>
    </w:p>
    <w:p w:rsidR="006E4BF3" w:rsidRDefault="002B6121" w:rsidP="00BE51A9">
      <w:pPr>
        <w:pStyle w:val="a9"/>
        <w:numPr>
          <w:ilvl w:val="0"/>
          <w:numId w:val="27"/>
        </w:numPr>
        <w:spacing w:line="276" w:lineRule="auto"/>
        <w:ind w:right="-1" w:hanging="720"/>
        <w:rPr>
          <w:rFonts w:eastAsia="Times New Roman"/>
          <w:b/>
          <w:bCs/>
          <w:color w:val="000000"/>
          <w:sz w:val="32"/>
          <w:shd w:val="clear" w:color="auto" w:fill="FDE9D9" w:themeFill="accent6" w:themeFillTint="33"/>
          <w:lang w:eastAsia="ru-RU"/>
        </w:rPr>
      </w:pPr>
      <w:r w:rsidRPr="002B6121">
        <w:rPr>
          <w:rFonts w:eastAsia="Times New Roman"/>
          <w:b/>
          <w:bCs/>
          <w:color w:val="000000"/>
          <w:sz w:val="32"/>
          <w:shd w:val="clear" w:color="auto" w:fill="FDE9D9" w:themeFill="accent6" w:themeFillTint="33"/>
          <w:lang w:eastAsia="ru-RU"/>
        </w:rPr>
        <w:t>ВУЗы</w:t>
      </w:r>
    </w:p>
    <w:p w:rsidR="007F088C" w:rsidRDefault="00C03409" w:rsidP="007F088C">
      <w:pPr>
        <w:spacing w:line="276" w:lineRule="auto"/>
        <w:ind w:firstLine="709"/>
        <w:rPr>
          <w:sz w:val="32"/>
          <w:szCs w:val="32"/>
        </w:rPr>
      </w:pPr>
      <w:r>
        <w:rPr>
          <w:sz w:val="32"/>
          <w:szCs w:val="32"/>
        </w:rPr>
        <w:t>Д</w:t>
      </w:r>
      <w:r w:rsidR="00A7129A" w:rsidRPr="00CC1CD6">
        <w:rPr>
          <w:sz w:val="32"/>
          <w:szCs w:val="32"/>
        </w:rPr>
        <w:t>ля проведения НИОКР в</w:t>
      </w:r>
      <w:r w:rsidR="003B60C0" w:rsidRPr="00CC1CD6">
        <w:rPr>
          <w:sz w:val="32"/>
          <w:szCs w:val="32"/>
        </w:rPr>
        <w:t xml:space="preserve"> оборудование и </w:t>
      </w:r>
      <w:r w:rsidR="00A7129A" w:rsidRPr="00CC1CD6">
        <w:rPr>
          <w:sz w:val="32"/>
          <w:szCs w:val="32"/>
        </w:rPr>
        <w:t xml:space="preserve">оснащение </w:t>
      </w:r>
      <w:r w:rsidR="003B60C0" w:rsidRPr="00CC1CD6">
        <w:rPr>
          <w:sz w:val="32"/>
          <w:szCs w:val="32"/>
        </w:rPr>
        <w:t>лаборатори</w:t>
      </w:r>
      <w:r w:rsidR="00A7129A" w:rsidRPr="00CC1CD6">
        <w:rPr>
          <w:sz w:val="32"/>
          <w:szCs w:val="32"/>
        </w:rPr>
        <w:t>й</w:t>
      </w:r>
      <w:r w:rsidR="003B60C0" w:rsidRPr="00CC1CD6">
        <w:rPr>
          <w:sz w:val="32"/>
          <w:szCs w:val="32"/>
        </w:rPr>
        <w:t xml:space="preserve"> </w:t>
      </w:r>
      <w:r w:rsidR="009E08AE" w:rsidRPr="00CC1CD6">
        <w:rPr>
          <w:sz w:val="32"/>
          <w:szCs w:val="32"/>
        </w:rPr>
        <w:t xml:space="preserve">ведущих </w:t>
      </w:r>
      <w:r w:rsidR="003B60C0" w:rsidRPr="00CC1CD6">
        <w:rPr>
          <w:sz w:val="32"/>
          <w:szCs w:val="32"/>
        </w:rPr>
        <w:t>ВУЗов</w:t>
      </w:r>
      <w:r w:rsidR="009E08AE" w:rsidRPr="00CC1CD6">
        <w:rPr>
          <w:sz w:val="32"/>
          <w:szCs w:val="32"/>
        </w:rPr>
        <w:t>,</w:t>
      </w:r>
      <w:r w:rsidR="003B60C0" w:rsidRPr="00CC1CD6">
        <w:rPr>
          <w:sz w:val="32"/>
          <w:szCs w:val="32"/>
        </w:rPr>
        <w:t xml:space="preserve"> </w:t>
      </w:r>
      <w:r w:rsidR="00A7129A" w:rsidRPr="00CC1CD6">
        <w:rPr>
          <w:sz w:val="32"/>
          <w:szCs w:val="32"/>
        </w:rPr>
        <w:t xml:space="preserve">расположенных в </w:t>
      </w:r>
      <w:r w:rsidR="003B60C0" w:rsidRPr="00CC1CD6">
        <w:rPr>
          <w:sz w:val="32"/>
          <w:szCs w:val="32"/>
        </w:rPr>
        <w:t>Татарстан</w:t>
      </w:r>
      <w:r w:rsidR="00A7129A" w:rsidRPr="00CC1CD6">
        <w:rPr>
          <w:sz w:val="32"/>
          <w:szCs w:val="32"/>
        </w:rPr>
        <w:t>е</w:t>
      </w:r>
      <w:r w:rsidR="009E08AE" w:rsidRPr="00CC1CD6">
        <w:rPr>
          <w:sz w:val="32"/>
          <w:szCs w:val="32"/>
        </w:rPr>
        <w:t>,</w:t>
      </w:r>
      <w:r w:rsidR="003B60C0" w:rsidRPr="00CC1CD6">
        <w:rPr>
          <w:sz w:val="32"/>
          <w:szCs w:val="32"/>
        </w:rPr>
        <w:t xml:space="preserve"> </w:t>
      </w:r>
      <w:r w:rsidR="00B27701" w:rsidRPr="00CC1CD6">
        <w:rPr>
          <w:sz w:val="32"/>
          <w:szCs w:val="32"/>
        </w:rPr>
        <w:t xml:space="preserve">с 2011 года </w:t>
      </w:r>
      <w:r w:rsidR="003B60C0" w:rsidRPr="00CC1CD6">
        <w:rPr>
          <w:sz w:val="32"/>
          <w:szCs w:val="32"/>
        </w:rPr>
        <w:t xml:space="preserve">было вложено </w:t>
      </w:r>
      <w:r w:rsidR="00D31CC6" w:rsidRPr="00CC1CD6">
        <w:rPr>
          <w:sz w:val="32"/>
          <w:szCs w:val="32"/>
        </w:rPr>
        <w:t>почти</w:t>
      </w:r>
      <w:r w:rsidR="00ED4AFC" w:rsidRPr="00CC1CD6">
        <w:rPr>
          <w:sz w:val="32"/>
          <w:szCs w:val="32"/>
        </w:rPr>
        <w:t xml:space="preserve"> </w:t>
      </w:r>
      <w:r w:rsidR="00D31CC6" w:rsidRPr="00CC1CD6">
        <w:rPr>
          <w:sz w:val="32"/>
          <w:szCs w:val="32"/>
        </w:rPr>
        <w:t xml:space="preserve">7 </w:t>
      </w:r>
      <w:r w:rsidR="003B60C0" w:rsidRPr="00CC1CD6">
        <w:rPr>
          <w:sz w:val="32"/>
          <w:szCs w:val="32"/>
        </w:rPr>
        <w:t xml:space="preserve">млрд. рублей. </w:t>
      </w:r>
      <w:r w:rsidR="008B70BB" w:rsidRPr="00CC1CD6">
        <w:rPr>
          <w:sz w:val="32"/>
          <w:szCs w:val="32"/>
        </w:rPr>
        <w:t>Нам н</w:t>
      </w:r>
      <w:r w:rsidR="00B876D7" w:rsidRPr="00CC1CD6">
        <w:rPr>
          <w:sz w:val="32"/>
          <w:szCs w:val="32"/>
        </w:rPr>
        <w:t>еобходимо использовать возможности этого оборудования</w:t>
      </w:r>
      <w:r w:rsidR="00ED4AFC" w:rsidRPr="00CC1CD6">
        <w:rPr>
          <w:sz w:val="32"/>
          <w:szCs w:val="32"/>
        </w:rPr>
        <w:t>.</w:t>
      </w:r>
      <w:r w:rsidR="007F088C">
        <w:rPr>
          <w:sz w:val="32"/>
          <w:szCs w:val="32"/>
        </w:rPr>
        <w:t xml:space="preserve"> </w:t>
      </w:r>
      <w:r w:rsidR="00A53EC7" w:rsidRPr="0010568F">
        <w:rPr>
          <w:sz w:val="32"/>
          <w:szCs w:val="32"/>
        </w:rPr>
        <w:t>Созданы при поддер</w:t>
      </w:r>
      <w:r w:rsidR="00A53EC7" w:rsidRPr="00CC1CD6">
        <w:rPr>
          <w:sz w:val="32"/>
          <w:szCs w:val="32"/>
        </w:rPr>
        <w:t>жке Правительства Республики Татарстан и Минэкономразвития России инжиниринговые центры</w:t>
      </w:r>
      <w:r w:rsidR="00E53AE1" w:rsidRPr="00CC1CD6">
        <w:rPr>
          <w:sz w:val="32"/>
          <w:szCs w:val="32"/>
        </w:rPr>
        <w:t>.</w:t>
      </w:r>
      <w:r w:rsidR="00A53EC7" w:rsidRPr="00CC1CD6">
        <w:rPr>
          <w:i/>
          <w:color w:val="0070C0"/>
          <w:szCs w:val="32"/>
        </w:rPr>
        <w:t xml:space="preserve"> </w:t>
      </w:r>
      <w:r w:rsidR="008B70BB" w:rsidRPr="00CC1CD6">
        <w:rPr>
          <w:sz w:val="32"/>
          <w:szCs w:val="32"/>
        </w:rPr>
        <w:t>Министерству промышленности и торговли РТ совместно с п</w:t>
      </w:r>
      <w:r w:rsidR="00523B2E" w:rsidRPr="00CC1CD6">
        <w:rPr>
          <w:sz w:val="32"/>
          <w:szCs w:val="32"/>
        </w:rPr>
        <w:t>редприятиям</w:t>
      </w:r>
      <w:r w:rsidR="008B70BB" w:rsidRPr="00CC1CD6">
        <w:rPr>
          <w:sz w:val="32"/>
          <w:szCs w:val="32"/>
        </w:rPr>
        <w:t>и</w:t>
      </w:r>
      <w:r w:rsidR="00523B2E" w:rsidRPr="00CC1CD6">
        <w:rPr>
          <w:sz w:val="32"/>
          <w:szCs w:val="32"/>
        </w:rPr>
        <w:t xml:space="preserve"> н</w:t>
      </w:r>
      <w:r w:rsidR="00A53EC7" w:rsidRPr="00CC1CD6">
        <w:rPr>
          <w:sz w:val="32"/>
          <w:szCs w:val="32"/>
        </w:rPr>
        <w:t>еобходимо усили</w:t>
      </w:r>
      <w:r w:rsidR="008C588B" w:rsidRPr="00CC1CD6">
        <w:rPr>
          <w:sz w:val="32"/>
          <w:szCs w:val="32"/>
        </w:rPr>
        <w:t xml:space="preserve">вать </w:t>
      </w:r>
      <w:r w:rsidR="00A53EC7" w:rsidRPr="00CC1CD6">
        <w:rPr>
          <w:sz w:val="32"/>
          <w:szCs w:val="32"/>
        </w:rPr>
        <w:t>взаимодействие</w:t>
      </w:r>
      <w:r w:rsidR="00523B2E" w:rsidRPr="00CC1CD6">
        <w:rPr>
          <w:sz w:val="32"/>
          <w:szCs w:val="32"/>
        </w:rPr>
        <w:t xml:space="preserve"> с ними</w:t>
      </w:r>
      <w:r w:rsidR="00ED4AFC" w:rsidRPr="00CC1CD6">
        <w:rPr>
          <w:sz w:val="32"/>
          <w:szCs w:val="32"/>
        </w:rPr>
        <w:t>.</w:t>
      </w:r>
      <w:r w:rsidR="007F088C">
        <w:rPr>
          <w:sz w:val="32"/>
          <w:szCs w:val="32"/>
        </w:rPr>
        <w:t xml:space="preserve"> </w:t>
      </w:r>
      <w:r w:rsidR="00AE4B83" w:rsidRPr="00E53AE1">
        <w:rPr>
          <w:sz w:val="32"/>
          <w:szCs w:val="32"/>
        </w:rPr>
        <w:t xml:space="preserve">В целях развития кооперации науки и производства </w:t>
      </w:r>
      <w:proofErr w:type="spellStart"/>
      <w:r w:rsidR="0025530C" w:rsidRPr="00E53AE1">
        <w:rPr>
          <w:sz w:val="32"/>
          <w:szCs w:val="32"/>
        </w:rPr>
        <w:t>Минобрнауки</w:t>
      </w:r>
      <w:proofErr w:type="spellEnd"/>
      <w:r w:rsidR="0025530C" w:rsidRPr="00E53AE1">
        <w:rPr>
          <w:sz w:val="32"/>
          <w:szCs w:val="32"/>
        </w:rPr>
        <w:t xml:space="preserve"> России </w:t>
      </w:r>
      <w:r w:rsidR="0006096F" w:rsidRPr="00E53AE1">
        <w:rPr>
          <w:sz w:val="32"/>
          <w:szCs w:val="32"/>
        </w:rPr>
        <w:t xml:space="preserve">субсидирует </w:t>
      </w:r>
      <w:r w:rsidR="00C03668" w:rsidRPr="00E53AE1">
        <w:rPr>
          <w:sz w:val="32"/>
          <w:szCs w:val="32"/>
        </w:rPr>
        <w:t xml:space="preserve">инвестиции в </w:t>
      </w:r>
      <w:r w:rsidR="0006096F" w:rsidRPr="00E53AE1">
        <w:rPr>
          <w:sz w:val="32"/>
          <w:szCs w:val="32"/>
        </w:rPr>
        <w:t xml:space="preserve">НИОКР и технологические работы, проводимые </w:t>
      </w:r>
      <w:r w:rsidR="00AE4B83" w:rsidRPr="00E53AE1">
        <w:rPr>
          <w:sz w:val="32"/>
          <w:szCs w:val="32"/>
        </w:rPr>
        <w:t>ВУЗ</w:t>
      </w:r>
      <w:r w:rsidR="0006096F" w:rsidRPr="00E53AE1">
        <w:rPr>
          <w:sz w:val="32"/>
          <w:szCs w:val="32"/>
        </w:rPr>
        <w:t xml:space="preserve">ами или научными учреждениями совместно с производственными предприятиями </w:t>
      </w:r>
      <w:r w:rsidR="000512BA" w:rsidRPr="00E53AE1">
        <w:rPr>
          <w:sz w:val="32"/>
          <w:szCs w:val="32"/>
        </w:rPr>
        <w:t xml:space="preserve">в рамках постановления </w:t>
      </w:r>
      <w:r w:rsidR="0006096F" w:rsidRPr="00E53AE1">
        <w:rPr>
          <w:sz w:val="32"/>
          <w:szCs w:val="32"/>
        </w:rPr>
        <w:t>Правительства Р</w:t>
      </w:r>
      <w:r w:rsidR="00D93059" w:rsidRPr="00E53AE1">
        <w:rPr>
          <w:sz w:val="32"/>
          <w:szCs w:val="32"/>
        </w:rPr>
        <w:t>оссии</w:t>
      </w:r>
      <w:r w:rsidR="0006096F" w:rsidRPr="00E53AE1">
        <w:rPr>
          <w:sz w:val="32"/>
          <w:szCs w:val="32"/>
        </w:rPr>
        <w:t xml:space="preserve"> от 09.04.2010 №218.</w:t>
      </w:r>
      <w:r w:rsidR="006437F9" w:rsidRPr="00E53AE1">
        <w:rPr>
          <w:sz w:val="32"/>
          <w:szCs w:val="32"/>
        </w:rPr>
        <w:t xml:space="preserve"> </w:t>
      </w:r>
    </w:p>
    <w:p w:rsidR="005E7DDF" w:rsidRPr="007F088C" w:rsidRDefault="006437F9" w:rsidP="007F088C">
      <w:pPr>
        <w:spacing w:line="276" w:lineRule="auto"/>
        <w:ind w:firstLine="709"/>
        <w:rPr>
          <w:sz w:val="32"/>
          <w:szCs w:val="32"/>
        </w:rPr>
      </w:pPr>
      <w:r w:rsidRPr="00E53AE1">
        <w:rPr>
          <w:sz w:val="32"/>
          <w:szCs w:val="32"/>
        </w:rPr>
        <w:t>Кроме того, субсидируются затраты на реализацию проектов в области инжиниринга.</w:t>
      </w:r>
      <w:r w:rsidR="007F088C">
        <w:rPr>
          <w:sz w:val="32"/>
          <w:szCs w:val="32"/>
        </w:rPr>
        <w:t xml:space="preserve"> </w:t>
      </w:r>
      <w:r w:rsidR="005557FE" w:rsidRPr="00CC1CD6">
        <w:rPr>
          <w:sz w:val="32"/>
          <w:szCs w:val="32"/>
        </w:rPr>
        <w:t>Н</w:t>
      </w:r>
      <w:r w:rsidR="00C03409" w:rsidRPr="00CC1CD6">
        <w:rPr>
          <w:sz w:val="32"/>
          <w:szCs w:val="32"/>
        </w:rPr>
        <w:t xml:space="preserve">еобходимо </w:t>
      </w:r>
      <w:r w:rsidR="005557FE" w:rsidRPr="00CC1CD6">
        <w:rPr>
          <w:sz w:val="32"/>
          <w:szCs w:val="32"/>
        </w:rPr>
        <w:t>использовать эти возможности для разработки инновационных технологий</w:t>
      </w:r>
      <w:r w:rsidR="00C03409" w:rsidRPr="00CC1CD6">
        <w:rPr>
          <w:sz w:val="32"/>
          <w:szCs w:val="32"/>
        </w:rPr>
        <w:t>.</w:t>
      </w:r>
      <w:r w:rsidR="007F088C">
        <w:rPr>
          <w:sz w:val="32"/>
          <w:szCs w:val="32"/>
        </w:rPr>
        <w:t xml:space="preserve"> </w:t>
      </w:r>
      <w:r w:rsidR="005E7DDF" w:rsidRPr="00CC1CD6">
        <w:rPr>
          <w:rFonts w:eastAsia="Times New Roman"/>
          <w:bCs/>
          <w:color w:val="000000"/>
          <w:sz w:val="32"/>
          <w:lang w:eastAsia="ru-RU"/>
        </w:rPr>
        <w:t xml:space="preserve">Предприятиям при </w:t>
      </w:r>
      <w:r w:rsidR="005E7DDF" w:rsidRPr="00CC1CD6">
        <w:rPr>
          <w:sz w:val="32"/>
        </w:rPr>
        <w:t xml:space="preserve">проведении НИОКР и технологических разработок </w:t>
      </w:r>
      <w:r w:rsidR="005E7DDF" w:rsidRPr="00CC1CD6">
        <w:rPr>
          <w:rFonts w:eastAsia="Times New Roman"/>
          <w:bCs/>
          <w:color w:val="000000"/>
          <w:sz w:val="32"/>
          <w:lang w:eastAsia="ru-RU"/>
        </w:rPr>
        <w:t>необходимо наращивать объемы сотрудничества с</w:t>
      </w:r>
      <w:r w:rsidR="005E7DDF" w:rsidRPr="00CC1CD6">
        <w:rPr>
          <w:sz w:val="32"/>
        </w:rPr>
        <w:t xml:space="preserve"> предприятиями отраслевой науки, инжиниринговыми центрами и ВУЗами</w:t>
      </w:r>
      <w:r w:rsidR="00CC1CD6" w:rsidRPr="00CC1CD6">
        <w:rPr>
          <w:sz w:val="32"/>
        </w:rPr>
        <w:t>.</w:t>
      </w:r>
    </w:p>
    <w:p w:rsidR="008C588B" w:rsidRDefault="008C588B" w:rsidP="00BE51A9">
      <w:pPr>
        <w:spacing w:line="276" w:lineRule="auto"/>
        <w:ind w:firstLine="709"/>
        <w:rPr>
          <w:sz w:val="32"/>
          <w:szCs w:val="32"/>
        </w:rPr>
      </w:pPr>
    </w:p>
    <w:p w:rsidR="006E4BF3" w:rsidRPr="002B6121" w:rsidRDefault="00ED4AFC" w:rsidP="00BE51A9">
      <w:pPr>
        <w:pStyle w:val="a9"/>
        <w:numPr>
          <w:ilvl w:val="0"/>
          <w:numId w:val="27"/>
        </w:numPr>
        <w:spacing w:line="276" w:lineRule="auto"/>
        <w:ind w:right="-1" w:hanging="720"/>
        <w:rPr>
          <w:rFonts w:eastAsia="Times New Roman"/>
          <w:b/>
          <w:bCs/>
          <w:color w:val="000000"/>
          <w:sz w:val="32"/>
          <w:shd w:val="clear" w:color="auto" w:fill="FDE9D9" w:themeFill="accent6" w:themeFillTint="33"/>
          <w:lang w:eastAsia="ru-RU"/>
        </w:rPr>
      </w:pPr>
      <w:r w:rsidRPr="00785907">
        <w:rPr>
          <w:rFonts w:eastAsia="Times New Roman"/>
          <w:b/>
          <w:bCs/>
          <w:color w:val="000000"/>
          <w:sz w:val="32"/>
          <w:shd w:val="clear" w:color="auto" w:fill="FDE9D9" w:themeFill="accent6" w:themeFillTint="33"/>
          <w:lang w:eastAsia="ru-RU"/>
        </w:rPr>
        <w:t>Кадры</w:t>
      </w:r>
    </w:p>
    <w:p w:rsidR="008D152D" w:rsidRPr="0044689E" w:rsidRDefault="00925650" w:rsidP="0044689E">
      <w:pPr>
        <w:pStyle w:val="a9"/>
        <w:spacing w:line="276" w:lineRule="auto"/>
        <w:ind w:right="-1" w:firstLine="709"/>
        <w:rPr>
          <w:rFonts w:eastAsia="Times New Roman"/>
          <w:bCs/>
          <w:color w:val="000000"/>
          <w:sz w:val="32"/>
          <w:lang w:eastAsia="ru-RU"/>
        </w:rPr>
      </w:pPr>
      <w:r w:rsidRPr="00925650">
        <w:rPr>
          <w:rFonts w:eastAsia="Times New Roman"/>
          <w:bCs/>
          <w:color w:val="000000"/>
          <w:sz w:val="32"/>
          <w:lang w:eastAsia="ru-RU"/>
        </w:rPr>
        <w:lastRenderedPageBreak/>
        <w:t>Кадры для</w:t>
      </w:r>
      <w:r>
        <w:rPr>
          <w:rFonts w:eastAsia="Times New Roman"/>
          <w:bCs/>
          <w:color w:val="000000"/>
          <w:sz w:val="32"/>
          <w:lang w:eastAsia="ru-RU"/>
        </w:rPr>
        <w:t xml:space="preserve"> промышленности самый важный вопрос.</w:t>
      </w:r>
      <w:r w:rsidR="00F43D84">
        <w:rPr>
          <w:rFonts w:eastAsia="Times New Roman"/>
          <w:bCs/>
          <w:color w:val="000000"/>
          <w:sz w:val="32"/>
          <w:lang w:eastAsia="ru-RU"/>
        </w:rPr>
        <w:t xml:space="preserve"> </w:t>
      </w:r>
      <w:r w:rsidR="00974B21" w:rsidRPr="00DD5613">
        <w:rPr>
          <w:sz w:val="32"/>
          <w:szCs w:val="32"/>
        </w:rPr>
        <w:t xml:space="preserve">Активно создаются </w:t>
      </w:r>
      <w:r w:rsidR="004244C0">
        <w:rPr>
          <w:sz w:val="32"/>
          <w:szCs w:val="32"/>
        </w:rPr>
        <w:t>и работают</w:t>
      </w:r>
      <w:r w:rsidR="004244C0" w:rsidRPr="00CC1CD6">
        <w:rPr>
          <w:sz w:val="32"/>
          <w:szCs w:val="32"/>
        </w:rPr>
        <w:t xml:space="preserve"> </w:t>
      </w:r>
      <w:r w:rsidR="00974B21" w:rsidRPr="00CC1CD6">
        <w:rPr>
          <w:sz w:val="32"/>
          <w:szCs w:val="32"/>
        </w:rPr>
        <w:t xml:space="preserve">ресурсные центры. Сегодня их 20. </w:t>
      </w:r>
      <w:r w:rsidR="004244C0" w:rsidRPr="00CC1CD6">
        <w:rPr>
          <w:sz w:val="32"/>
          <w:szCs w:val="32"/>
        </w:rPr>
        <w:t>До 20</w:t>
      </w:r>
      <w:r w:rsidR="00F43D84">
        <w:rPr>
          <w:sz w:val="32"/>
          <w:szCs w:val="32"/>
        </w:rPr>
        <w:t>20</w:t>
      </w:r>
      <w:r w:rsidR="004244C0" w:rsidRPr="00CC1CD6">
        <w:rPr>
          <w:sz w:val="32"/>
          <w:szCs w:val="32"/>
        </w:rPr>
        <w:t xml:space="preserve"> года планируется создание еще 13-ти.</w:t>
      </w:r>
      <w:r w:rsidR="00974B21" w:rsidRPr="00CC1CD6">
        <w:rPr>
          <w:sz w:val="32"/>
          <w:szCs w:val="32"/>
        </w:rPr>
        <w:t xml:space="preserve"> Это эффективный инструмент развития кадрового потенциала предприятий. </w:t>
      </w:r>
      <w:r w:rsidR="00974B21" w:rsidRPr="00DD5613">
        <w:rPr>
          <w:sz w:val="32"/>
          <w:szCs w:val="32"/>
        </w:rPr>
        <w:t>Кроме того, создаются базовые кафедры, которые нацелены на подготовку кадров непосредственно под заказ предпри</w:t>
      </w:r>
      <w:r w:rsidR="00974B21" w:rsidRPr="00CC1CD6">
        <w:rPr>
          <w:sz w:val="32"/>
          <w:szCs w:val="32"/>
        </w:rPr>
        <w:t>ятий.</w:t>
      </w:r>
      <w:r w:rsidR="0044689E">
        <w:rPr>
          <w:sz w:val="32"/>
          <w:szCs w:val="32"/>
        </w:rPr>
        <w:t xml:space="preserve"> </w:t>
      </w:r>
      <w:r w:rsidR="00DC5B25" w:rsidRPr="00CC1CD6">
        <w:rPr>
          <w:sz w:val="32"/>
          <w:szCs w:val="32"/>
        </w:rPr>
        <w:t>Особое внимание уделяется</w:t>
      </w:r>
      <w:r w:rsidR="00CF75EE" w:rsidRPr="00CC1CD6">
        <w:rPr>
          <w:sz w:val="32"/>
          <w:szCs w:val="32"/>
        </w:rPr>
        <w:t xml:space="preserve"> </w:t>
      </w:r>
      <w:r w:rsidR="00DC5B25" w:rsidRPr="00CC1CD6">
        <w:rPr>
          <w:sz w:val="32"/>
          <w:szCs w:val="32"/>
        </w:rPr>
        <w:t>развитию</w:t>
      </w:r>
      <w:r w:rsidR="00CF75EE" w:rsidRPr="00CC1CD6">
        <w:rPr>
          <w:sz w:val="32"/>
          <w:szCs w:val="32"/>
        </w:rPr>
        <w:t xml:space="preserve"> детского технического творчества</w:t>
      </w:r>
      <w:r w:rsidR="008D152D" w:rsidRPr="00CC1CD6">
        <w:rPr>
          <w:sz w:val="32"/>
          <w:szCs w:val="32"/>
        </w:rPr>
        <w:t xml:space="preserve">. </w:t>
      </w:r>
      <w:proofErr w:type="gramStart"/>
      <w:r w:rsidR="008D152D" w:rsidRPr="00CC1CD6">
        <w:rPr>
          <w:sz w:val="32"/>
          <w:szCs w:val="32"/>
        </w:rPr>
        <w:t>Эта работа с предприятиями</w:t>
      </w:r>
      <w:r w:rsidR="008D152D">
        <w:rPr>
          <w:sz w:val="32"/>
          <w:szCs w:val="32"/>
        </w:rPr>
        <w:t xml:space="preserve"> будет усилена в текущем году.</w:t>
      </w:r>
      <w:proofErr w:type="gramEnd"/>
      <w:r w:rsidR="00824DB3">
        <w:rPr>
          <w:sz w:val="32"/>
          <w:szCs w:val="32"/>
        </w:rPr>
        <w:t xml:space="preserve"> Утверждена дорожная карта по повышению эффективности взаимодействия предприятий и центров и кружков </w:t>
      </w:r>
      <w:proofErr w:type="spellStart"/>
      <w:r w:rsidR="00824DB3">
        <w:rPr>
          <w:sz w:val="32"/>
          <w:szCs w:val="32"/>
        </w:rPr>
        <w:t>техтворчества</w:t>
      </w:r>
      <w:proofErr w:type="spellEnd"/>
      <w:r w:rsidR="009176CC" w:rsidRPr="00AA0B52">
        <w:rPr>
          <w:sz w:val="32"/>
          <w:szCs w:val="32"/>
        </w:rPr>
        <w:t>.</w:t>
      </w:r>
    </w:p>
    <w:p w:rsidR="004428C1" w:rsidRPr="001C7639" w:rsidRDefault="00D167DD" w:rsidP="003128BB">
      <w:pPr>
        <w:autoSpaceDE w:val="0"/>
        <w:autoSpaceDN w:val="0"/>
        <w:adjustRightInd w:val="0"/>
        <w:spacing w:line="276" w:lineRule="auto"/>
        <w:ind w:firstLine="708"/>
        <w:rPr>
          <w:sz w:val="32"/>
          <w:szCs w:val="32"/>
        </w:rPr>
      </w:pPr>
      <w:r w:rsidRPr="00DD5613">
        <w:rPr>
          <w:sz w:val="32"/>
          <w:szCs w:val="32"/>
        </w:rPr>
        <w:t xml:space="preserve">Республика является активным участником движения </w:t>
      </w:r>
      <w:proofErr w:type="spellStart"/>
      <w:r w:rsidRPr="00CC1CD6">
        <w:rPr>
          <w:sz w:val="32"/>
          <w:szCs w:val="32"/>
          <w:lang w:val="en-US"/>
        </w:rPr>
        <w:t>WorldSkills</w:t>
      </w:r>
      <w:proofErr w:type="spellEnd"/>
      <w:r w:rsidR="003128BB">
        <w:rPr>
          <w:sz w:val="32"/>
          <w:szCs w:val="32"/>
        </w:rPr>
        <w:t xml:space="preserve">. </w:t>
      </w:r>
      <w:r w:rsidR="0068452F" w:rsidRPr="00CC1CD6">
        <w:rPr>
          <w:sz w:val="32"/>
          <w:szCs w:val="32"/>
        </w:rPr>
        <w:t>Наши п</w:t>
      </w:r>
      <w:r w:rsidR="00C03409" w:rsidRPr="00CC1CD6">
        <w:rPr>
          <w:sz w:val="32"/>
          <w:szCs w:val="32"/>
        </w:rPr>
        <w:t xml:space="preserve">редприятия внесли большой </w:t>
      </w:r>
      <w:r w:rsidR="004428C1" w:rsidRPr="00CC1CD6">
        <w:rPr>
          <w:sz w:val="32"/>
          <w:szCs w:val="32"/>
        </w:rPr>
        <w:t>вклад в развитие инфраструктуры этого движения. Все это, безусловно, отразится на качестве подготовки команды республики, и как следствие – человеческом капитале в целом.</w:t>
      </w:r>
    </w:p>
    <w:p w:rsidR="00556E57" w:rsidRDefault="00556E57" w:rsidP="00BE51A9">
      <w:pPr>
        <w:autoSpaceDE w:val="0"/>
        <w:autoSpaceDN w:val="0"/>
        <w:adjustRightInd w:val="0"/>
        <w:spacing w:line="276" w:lineRule="auto"/>
        <w:ind w:firstLine="709"/>
        <w:rPr>
          <w:sz w:val="32"/>
          <w:szCs w:val="32"/>
        </w:rPr>
      </w:pPr>
      <w:r>
        <w:rPr>
          <w:sz w:val="32"/>
          <w:szCs w:val="32"/>
        </w:rPr>
        <w:t xml:space="preserve">Мы продолжим работу и над другими инструментами в </w:t>
      </w:r>
      <w:proofErr w:type="gramStart"/>
      <w:r>
        <w:rPr>
          <w:sz w:val="32"/>
          <w:szCs w:val="32"/>
        </w:rPr>
        <w:t>решении</w:t>
      </w:r>
      <w:proofErr w:type="gramEnd"/>
      <w:r>
        <w:rPr>
          <w:sz w:val="32"/>
          <w:szCs w:val="32"/>
        </w:rPr>
        <w:t xml:space="preserve"> вопросов подготовки высококвалифицированных кадров промышленности.</w:t>
      </w:r>
    </w:p>
    <w:p w:rsidR="00556E57" w:rsidRPr="00556E57" w:rsidRDefault="00556E57" w:rsidP="00BE51A9">
      <w:pPr>
        <w:autoSpaceDE w:val="0"/>
        <w:autoSpaceDN w:val="0"/>
        <w:adjustRightInd w:val="0"/>
        <w:spacing w:line="276" w:lineRule="auto"/>
        <w:ind w:firstLine="709"/>
        <w:rPr>
          <w:sz w:val="32"/>
          <w:szCs w:val="32"/>
        </w:rPr>
      </w:pPr>
    </w:p>
    <w:p w:rsidR="006E4BF3" w:rsidRPr="002B6121" w:rsidRDefault="00152B4F" w:rsidP="00BE51A9">
      <w:pPr>
        <w:pStyle w:val="a9"/>
        <w:numPr>
          <w:ilvl w:val="0"/>
          <w:numId w:val="27"/>
        </w:numPr>
        <w:spacing w:line="276" w:lineRule="auto"/>
        <w:ind w:right="-1" w:hanging="720"/>
        <w:rPr>
          <w:rFonts w:eastAsia="Times New Roman"/>
          <w:b/>
          <w:bCs/>
          <w:color w:val="000000"/>
          <w:sz w:val="32"/>
          <w:shd w:val="clear" w:color="auto" w:fill="FDE9D9" w:themeFill="accent6" w:themeFillTint="33"/>
          <w:lang w:eastAsia="ru-RU"/>
        </w:rPr>
      </w:pPr>
      <w:r w:rsidRPr="00785907">
        <w:rPr>
          <w:rFonts w:eastAsia="Times New Roman"/>
          <w:b/>
          <w:bCs/>
          <w:color w:val="000000"/>
          <w:sz w:val="32"/>
          <w:shd w:val="clear" w:color="auto" w:fill="FDE9D9" w:themeFill="accent6" w:themeFillTint="33"/>
          <w:lang w:eastAsia="ru-RU"/>
        </w:rPr>
        <w:t>Экспорт</w:t>
      </w:r>
    </w:p>
    <w:p w:rsidR="00AA0B52" w:rsidRPr="00D401DE" w:rsidRDefault="00AA0B52" w:rsidP="00E53AE1">
      <w:pPr>
        <w:autoSpaceDE w:val="0"/>
        <w:autoSpaceDN w:val="0"/>
        <w:adjustRightInd w:val="0"/>
        <w:spacing w:line="276" w:lineRule="auto"/>
        <w:ind w:firstLine="708"/>
        <w:rPr>
          <w:rFonts w:eastAsia="Times New Roman"/>
          <w:bCs/>
          <w:color w:val="0070C0"/>
          <w:sz w:val="16"/>
          <w:lang w:eastAsia="ru-RU"/>
        </w:rPr>
      </w:pPr>
    </w:p>
    <w:p w:rsidR="000F3D9D" w:rsidRDefault="00BC3DFF" w:rsidP="00F46C49">
      <w:pPr>
        <w:pStyle w:val="a9"/>
        <w:spacing w:line="276" w:lineRule="auto"/>
        <w:ind w:right="-1" w:firstLine="709"/>
        <w:rPr>
          <w:sz w:val="32"/>
        </w:rPr>
      </w:pPr>
      <w:r w:rsidRPr="00CC1CD6">
        <w:rPr>
          <w:sz w:val="32"/>
        </w:rPr>
        <w:t>Объем внутреннего рынка электронной коммерции (e-</w:t>
      </w:r>
      <w:proofErr w:type="spellStart"/>
      <w:r w:rsidRPr="00CC1CD6">
        <w:rPr>
          <w:sz w:val="32"/>
        </w:rPr>
        <w:t>commerce</w:t>
      </w:r>
      <w:proofErr w:type="spellEnd"/>
      <w:r w:rsidRPr="00CC1CD6">
        <w:rPr>
          <w:sz w:val="32"/>
        </w:rPr>
        <w:t xml:space="preserve">) в России достиг 650 млрд. рублей или $10,5 млрд. </w:t>
      </w:r>
      <w:r w:rsidR="00626ADA">
        <w:rPr>
          <w:sz w:val="32"/>
        </w:rPr>
        <w:t>Нам</w:t>
      </w:r>
      <w:r w:rsidR="002A2590" w:rsidRPr="00CC1CD6">
        <w:rPr>
          <w:sz w:val="32"/>
        </w:rPr>
        <w:t xml:space="preserve"> </w:t>
      </w:r>
      <w:r w:rsidR="00845FEA" w:rsidRPr="00CC1CD6">
        <w:rPr>
          <w:sz w:val="32"/>
        </w:rPr>
        <w:t xml:space="preserve">необходимо активно включаться в рынок </w:t>
      </w:r>
      <w:proofErr w:type="spellStart"/>
      <w:r w:rsidR="00845FEA" w:rsidRPr="00CC1CD6">
        <w:rPr>
          <w:sz w:val="32"/>
        </w:rPr>
        <w:t>интернет-торговли</w:t>
      </w:r>
      <w:proofErr w:type="spellEnd"/>
      <w:r w:rsidR="00BF56C1" w:rsidRPr="00CC1CD6">
        <w:rPr>
          <w:sz w:val="32"/>
        </w:rPr>
        <w:t xml:space="preserve"> и использовать этот инструмент</w:t>
      </w:r>
      <w:r w:rsidR="003D066F" w:rsidRPr="00CC1CD6">
        <w:rPr>
          <w:sz w:val="32"/>
        </w:rPr>
        <w:t>,</w:t>
      </w:r>
      <w:r w:rsidR="00BF56C1" w:rsidRPr="00CC1CD6">
        <w:rPr>
          <w:sz w:val="32"/>
        </w:rPr>
        <w:t xml:space="preserve"> чтобы продвигать свою продукцию на экспорт</w:t>
      </w:r>
      <w:r w:rsidR="000F3D9D" w:rsidRPr="00CC1CD6">
        <w:rPr>
          <w:sz w:val="32"/>
        </w:rPr>
        <w:t>.</w:t>
      </w:r>
    </w:p>
    <w:p w:rsidR="00E32CBD" w:rsidRPr="00F46C49" w:rsidRDefault="007E3228" w:rsidP="00F46C49">
      <w:pPr>
        <w:pStyle w:val="a9"/>
        <w:spacing w:line="276" w:lineRule="auto"/>
        <w:ind w:right="-1" w:firstLine="708"/>
        <w:rPr>
          <w:sz w:val="32"/>
        </w:rPr>
      </w:pPr>
      <w:r>
        <w:rPr>
          <w:sz w:val="32"/>
        </w:rPr>
        <w:t>Экспорт – отдельное большое направление.</w:t>
      </w:r>
      <w:r w:rsidR="00F46C49">
        <w:rPr>
          <w:sz w:val="32"/>
        </w:rPr>
        <w:t xml:space="preserve"> </w:t>
      </w:r>
      <w:r>
        <w:rPr>
          <w:sz w:val="32"/>
          <w:szCs w:val="32"/>
        </w:rPr>
        <w:t xml:space="preserve">Есть инструменты финансовой поддержки. Это субсидии на сертификацию, </w:t>
      </w:r>
      <w:proofErr w:type="spellStart"/>
      <w:r>
        <w:rPr>
          <w:sz w:val="32"/>
          <w:szCs w:val="32"/>
        </w:rPr>
        <w:t>омолагацию</w:t>
      </w:r>
      <w:proofErr w:type="spellEnd"/>
      <w:r>
        <w:rPr>
          <w:sz w:val="32"/>
          <w:szCs w:val="32"/>
        </w:rPr>
        <w:t>, выставки, патентную защиту, а также кредитования, страхования, банковские гар</w:t>
      </w:r>
      <w:r w:rsidR="00E32CBD">
        <w:rPr>
          <w:sz w:val="32"/>
          <w:szCs w:val="32"/>
        </w:rPr>
        <w:t>антии.</w:t>
      </w:r>
      <w:r w:rsidR="00F46C49">
        <w:rPr>
          <w:sz w:val="32"/>
        </w:rPr>
        <w:t xml:space="preserve"> </w:t>
      </w:r>
      <w:r w:rsidR="00E32CBD">
        <w:rPr>
          <w:sz w:val="32"/>
          <w:szCs w:val="32"/>
        </w:rPr>
        <w:t>И не финансовые услуги – анализ внешних рынков, продвижение на внешние рынки, международное патентование и сертификация и другие.</w:t>
      </w:r>
    </w:p>
    <w:p w:rsidR="00BF56C1" w:rsidRPr="00F01EB0" w:rsidRDefault="008F5B85" w:rsidP="00BE51A9">
      <w:pPr>
        <w:pStyle w:val="a9"/>
        <w:spacing w:line="276" w:lineRule="auto"/>
        <w:ind w:right="-1" w:firstLine="708"/>
        <w:rPr>
          <w:sz w:val="32"/>
          <w:szCs w:val="32"/>
        </w:rPr>
      </w:pPr>
      <w:r>
        <w:rPr>
          <w:sz w:val="32"/>
          <w:szCs w:val="32"/>
        </w:rPr>
        <w:t>Н</w:t>
      </w:r>
      <w:r w:rsidR="00F01EB0" w:rsidRPr="00F01EB0">
        <w:rPr>
          <w:sz w:val="32"/>
          <w:szCs w:val="32"/>
        </w:rPr>
        <w:t xml:space="preserve">ам </w:t>
      </w:r>
      <w:r w:rsidR="00626ADA">
        <w:rPr>
          <w:sz w:val="32"/>
          <w:szCs w:val="32"/>
        </w:rPr>
        <w:t>нужно</w:t>
      </w:r>
      <w:r w:rsidR="00F01EB0" w:rsidRPr="00F01EB0">
        <w:rPr>
          <w:sz w:val="32"/>
          <w:szCs w:val="32"/>
        </w:rPr>
        <w:t xml:space="preserve"> разрабатывать </w:t>
      </w:r>
      <w:r w:rsidR="00F01EB0">
        <w:rPr>
          <w:sz w:val="32"/>
          <w:szCs w:val="32"/>
        </w:rPr>
        <w:t xml:space="preserve">собственные инструменты поддержки и продвижения продукции республиканских </w:t>
      </w:r>
      <w:r w:rsidR="00761B86">
        <w:rPr>
          <w:sz w:val="32"/>
          <w:szCs w:val="32"/>
        </w:rPr>
        <w:t xml:space="preserve">промышленных </w:t>
      </w:r>
      <w:r w:rsidR="00F01EB0">
        <w:rPr>
          <w:sz w:val="32"/>
          <w:szCs w:val="32"/>
        </w:rPr>
        <w:t>предприятий</w:t>
      </w:r>
      <w:r w:rsidR="00761B86">
        <w:rPr>
          <w:sz w:val="32"/>
          <w:szCs w:val="32"/>
        </w:rPr>
        <w:t xml:space="preserve"> на внешние рынки</w:t>
      </w:r>
      <w:r>
        <w:rPr>
          <w:sz w:val="32"/>
          <w:szCs w:val="32"/>
        </w:rPr>
        <w:t>, привлекая к этой работе наши представительства за рубежом.</w:t>
      </w:r>
    </w:p>
    <w:p w:rsidR="00785907" w:rsidRPr="00856E84" w:rsidRDefault="00785907" w:rsidP="00BE51A9">
      <w:pPr>
        <w:spacing w:line="276" w:lineRule="auto"/>
        <w:ind w:firstLine="709"/>
        <w:rPr>
          <w:sz w:val="32"/>
          <w:szCs w:val="32"/>
        </w:rPr>
      </w:pPr>
    </w:p>
    <w:p w:rsidR="006E4BF3" w:rsidRPr="002B6121" w:rsidRDefault="00152B4F" w:rsidP="00BE51A9">
      <w:pPr>
        <w:pStyle w:val="a9"/>
        <w:numPr>
          <w:ilvl w:val="0"/>
          <w:numId w:val="27"/>
        </w:numPr>
        <w:spacing w:line="276" w:lineRule="auto"/>
        <w:ind w:right="-1" w:hanging="720"/>
        <w:rPr>
          <w:rFonts w:eastAsia="Times New Roman"/>
          <w:b/>
          <w:bCs/>
          <w:color w:val="000000"/>
          <w:sz w:val="32"/>
          <w:shd w:val="clear" w:color="auto" w:fill="FDE9D9" w:themeFill="accent6" w:themeFillTint="33"/>
          <w:lang w:eastAsia="ru-RU"/>
        </w:rPr>
      </w:pPr>
      <w:r w:rsidRPr="00785907">
        <w:rPr>
          <w:rFonts w:eastAsia="Times New Roman"/>
          <w:b/>
          <w:bCs/>
          <w:color w:val="000000"/>
          <w:sz w:val="32"/>
          <w:shd w:val="clear" w:color="auto" w:fill="FDE9D9" w:themeFill="accent6" w:themeFillTint="33"/>
          <w:lang w:eastAsia="ru-RU"/>
        </w:rPr>
        <w:lastRenderedPageBreak/>
        <w:t>Кластеры</w:t>
      </w:r>
    </w:p>
    <w:p w:rsidR="00785907" w:rsidRPr="00697142" w:rsidRDefault="00A32FDC" w:rsidP="00067CB6">
      <w:pPr>
        <w:spacing w:line="276" w:lineRule="auto"/>
        <w:ind w:firstLine="708"/>
        <w:rPr>
          <w:sz w:val="32"/>
          <w:szCs w:val="32"/>
        </w:rPr>
      </w:pPr>
      <w:r w:rsidRPr="00697142">
        <w:rPr>
          <w:sz w:val="32"/>
        </w:rPr>
        <w:t xml:space="preserve">Большие резервы заложены в </w:t>
      </w:r>
      <w:proofErr w:type="gramStart"/>
      <w:r w:rsidRPr="00697142">
        <w:rPr>
          <w:sz w:val="32"/>
        </w:rPr>
        <w:t>создании</w:t>
      </w:r>
      <w:proofErr w:type="gramEnd"/>
      <w:r w:rsidRPr="00697142">
        <w:rPr>
          <w:sz w:val="32"/>
        </w:rPr>
        <w:t xml:space="preserve"> </w:t>
      </w:r>
      <w:r w:rsidR="0000361E" w:rsidRPr="00697142">
        <w:rPr>
          <w:sz w:val="32"/>
          <w:szCs w:val="32"/>
        </w:rPr>
        <w:t>промышленных кластеров</w:t>
      </w:r>
      <w:r w:rsidR="00694F2F" w:rsidRPr="00697142">
        <w:rPr>
          <w:sz w:val="32"/>
          <w:szCs w:val="32"/>
        </w:rPr>
        <w:t>.</w:t>
      </w:r>
      <w:r w:rsidR="00067CB6">
        <w:rPr>
          <w:sz w:val="32"/>
          <w:szCs w:val="32"/>
        </w:rPr>
        <w:t xml:space="preserve"> </w:t>
      </w:r>
      <w:r w:rsidRPr="00697142">
        <w:rPr>
          <w:sz w:val="32"/>
          <w:szCs w:val="32"/>
        </w:rPr>
        <w:t>М</w:t>
      </w:r>
      <w:r w:rsidR="0000361E" w:rsidRPr="00697142">
        <w:rPr>
          <w:sz w:val="32"/>
          <w:szCs w:val="32"/>
        </w:rPr>
        <w:t>ы завершили создание Кластера производителей медицинского инструмента и медицинской техники Республики Татарстан, где ключевым предприятием выступает КМИЗ.</w:t>
      </w:r>
      <w:r w:rsidR="00067CB6">
        <w:rPr>
          <w:sz w:val="32"/>
          <w:szCs w:val="32"/>
        </w:rPr>
        <w:t xml:space="preserve"> </w:t>
      </w:r>
      <w:r w:rsidR="0000361E" w:rsidRPr="00697142">
        <w:rPr>
          <w:sz w:val="32"/>
          <w:szCs w:val="32"/>
        </w:rPr>
        <w:t>Завершается работа по созданию Машиностроительного промышленного кластера. Необходимо создавать кл</w:t>
      </w:r>
      <w:r w:rsidR="00E53AE1" w:rsidRPr="00697142">
        <w:rPr>
          <w:sz w:val="32"/>
          <w:szCs w:val="32"/>
        </w:rPr>
        <w:t>астеры и по другим направлениям.</w:t>
      </w:r>
      <w:r w:rsidR="00067CB6">
        <w:rPr>
          <w:sz w:val="32"/>
          <w:szCs w:val="32"/>
        </w:rPr>
        <w:t xml:space="preserve"> </w:t>
      </w:r>
      <w:r w:rsidR="00746CB9" w:rsidRPr="00697142">
        <w:rPr>
          <w:sz w:val="32"/>
          <w:szCs w:val="32"/>
        </w:rPr>
        <w:t xml:space="preserve">Есть </w:t>
      </w:r>
      <w:r w:rsidR="0000361E" w:rsidRPr="00697142">
        <w:rPr>
          <w:sz w:val="32"/>
          <w:szCs w:val="32"/>
        </w:rPr>
        <w:t>субсидии участникам промышленных кластеров на возмещение части затрат при реализации</w:t>
      </w:r>
      <w:r w:rsidR="0000361E" w:rsidRPr="005F524C">
        <w:rPr>
          <w:sz w:val="32"/>
          <w:szCs w:val="32"/>
        </w:rPr>
        <w:t xml:space="preserve"> совместных проектов. </w:t>
      </w:r>
    </w:p>
    <w:p w:rsidR="006E4BF3" w:rsidRPr="002B6121" w:rsidRDefault="001E6370" w:rsidP="00BE51A9">
      <w:pPr>
        <w:pStyle w:val="a9"/>
        <w:numPr>
          <w:ilvl w:val="0"/>
          <w:numId w:val="27"/>
        </w:numPr>
        <w:spacing w:line="276" w:lineRule="auto"/>
        <w:ind w:right="-1" w:hanging="720"/>
        <w:rPr>
          <w:rFonts w:eastAsia="Times New Roman"/>
          <w:b/>
          <w:bCs/>
          <w:color w:val="000000"/>
          <w:sz w:val="32"/>
          <w:shd w:val="clear" w:color="auto" w:fill="FDE9D9" w:themeFill="accent6" w:themeFillTint="33"/>
          <w:lang w:eastAsia="ru-RU"/>
        </w:rPr>
      </w:pPr>
      <w:r w:rsidRPr="00785907">
        <w:rPr>
          <w:rFonts w:eastAsia="Times New Roman"/>
          <w:b/>
          <w:bCs/>
          <w:color w:val="000000"/>
          <w:sz w:val="32"/>
          <w:shd w:val="clear" w:color="auto" w:fill="FDE9D9" w:themeFill="accent6" w:themeFillTint="33"/>
          <w:lang w:eastAsia="ru-RU"/>
        </w:rPr>
        <w:t>ОПК</w:t>
      </w:r>
    </w:p>
    <w:p w:rsidR="009942ED" w:rsidRPr="00697142" w:rsidRDefault="007F1A43" w:rsidP="00AC0969">
      <w:pPr>
        <w:shd w:val="clear" w:color="auto" w:fill="FFFFFF"/>
        <w:spacing w:line="276" w:lineRule="auto"/>
        <w:ind w:firstLine="708"/>
        <w:rPr>
          <w:color w:val="000000" w:themeColor="text1"/>
          <w:sz w:val="32"/>
          <w:szCs w:val="23"/>
        </w:rPr>
      </w:pPr>
      <w:r w:rsidRPr="00697142">
        <w:rPr>
          <w:color w:val="000000" w:themeColor="text1"/>
          <w:sz w:val="32"/>
          <w:szCs w:val="23"/>
        </w:rPr>
        <w:t xml:space="preserve">Президент России Владимир Владимирович Путин в своем послании к Федеральному собранию РФ 2016 года </w:t>
      </w:r>
      <w:hyperlink r:id="rId9" w:history="1">
        <w:r w:rsidRPr="00697142">
          <w:rPr>
            <w:color w:val="000000" w:themeColor="text1"/>
            <w:sz w:val="32"/>
          </w:rPr>
          <w:t>сказал</w:t>
        </w:r>
      </w:hyperlink>
      <w:r w:rsidRPr="00697142">
        <w:rPr>
          <w:color w:val="000000" w:themeColor="text1"/>
          <w:sz w:val="32"/>
          <w:szCs w:val="23"/>
        </w:rPr>
        <w:t>, что к 2030 году предприятия ВПК должны увеличить долю гражданской продукции до 50%.</w:t>
      </w:r>
      <w:r w:rsidR="00AC0969">
        <w:rPr>
          <w:color w:val="000000" w:themeColor="text1"/>
          <w:sz w:val="32"/>
          <w:szCs w:val="23"/>
        </w:rPr>
        <w:t xml:space="preserve"> </w:t>
      </w:r>
      <w:r w:rsidRPr="00BB0F50">
        <w:rPr>
          <w:color w:val="000000" w:themeColor="text1"/>
          <w:sz w:val="32"/>
          <w:szCs w:val="23"/>
        </w:rPr>
        <w:t xml:space="preserve">В республике </w:t>
      </w:r>
      <w:r>
        <w:rPr>
          <w:color w:val="000000" w:themeColor="text1"/>
          <w:sz w:val="32"/>
          <w:szCs w:val="23"/>
        </w:rPr>
        <w:t>есть лидеры, которые уже достигли этого критерия</w:t>
      </w:r>
      <w:r w:rsidR="00AC0969">
        <w:rPr>
          <w:color w:val="000000" w:themeColor="text1"/>
          <w:sz w:val="32"/>
          <w:szCs w:val="23"/>
        </w:rPr>
        <w:t xml:space="preserve">. Однако </w:t>
      </w:r>
      <w:r w:rsidRPr="00BB0F50">
        <w:rPr>
          <w:color w:val="000000" w:themeColor="text1"/>
          <w:sz w:val="32"/>
          <w:szCs w:val="23"/>
        </w:rPr>
        <w:t xml:space="preserve">по-прежнему остается большим число предприятий, где доля </w:t>
      </w:r>
      <w:proofErr w:type="spellStart"/>
      <w:r w:rsidRPr="00BB0F50">
        <w:rPr>
          <w:color w:val="000000" w:themeColor="text1"/>
          <w:sz w:val="32"/>
          <w:szCs w:val="23"/>
        </w:rPr>
        <w:t>гособоронзаказа</w:t>
      </w:r>
      <w:proofErr w:type="spellEnd"/>
      <w:r w:rsidRPr="00BB0F50">
        <w:rPr>
          <w:color w:val="000000" w:themeColor="text1"/>
          <w:sz w:val="32"/>
          <w:szCs w:val="23"/>
        </w:rPr>
        <w:t xml:space="preserve"> составляет 90% и более</w:t>
      </w:r>
      <w:r w:rsidR="00E53AE1">
        <w:rPr>
          <w:color w:val="000000" w:themeColor="text1"/>
          <w:sz w:val="32"/>
          <w:szCs w:val="23"/>
        </w:rPr>
        <w:t>.</w:t>
      </w:r>
      <w:r w:rsidR="00AC0969">
        <w:rPr>
          <w:color w:val="000000" w:themeColor="text1"/>
          <w:sz w:val="32"/>
          <w:szCs w:val="23"/>
        </w:rPr>
        <w:t xml:space="preserve"> </w:t>
      </w:r>
      <w:r w:rsidR="00DD03B4">
        <w:rPr>
          <w:color w:val="000000" w:themeColor="text1"/>
          <w:sz w:val="32"/>
          <w:szCs w:val="23"/>
        </w:rPr>
        <w:t>Д</w:t>
      </w:r>
      <w:r w:rsidRPr="00BB0F50">
        <w:rPr>
          <w:color w:val="000000" w:themeColor="text1"/>
          <w:sz w:val="32"/>
          <w:szCs w:val="23"/>
        </w:rPr>
        <w:t>ирект</w:t>
      </w:r>
      <w:r w:rsidRPr="00697142">
        <w:rPr>
          <w:color w:val="000000" w:themeColor="text1"/>
          <w:sz w:val="32"/>
          <w:szCs w:val="23"/>
        </w:rPr>
        <w:t>орам оборонных предприятий  необходимо уже сегодня работать над диверсификацией производства, выпуском конкурентоспособной инновационной продукции гражданского назначения.</w:t>
      </w:r>
    </w:p>
    <w:p w:rsidR="00BF4D3A" w:rsidRDefault="00DD03B4" w:rsidP="000329C9">
      <w:pPr>
        <w:pStyle w:val="a9"/>
        <w:spacing w:line="276" w:lineRule="auto"/>
        <w:ind w:right="-1" w:firstLine="708"/>
        <w:rPr>
          <w:sz w:val="32"/>
          <w:szCs w:val="32"/>
        </w:rPr>
      </w:pPr>
      <w:r w:rsidRPr="00DD03B4">
        <w:rPr>
          <w:sz w:val="32"/>
          <w:szCs w:val="32"/>
        </w:rPr>
        <w:t>Нам надо работать над по</w:t>
      </w:r>
      <w:r w:rsidR="000329C9">
        <w:rPr>
          <w:sz w:val="32"/>
          <w:szCs w:val="32"/>
        </w:rPr>
        <w:t xml:space="preserve">вышением конкурентоспособности. </w:t>
      </w:r>
      <w:r w:rsidRPr="00697142">
        <w:rPr>
          <w:rFonts w:eastAsia="Times New Roman"/>
          <w:bCs/>
          <w:color w:val="000000"/>
          <w:sz w:val="32"/>
          <w:lang w:eastAsia="ru-RU"/>
        </w:rPr>
        <w:t xml:space="preserve">Мы подготовили анализ </w:t>
      </w:r>
      <w:r w:rsidR="00A82B66" w:rsidRPr="00697142">
        <w:rPr>
          <w:rFonts w:eastAsia="Times New Roman"/>
          <w:bCs/>
          <w:color w:val="000000"/>
          <w:sz w:val="32"/>
          <w:lang w:eastAsia="ru-RU"/>
        </w:rPr>
        <w:t xml:space="preserve">совместно с Ассоциацией предприятий и промышленников Республики Татарстан </w:t>
      </w:r>
      <w:r w:rsidRPr="00697142">
        <w:rPr>
          <w:rFonts w:eastAsia="Times New Roman"/>
          <w:bCs/>
          <w:color w:val="000000"/>
          <w:sz w:val="32"/>
          <w:lang w:eastAsia="ru-RU"/>
        </w:rPr>
        <w:t>по семидесяти крупнейшим промышленным предприятиям республики и готовы провести отдельное совещание.</w:t>
      </w:r>
      <w:r w:rsidR="00BF4D3A" w:rsidRPr="00513EA8">
        <w:rPr>
          <w:sz w:val="32"/>
          <w:szCs w:val="32"/>
        </w:rPr>
        <w:t xml:space="preserve"> </w:t>
      </w:r>
    </w:p>
    <w:p w:rsidR="00BB3C3A" w:rsidRDefault="00DD03B4" w:rsidP="0005303C">
      <w:pPr>
        <w:pStyle w:val="a9"/>
        <w:spacing w:line="276" w:lineRule="auto"/>
        <w:ind w:right="-1" w:firstLine="708"/>
        <w:jc w:val="center"/>
        <w:rPr>
          <w:sz w:val="32"/>
          <w:szCs w:val="32"/>
        </w:rPr>
      </w:pPr>
      <w:r>
        <w:rPr>
          <w:sz w:val="32"/>
          <w:szCs w:val="32"/>
        </w:rPr>
        <w:t>З</w:t>
      </w:r>
      <w:r w:rsidR="00900E84" w:rsidRPr="00E53AE1">
        <w:rPr>
          <w:sz w:val="32"/>
          <w:szCs w:val="32"/>
        </w:rPr>
        <w:t>аключительн</w:t>
      </w:r>
      <w:r>
        <w:rPr>
          <w:sz w:val="32"/>
          <w:szCs w:val="32"/>
        </w:rPr>
        <w:t>ая</w:t>
      </w:r>
      <w:r w:rsidR="00900E84" w:rsidRPr="00E53AE1">
        <w:rPr>
          <w:sz w:val="32"/>
          <w:szCs w:val="32"/>
        </w:rPr>
        <w:t xml:space="preserve"> глав</w:t>
      </w:r>
      <w:r>
        <w:rPr>
          <w:sz w:val="32"/>
          <w:szCs w:val="32"/>
        </w:rPr>
        <w:t>а</w:t>
      </w:r>
      <w:r w:rsidR="00900E84" w:rsidRPr="00E53AE1">
        <w:rPr>
          <w:sz w:val="32"/>
          <w:szCs w:val="32"/>
        </w:rPr>
        <w:t xml:space="preserve"> – </w:t>
      </w:r>
      <w:r w:rsidR="001C5C30" w:rsidRPr="00E53AE1">
        <w:rPr>
          <w:b/>
          <w:sz w:val="32"/>
          <w:szCs w:val="32"/>
        </w:rPr>
        <w:t>ПЕРСПЕКТИВ</w:t>
      </w:r>
      <w:r>
        <w:rPr>
          <w:b/>
          <w:sz w:val="32"/>
          <w:szCs w:val="32"/>
        </w:rPr>
        <w:t>Ы</w:t>
      </w:r>
      <w:r w:rsidR="001C5C30" w:rsidRPr="00E53AE1">
        <w:rPr>
          <w:sz w:val="32"/>
          <w:szCs w:val="32"/>
        </w:rPr>
        <w:t>.</w:t>
      </w:r>
    </w:p>
    <w:p w:rsidR="00697142" w:rsidRDefault="005003D7" w:rsidP="0005303C">
      <w:pPr>
        <w:pStyle w:val="a9"/>
        <w:spacing w:line="276" w:lineRule="auto"/>
        <w:ind w:right="-1"/>
        <w:rPr>
          <w:sz w:val="32"/>
          <w:szCs w:val="32"/>
        </w:rPr>
      </w:pPr>
      <w:r w:rsidRPr="00697142">
        <w:rPr>
          <w:sz w:val="32"/>
          <w:szCs w:val="32"/>
        </w:rPr>
        <w:t>Это т</w:t>
      </w:r>
      <w:r w:rsidR="00BB3C3A" w:rsidRPr="00697142">
        <w:rPr>
          <w:sz w:val="32"/>
          <w:szCs w:val="32"/>
        </w:rPr>
        <w:t>ри ключевых тр</w:t>
      </w:r>
      <w:r w:rsidR="00626F5B">
        <w:rPr>
          <w:sz w:val="32"/>
          <w:szCs w:val="32"/>
        </w:rPr>
        <w:t>енда современной промышленности:</w:t>
      </w:r>
      <w:r w:rsidRPr="00697142">
        <w:rPr>
          <w:sz w:val="32"/>
          <w:szCs w:val="32"/>
        </w:rPr>
        <w:t xml:space="preserve"> </w:t>
      </w:r>
    </w:p>
    <w:p w:rsidR="00406585" w:rsidRPr="00755E8F" w:rsidRDefault="00697142" w:rsidP="00755E8F">
      <w:pPr>
        <w:pStyle w:val="a9"/>
        <w:spacing w:line="276" w:lineRule="auto"/>
        <w:ind w:right="-1" w:firstLine="708"/>
        <w:rPr>
          <w:b/>
          <w:bCs/>
          <w:sz w:val="32"/>
          <w:szCs w:val="32"/>
        </w:rPr>
      </w:pPr>
      <w:r>
        <w:rPr>
          <w:sz w:val="32"/>
          <w:szCs w:val="32"/>
        </w:rPr>
        <w:t xml:space="preserve">Первый - </w:t>
      </w:r>
      <w:r w:rsidR="00463797" w:rsidRPr="00697142">
        <w:rPr>
          <w:b/>
          <w:sz w:val="32"/>
          <w:szCs w:val="32"/>
        </w:rPr>
        <w:t>Интернет вещей.</w:t>
      </w:r>
      <w:r w:rsidR="00626F5B">
        <w:rPr>
          <w:b/>
          <w:sz w:val="32"/>
          <w:szCs w:val="32"/>
        </w:rPr>
        <w:t xml:space="preserve"> </w:t>
      </w:r>
      <w:r w:rsidR="005F3A9F" w:rsidRPr="00697142">
        <w:rPr>
          <w:sz w:val="32"/>
          <w:szCs w:val="32"/>
        </w:rPr>
        <w:t>Э</w:t>
      </w:r>
      <w:r w:rsidR="00C13236" w:rsidRPr="00697142">
        <w:rPr>
          <w:sz w:val="32"/>
          <w:szCs w:val="32"/>
        </w:rPr>
        <w:t>то компьютерная сеть, соединяющая окружающие нас объекты. Это могут быть телевизоры, холодильники, автомобили, зубные щетки, одежда, подключенные к интер</w:t>
      </w:r>
      <w:r w:rsidR="00C13236" w:rsidRPr="00AD1526">
        <w:rPr>
          <w:sz w:val="32"/>
          <w:szCs w:val="32"/>
        </w:rPr>
        <w:t>нету.</w:t>
      </w:r>
      <w:r w:rsidR="00755E8F">
        <w:rPr>
          <w:sz w:val="32"/>
          <w:szCs w:val="32"/>
        </w:rPr>
        <w:t xml:space="preserve"> </w:t>
      </w:r>
      <w:r w:rsidR="00DD03B4">
        <w:rPr>
          <w:rFonts w:eastAsia="Times New Roman"/>
          <w:bCs/>
          <w:color w:val="000000"/>
          <w:sz w:val="32"/>
          <w:lang w:eastAsia="ru-RU"/>
        </w:rPr>
        <w:t xml:space="preserve">Все знают </w:t>
      </w:r>
      <w:r w:rsidR="00071A44">
        <w:rPr>
          <w:rFonts w:eastAsia="Times New Roman"/>
          <w:bCs/>
          <w:color w:val="000000"/>
          <w:sz w:val="32"/>
          <w:lang w:eastAsia="ru-RU"/>
        </w:rPr>
        <w:t>ЕГАИС.</w:t>
      </w:r>
      <w:r w:rsidR="00755E8F">
        <w:rPr>
          <w:b/>
          <w:bCs/>
          <w:sz w:val="32"/>
          <w:szCs w:val="32"/>
        </w:rPr>
        <w:t xml:space="preserve"> </w:t>
      </w:r>
      <w:r w:rsidR="00071A44">
        <w:rPr>
          <w:sz w:val="32"/>
          <w:szCs w:val="32"/>
        </w:rPr>
        <w:t>П</w:t>
      </w:r>
      <w:r w:rsidR="00E94CDD" w:rsidRPr="00E94CDD">
        <w:rPr>
          <w:sz w:val="32"/>
          <w:szCs w:val="32"/>
        </w:rPr>
        <w:t xml:space="preserve">роизводитель снабжает </w:t>
      </w:r>
      <w:r w:rsidR="00DD03B4">
        <w:rPr>
          <w:sz w:val="32"/>
          <w:szCs w:val="32"/>
        </w:rPr>
        <w:t>свою продукцию</w:t>
      </w:r>
      <w:r w:rsidR="00E94CDD" w:rsidRPr="00E94CDD">
        <w:rPr>
          <w:sz w:val="32"/>
          <w:szCs w:val="32"/>
        </w:rPr>
        <w:t xml:space="preserve"> </w:t>
      </w:r>
      <w:r w:rsidR="00406585">
        <w:rPr>
          <w:sz w:val="32"/>
          <w:szCs w:val="32"/>
        </w:rPr>
        <w:t>чипом с подключением к сети Интернет</w:t>
      </w:r>
      <w:r w:rsidR="00075664">
        <w:rPr>
          <w:sz w:val="32"/>
          <w:szCs w:val="32"/>
        </w:rPr>
        <w:t xml:space="preserve">, </w:t>
      </w:r>
      <w:r w:rsidR="00977145">
        <w:rPr>
          <w:sz w:val="32"/>
          <w:szCs w:val="32"/>
        </w:rPr>
        <w:t>сведения о которо</w:t>
      </w:r>
      <w:r w:rsidR="00A45EF8">
        <w:rPr>
          <w:sz w:val="32"/>
          <w:szCs w:val="32"/>
        </w:rPr>
        <w:t>й</w:t>
      </w:r>
      <w:r w:rsidR="00977145">
        <w:rPr>
          <w:sz w:val="32"/>
          <w:szCs w:val="32"/>
        </w:rPr>
        <w:t xml:space="preserve"> система получает </w:t>
      </w:r>
      <w:r w:rsidR="00075664">
        <w:rPr>
          <w:sz w:val="32"/>
          <w:szCs w:val="32"/>
        </w:rPr>
        <w:t>на каждом этапе движения до потребителя</w:t>
      </w:r>
      <w:r w:rsidR="00977145">
        <w:rPr>
          <w:sz w:val="32"/>
          <w:szCs w:val="32"/>
        </w:rPr>
        <w:t>.</w:t>
      </w:r>
      <w:r w:rsidR="00214898">
        <w:rPr>
          <w:sz w:val="32"/>
          <w:szCs w:val="32"/>
        </w:rPr>
        <w:t xml:space="preserve"> </w:t>
      </w:r>
      <w:r w:rsidR="00406585" w:rsidRPr="00406585">
        <w:rPr>
          <w:sz w:val="32"/>
          <w:szCs w:val="32"/>
        </w:rPr>
        <w:t xml:space="preserve"> </w:t>
      </w:r>
    </w:p>
    <w:p w:rsidR="00775116" w:rsidRPr="00697142" w:rsidRDefault="00DD03B4" w:rsidP="00755E8F">
      <w:pPr>
        <w:pStyle w:val="a9"/>
        <w:spacing w:line="276" w:lineRule="auto"/>
        <w:ind w:right="-1" w:firstLine="708"/>
        <w:rPr>
          <w:sz w:val="32"/>
          <w:szCs w:val="32"/>
        </w:rPr>
      </w:pPr>
      <w:r>
        <w:rPr>
          <w:sz w:val="32"/>
          <w:szCs w:val="32"/>
        </w:rPr>
        <w:t>У</w:t>
      </w:r>
      <w:r w:rsidR="00406585">
        <w:rPr>
          <w:sz w:val="32"/>
          <w:szCs w:val="32"/>
        </w:rPr>
        <w:t xml:space="preserve"> каждого директора на настольном компьютере может быть своя система ЕГАИС, которая отслеживает </w:t>
      </w:r>
      <w:r w:rsidR="00A45EF8">
        <w:rPr>
          <w:sz w:val="32"/>
          <w:szCs w:val="32"/>
        </w:rPr>
        <w:t xml:space="preserve">– </w:t>
      </w:r>
      <w:r w:rsidR="00406585">
        <w:rPr>
          <w:sz w:val="32"/>
          <w:szCs w:val="32"/>
        </w:rPr>
        <w:t xml:space="preserve">где был продан продукт, кому, </w:t>
      </w:r>
      <w:r w:rsidR="00406585">
        <w:rPr>
          <w:sz w:val="32"/>
          <w:szCs w:val="32"/>
        </w:rPr>
        <w:lastRenderedPageBreak/>
        <w:t>где он сейчас находится</w:t>
      </w:r>
      <w:r>
        <w:rPr>
          <w:sz w:val="32"/>
          <w:szCs w:val="32"/>
        </w:rPr>
        <w:t>.</w:t>
      </w:r>
      <w:r w:rsidR="00755E8F">
        <w:rPr>
          <w:sz w:val="32"/>
          <w:szCs w:val="32"/>
        </w:rPr>
        <w:t xml:space="preserve"> </w:t>
      </w:r>
      <w:r w:rsidR="00B94A05" w:rsidRPr="00697142">
        <w:rPr>
          <w:sz w:val="32"/>
          <w:szCs w:val="32"/>
        </w:rPr>
        <w:t>Это создает конкурентное преимущество</w:t>
      </w:r>
      <w:r w:rsidR="005F3A9F" w:rsidRPr="00697142">
        <w:rPr>
          <w:sz w:val="32"/>
          <w:szCs w:val="32"/>
        </w:rPr>
        <w:t>.</w:t>
      </w:r>
      <w:r w:rsidR="00755E8F">
        <w:rPr>
          <w:sz w:val="32"/>
          <w:szCs w:val="32"/>
        </w:rPr>
        <w:t xml:space="preserve"> </w:t>
      </w:r>
      <w:r w:rsidR="00775116" w:rsidRPr="00697142">
        <w:rPr>
          <w:sz w:val="32"/>
          <w:szCs w:val="32"/>
        </w:rPr>
        <w:t xml:space="preserve">Интернет вещей прокладывает свой путь в производство. </w:t>
      </w:r>
    </w:p>
    <w:p w:rsidR="00A30FD8" w:rsidRPr="00697142" w:rsidRDefault="005C3DD4" w:rsidP="00755E8F">
      <w:pPr>
        <w:spacing w:line="276" w:lineRule="auto"/>
        <w:ind w:firstLine="709"/>
        <w:rPr>
          <w:sz w:val="32"/>
          <w:szCs w:val="32"/>
        </w:rPr>
      </w:pPr>
      <w:r w:rsidRPr="00697142">
        <w:rPr>
          <w:sz w:val="32"/>
          <w:szCs w:val="32"/>
        </w:rPr>
        <w:t>Есть много разных оценок</w:t>
      </w:r>
      <w:r w:rsidR="00061108" w:rsidRPr="00697142">
        <w:rPr>
          <w:sz w:val="32"/>
          <w:szCs w:val="32"/>
        </w:rPr>
        <w:t xml:space="preserve"> по числу подключенных устройств к Интернету </w:t>
      </w:r>
      <w:r w:rsidR="00A30FD8" w:rsidRPr="00697142">
        <w:rPr>
          <w:sz w:val="32"/>
          <w:szCs w:val="32"/>
        </w:rPr>
        <w:t>к 20 году</w:t>
      </w:r>
      <w:r w:rsidR="00061108" w:rsidRPr="00697142">
        <w:rPr>
          <w:sz w:val="32"/>
          <w:szCs w:val="32"/>
        </w:rPr>
        <w:t xml:space="preserve">, способных генерировать массивные потоки данных. Это </w:t>
      </w:r>
      <w:r w:rsidR="00061108" w:rsidRPr="00697142">
        <w:rPr>
          <w:sz w:val="32"/>
          <w:szCs w:val="32"/>
          <w:lang w:val="en-US"/>
        </w:rPr>
        <w:t>Gartner</w:t>
      </w:r>
      <w:r w:rsidR="00061108" w:rsidRPr="00697142">
        <w:rPr>
          <w:sz w:val="32"/>
          <w:szCs w:val="32"/>
        </w:rPr>
        <w:t xml:space="preserve"> – 21 </w:t>
      </w:r>
      <w:proofErr w:type="gramStart"/>
      <w:r w:rsidR="00061108" w:rsidRPr="00697142">
        <w:rPr>
          <w:sz w:val="32"/>
          <w:szCs w:val="32"/>
        </w:rPr>
        <w:t>млрд</w:t>
      </w:r>
      <w:proofErr w:type="gramEnd"/>
      <w:r w:rsidR="00061108" w:rsidRPr="00697142">
        <w:rPr>
          <w:sz w:val="32"/>
          <w:szCs w:val="32"/>
        </w:rPr>
        <w:t xml:space="preserve">, </w:t>
      </w:r>
      <w:proofErr w:type="spellStart"/>
      <w:r w:rsidR="00061108" w:rsidRPr="00697142">
        <w:rPr>
          <w:sz w:val="32"/>
          <w:szCs w:val="32"/>
        </w:rPr>
        <w:t>Cisco</w:t>
      </w:r>
      <w:proofErr w:type="spellEnd"/>
      <w:r w:rsidR="00061108" w:rsidRPr="00697142">
        <w:rPr>
          <w:sz w:val="32"/>
          <w:szCs w:val="32"/>
        </w:rPr>
        <w:t xml:space="preserve"> – </w:t>
      </w:r>
      <w:r w:rsidR="00A30FD8" w:rsidRPr="00697142">
        <w:rPr>
          <w:sz w:val="32"/>
          <w:szCs w:val="32"/>
        </w:rPr>
        <w:t xml:space="preserve">50 млрд </w:t>
      </w:r>
      <w:r w:rsidR="00061108" w:rsidRPr="00697142">
        <w:rPr>
          <w:sz w:val="32"/>
          <w:szCs w:val="32"/>
        </w:rPr>
        <w:t>и даже 200 млрд –</w:t>
      </w:r>
      <w:r w:rsidR="005F3A9F" w:rsidRPr="00697142">
        <w:rPr>
          <w:sz w:val="32"/>
          <w:szCs w:val="32"/>
        </w:rPr>
        <w:t xml:space="preserve"> </w:t>
      </w:r>
      <w:r w:rsidR="00061108" w:rsidRPr="00697142">
        <w:rPr>
          <w:sz w:val="32"/>
          <w:szCs w:val="32"/>
        </w:rPr>
        <w:t xml:space="preserve">компании </w:t>
      </w:r>
      <w:r w:rsidR="00061108" w:rsidRPr="00697142">
        <w:rPr>
          <w:sz w:val="32"/>
          <w:szCs w:val="32"/>
          <w:lang w:val="en-US"/>
        </w:rPr>
        <w:t>Intel</w:t>
      </w:r>
      <w:r w:rsidR="00061108" w:rsidRPr="00697142">
        <w:rPr>
          <w:sz w:val="32"/>
          <w:szCs w:val="32"/>
        </w:rPr>
        <w:t>.</w:t>
      </w:r>
      <w:r w:rsidR="00755E8F">
        <w:rPr>
          <w:sz w:val="32"/>
          <w:szCs w:val="32"/>
        </w:rPr>
        <w:t xml:space="preserve"> </w:t>
      </w:r>
      <w:r w:rsidR="00DD03B4" w:rsidRPr="00697142">
        <w:rPr>
          <w:sz w:val="32"/>
          <w:szCs w:val="32"/>
        </w:rPr>
        <w:t>Э</w:t>
      </w:r>
      <w:r w:rsidR="00B94A05" w:rsidRPr="00697142">
        <w:rPr>
          <w:sz w:val="32"/>
          <w:szCs w:val="32"/>
        </w:rPr>
        <w:t xml:space="preserve">то </w:t>
      </w:r>
      <w:r w:rsidR="005F3A9F" w:rsidRPr="00697142">
        <w:rPr>
          <w:sz w:val="32"/>
          <w:szCs w:val="32"/>
        </w:rPr>
        <w:t>большой</w:t>
      </w:r>
      <w:r w:rsidR="00B94A05" w:rsidRPr="00697142">
        <w:rPr>
          <w:sz w:val="32"/>
          <w:szCs w:val="32"/>
        </w:rPr>
        <w:t xml:space="preserve"> </w:t>
      </w:r>
      <w:r w:rsidR="00F4275B" w:rsidRPr="00697142">
        <w:rPr>
          <w:sz w:val="32"/>
          <w:szCs w:val="32"/>
        </w:rPr>
        <w:t>рынок</w:t>
      </w:r>
      <w:r w:rsidR="00DD03B4" w:rsidRPr="00697142">
        <w:rPr>
          <w:sz w:val="32"/>
          <w:szCs w:val="32"/>
        </w:rPr>
        <w:t>.</w:t>
      </w:r>
    </w:p>
    <w:p w:rsidR="00DD03B4" w:rsidRPr="00576A38" w:rsidRDefault="00A81509" w:rsidP="00576A38">
      <w:pPr>
        <w:pStyle w:val="a9"/>
        <w:spacing w:line="276" w:lineRule="auto"/>
        <w:ind w:right="-1" w:firstLine="708"/>
        <w:rPr>
          <w:rFonts w:eastAsia="Times New Roman"/>
          <w:bCs/>
          <w:color w:val="000000"/>
          <w:sz w:val="32"/>
          <w:lang w:eastAsia="ru-RU"/>
        </w:rPr>
      </w:pPr>
      <w:proofErr w:type="spellStart"/>
      <w:r w:rsidRPr="00E53AE1">
        <w:rPr>
          <w:rFonts w:eastAsia="Times New Roman"/>
          <w:b/>
          <w:bCs/>
          <w:color w:val="000000"/>
          <w:sz w:val="32"/>
          <w:lang w:eastAsia="ru-RU"/>
        </w:rPr>
        <w:t>Цифровизация</w:t>
      </w:r>
      <w:proofErr w:type="spellEnd"/>
      <w:r w:rsidR="00415FD0" w:rsidRPr="00E53AE1">
        <w:rPr>
          <w:rFonts w:eastAsia="Times New Roman"/>
          <w:bCs/>
          <w:color w:val="000000"/>
          <w:sz w:val="32"/>
          <w:lang w:eastAsia="ru-RU"/>
        </w:rPr>
        <w:t xml:space="preserve"> – второй тренд</w:t>
      </w:r>
      <w:r w:rsidR="00FF57B4">
        <w:rPr>
          <w:rFonts w:eastAsia="Times New Roman"/>
          <w:bCs/>
          <w:color w:val="000000"/>
          <w:sz w:val="32"/>
          <w:lang w:eastAsia="ru-RU"/>
        </w:rPr>
        <w:t>.</w:t>
      </w:r>
      <w:r w:rsidR="00576A38">
        <w:rPr>
          <w:rFonts w:eastAsia="Times New Roman"/>
          <w:bCs/>
          <w:color w:val="000000"/>
          <w:sz w:val="32"/>
          <w:lang w:eastAsia="ru-RU"/>
        </w:rPr>
        <w:t xml:space="preserve"> </w:t>
      </w:r>
      <w:r w:rsidR="00BB549F" w:rsidRPr="00697142">
        <w:rPr>
          <w:color w:val="000000" w:themeColor="text1"/>
          <w:sz w:val="32"/>
          <w:szCs w:val="32"/>
        </w:rPr>
        <w:t>К</w:t>
      </w:r>
      <w:r w:rsidR="003D24CE" w:rsidRPr="00697142">
        <w:rPr>
          <w:color w:val="000000" w:themeColor="text1"/>
          <w:sz w:val="32"/>
          <w:szCs w:val="32"/>
        </w:rPr>
        <w:t xml:space="preserve"> 2020 году «умные фабрики» будут обрабатывать 1 млн. </w:t>
      </w:r>
      <w:proofErr w:type="spellStart"/>
      <w:r w:rsidR="003D24CE" w:rsidRPr="00697142">
        <w:rPr>
          <w:color w:val="000000" w:themeColor="text1"/>
          <w:sz w:val="32"/>
          <w:szCs w:val="32"/>
        </w:rPr>
        <w:t>ГигаБайтов</w:t>
      </w:r>
      <w:proofErr w:type="spellEnd"/>
      <w:r w:rsidR="003D24CE" w:rsidRPr="00697142">
        <w:rPr>
          <w:color w:val="000000" w:themeColor="text1"/>
          <w:sz w:val="32"/>
          <w:szCs w:val="32"/>
        </w:rPr>
        <w:t xml:space="preserve"> информации</w:t>
      </w:r>
      <w:r w:rsidR="00FF57B4" w:rsidRPr="00697142">
        <w:rPr>
          <w:color w:val="000000" w:themeColor="text1"/>
          <w:sz w:val="32"/>
          <w:szCs w:val="32"/>
        </w:rPr>
        <w:t xml:space="preserve"> </w:t>
      </w:r>
      <w:r w:rsidR="003D24CE" w:rsidRPr="00697142">
        <w:rPr>
          <w:color w:val="000000" w:themeColor="text1"/>
          <w:sz w:val="32"/>
          <w:szCs w:val="32"/>
        </w:rPr>
        <w:t>в день</w:t>
      </w:r>
      <w:r w:rsidR="00FF57B4" w:rsidRPr="00697142">
        <w:rPr>
          <w:color w:val="000000" w:themeColor="text1"/>
          <w:sz w:val="32"/>
          <w:szCs w:val="32"/>
        </w:rPr>
        <w:t>.</w:t>
      </w:r>
      <w:r w:rsidR="00576A38">
        <w:rPr>
          <w:color w:val="000000" w:themeColor="text1"/>
          <w:sz w:val="32"/>
          <w:szCs w:val="32"/>
        </w:rPr>
        <w:t xml:space="preserve"> </w:t>
      </w:r>
      <w:r w:rsidR="0069118A">
        <w:rPr>
          <w:sz w:val="32"/>
          <w:szCs w:val="32"/>
        </w:rPr>
        <w:t>Н</w:t>
      </w:r>
      <w:r w:rsidR="0069118A" w:rsidRPr="009A10B7">
        <w:rPr>
          <w:sz w:val="32"/>
          <w:szCs w:val="32"/>
        </w:rPr>
        <w:t xml:space="preserve">а </w:t>
      </w:r>
      <w:r w:rsidR="00576A38">
        <w:rPr>
          <w:sz w:val="32"/>
          <w:szCs w:val="32"/>
        </w:rPr>
        <w:t>«</w:t>
      </w:r>
      <w:r w:rsidR="0069118A" w:rsidRPr="009A10B7">
        <w:rPr>
          <w:sz w:val="32"/>
          <w:szCs w:val="32"/>
        </w:rPr>
        <w:t>умных фабриках</w:t>
      </w:r>
      <w:r w:rsidR="00576A38">
        <w:rPr>
          <w:sz w:val="32"/>
          <w:szCs w:val="32"/>
        </w:rPr>
        <w:t>»</w:t>
      </w:r>
      <w:r w:rsidR="0069118A" w:rsidRPr="009A10B7">
        <w:rPr>
          <w:sz w:val="32"/>
          <w:szCs w:val="32"/>
        </w:rPr>
        <w:t xml:space="preserve"> </w:t>
      </w:r>
      <w:r w:rsidR="0069118A" w:rsidRPr="009A10B7">
        <w:rPr>
          <w:color w:val="000000" w:themeColor="text1"/>
          <w:sz w:val="32"/>
          <w:szCs w:val="32"/>
        </w:rPr>
        <w:t>с</w:t>
      </w:r>
      <w:r w:rsidR="009C6B76" w:rsidRPr="009A10B7">
        <w:rPr>
          <w:color w:val="000000" w:themeColor="text1"/>
          <w:sz w:val="32"/>
          <w:szCs w:val="32"/>
        </w:rPr>
        <w:t>отни станков и роботов в режиме реального времени взаимодействуют по промышленному интернету с компьютерами, обмениваются с ними данными для самостоятельного принятия решений</w:t>
      </w:r>
      <w:r w:rsidR="00DD03B4" w:rsidRPr="009A10B7">
        <w:rPr>
          <w:color w:val="000000" w:themeColor="text1"/>
          <w:sz w:val="32"/>
          <w:szCs w:val="32"/>
        </w:rPr>
        <w:t>.</w:t>
      </w:r>
    </w:p>
    <w:p w:rsidR="000D188C" w:rsidRPr="009A10B7" w:rsidRDefault="000E4372" w:rsidP="0069118A">
      <w:pPr>
        <w:spacing w:line="276" w:lineRule="auto"/>
        <w:ind w:firstLine="709"/>
        <w:rPr>
          <w:color w:val="000000" w:themeColor="text1"/>
          <w:sz w:val="32"/>
          <w:szCs w:val="32"/>
        </w:rPr>
      </w:pPr>
      <w:r w:rsidRPr="009A10B7">
        <w:rPr>
          <w:sz w:val="32"/>
          <w:szCs w:val="32"/>
        </w:rPr>
        <w:t>Такая фабрика к</w:t>
      </w:r>
      <w:r w:rsidRPr="009A10B7">
        <w:rPr>
          <w:color w:val="000000" w:themeColor="text1"/>
          <w:sz w:val="32"/>
          <w:szCs w:val="32"/>
        </w:rPr>
        <w:t xml:space="preserve">омпании «Дженерал Электрик» </w:t>
      </w:r>
      <w:r w:rsidRPr="009A10B7">
        <w:rPr>
          <w:sz w:val="32"/>
          <w:szCs w:val="32"/>
        </w:rPr>
        <w:t xml:space="preserve">уже работает </w:t>
      </w:r>
      <w:r w:rsidR="003D24CE" w:rsidRPr="009A10B7">
        <w:rPr>
          <w:color w:val="000000" w:themeColor="text1"/>
          <w:sz w:val="32"/>
          <w:szCs w:val="32"/>
        </w:rPr>
        <w:t xml:space="preserve">в г. Пуна </w:t>
      </w:r>
      <w:r w:rsidRPr="009A10B7">
        <w:rPr>
          <w:color w:val="000000" w:themeColor="text1"/>
          <w:sz w:val="32"/>
          <w:szCs w:val="32"/>
        </w:rPr>
        <w:t>(</w:t>
      </w:r>
      <w:r w:rsidR="00F4275B" w:rsidRPr="009A10B7">
        <w:rPr>
          <w:color w:val="000000" w:themeColor="text1"/>
          <w:sz w:val="32"/>
          <w:szCs w:val="32"/>
        </w:rPr>
        <w:t>Индия</w:t>
      </w:r>
      <w:r w:rsidRPr="009A10B7">
        <w:rPr>
          <w:color w:val="000000" w:themeColor="text1"/>
          <w:sz w:val="32"/>
          <w:szCs w:val="32"/>
        </w:rPr>
        <w:t xml:space="preserve">). Их называют </w:t>
      </w:r>
      <w:r w:rsidR="003D24CE" w:rsidRPr="009A10B7">
        <w:rPr>
          <w:color w:val="000000" w:themeColor="text1"/>
          <w:sz w:val="32"/>
          <w:szCs w:val="32"/>
        </w:rPr>
        <w:t>«</w:t>
      </w:r>
      <w:proofErr w:type="spellStart"/>
      <w:r w:rsidR="003D24CE" w:rsidRPr="009A10B7">
        <w:rPr>
          <w:color w:val="000000" w:themeColor="text1"/>
          <w:sz w:val="32"/>
          <w:szCs w:val="32"/>
        </w:rPr>
        <w:t>brilliant</w:t>
      </w:r>
      <w:proofErr w:type="spellEnd"/>
      <w:r w:rsidR="003D24CE" w:rsidRPr="009A10B7">
        <w:rPr>
          <w:color w:val="000000" w:themeColor="text1"/>
          <w:sz w:val="32"/>
          <w:szCs w:val="32"/>
        </w:rPr>
        <w:t xml:space="preserve"> </w:t>
      </w:r>
      <w:proofErr w:type="spellStart"/>
      <w:r w:rsidR="003D24CE" w:rsidRPr="009A10B7">
        <w:rPr>
          <w:color w:val="000000" w:themeColor="text1"/>
          <w:sz w:val="32"/>
          <w:szCs w:val="32"/>
        </w:rPr>
        <w:t>factory</w:t>
      </w:r>
      <w:proofErr w:type="spellEnd"/>
      <w:r w:rsidR="003D24CE" w:rsidRPr="009A10B7">
        <w:rPr>
          <w:color w:val="000000" w:themeColor="text1"/>
          <w:sz w:val="32"/>
          <w:szCs w:val="32"/>
        </w:rPr>
        <w:t xml:space="preserve">» </w:t>
      </w:r>
      <w:r w:rsidR="000D188C" w:rsidRPr="009A10B7">
        <w:rPr>
          <w:color w:val="000000" w:themeColor="text1"/>
          <w:sz w:val="32"/>
          <w:szCs w:val="32"/>
        </w:rPr>
        <w:t>–</w:t>
      </w:r>
      <w:r w:rsidR="003D24CE" w:rsidRPr="009A10B7">
        <w:rPr>
          <w:color w:val="000000" w:themeColor="text1"/>
          <w:sz w:val="32"/>
          <w:szCs w:val="32"/>
        </w:rPr>
        <w:t xml:space="preserve"> универсальный высокотехнологичный производственный комплекс</w:t>
      </w:r>
      <w:r w:rsidR="000D188C" w:rsidRPr="009A10B7">
        <w:rPr>
          <w:color w:val="000000" w:themeColor="text1"/>
          <w:sz w:val="32"/>
          <w:szCs w:val="32"/>
        </w:rPr>
        <w:t>.</w:t>
      </w:r>
      <w:r w:rsidR="003D24CE" w:rsidRPr="009A10B7">
        <w:rPr>
          <w:color w:val="000000" w:themeColor="text1"/>
          <w:sz w:val="32"/>
          <w:szCs w:val="32"/>
        </w:rPr>
        <w:t xml:space="preserve"> </w:t>
      </w:r>
    </w:p>
    <w:p w:rsidR="00773F4B" w:rsidRPr="00A96C2C" w:rsidRDefault="0037098A" w:rsidP="00A96C2C">
      <w:pPr>
        <w:spacing w:line="276" w:lineRule="auto"/>
        <w:ind w:firstLine="709"/>
        <w:rPr>
          <w:b/>
          <w:color w:val="000000" w:themeColor="text1"/>
          <w:sz w:val="32"/>
          <w:szCs w:val="32"/>
        </w:rPr>
      </w:pPr>
      <w:r w:rsidRPr="00E53AE1">
        <w:rPr>
          <w:b/>
          <w:color w:val="000000" w:themeColor="text1"/>
          <w:sz w:val="32"/>
          <w:szCs w:val="32"/>
        </w:rPr>
        <w:t>Персонификация</w:t>
      </w:r>
      <w:r w:rsidR="00CD6EC9" w:rsidRPr="009A10B7">
        <w:rPr>
          <w:color w:val="000000" w:themeColor="text1"/>
          <w:sz w:val="32"/>
          <w:szCs w:val="32"/>
        </w:rPr>
        <w:t xml:space="preserve"> – третий тренд.</w:t>
      </w:r>
      <w:r w:rsidR="00A96C2C">
        <w:rPr>
          <w:b/>
          <w:color w:val="000000" w:themeColor="text1"/>
          <w:sz w:val="32"/>
          <w:szCs w:val="32"/>
        </w:rPr>
        <w:t xml:space="preserve"> </w:t>
      </w:r>
      <w:r w:rsidR="0072631B" w:rsidRPr="00FF57B4">
        <w:rPr>
          <w:color w:val="000000" w:themeColor="text1"/>
          <w:sz w:val="32"/>
          <w:szCs w:val="32"/>
        </w:rPr>
        <w:t>Вместе продукты по технологии интернета вещей и такие гибкие производственные комплексы приводят к новым возможностям – персонификации производства, когда на масштабном конвейере есть возможность производить продукцию по индивидуальным заказам.</w:t>
      </w:r>
      <w:r w:rsidR="00DD03B4" w:rsidRPr="00FF57B4">
        <w:rPr>
          <w:color w:val="000000" w:themeColor="text1"/>
          <w:sz w:val="32"/>
          <w:szCs w:val="32"/>
        </w:rPr>
        <w:t xml:space="preserve"> З</w:t>
      </w:r>
      <w:r w:rsidR="0072631B" w:rsidRPr="00FF57B4">
        <w:rPr>
          <w:color w:val="000000" w:themeColor="text1"/>
          <w:sz w:val="32"/>
          <w:szCs w:val="32"/>
        </w:rPr>
        <w:t>аказам, собранным напрямую через сеть от клиентов либо от своих же продуктов.</w:t>
      </w:r>
      <w:r w:rsidR="00A96C2C">
        <w:rPr>
          <w:b/>
          <w:color w:val="000000" w:themeColor="text1"/>
          <w:sz w:val="32"/>
          <w:szCs w:val="32"/>
        </w:rPr>
        <w:t xml:space="preserve"> </w:t>
      </w:r>
      <w:r w:rsidR="002B6CEC" w:rsidRPr="009A10B7">
        <w:rPr>
          <w:color w:val="000000" w:themeColor="text1"/>
          <w:sz w:val="32"/>
          <w:szCs w:val="32"/>
        </w:rPr>
        <w:t>Такие производства уже работают.</w:t>
      </w:r>
    </w:p>
    <w:p w:rsidR="002742E8" w:rsidRDefault="002742E8" w:rsidP="00BE51A9">
      <w:pPr>
        <w:spacing w:line="276" w:lineRule="auto"/>
        <w:ind w:firstLine="709"/>
        <w:rPr>
          <w:rFonts w:eastAsia="Times New Roman"/>
          <w:color w:val="333333"/>
          <w:sz w:val="32"/>
          <w:szCs w:val="32"/>
          <w:lang w:eastAsia="ru-RU"/>
        </w:rPr>
      </w:pPr>
      <w:r w:rsidRPr="00FD4829">
        <w:rPr>
          <w:rFonts w:eastAsia="Times New Roman"/>
          <w:color w:val="333333"/>
          <w:sz w:val="32"/>
          <w:szCs w:val="32"/>
          <w:lang w:eastAsia="ru-RU"/>
        </w:rPr>
        <w:t>Н</w:t>
      </w:r>
      <w:r w:rsidRPr="009A10B7">
        <w:rPr>
          <w:rFonts w:eastAsia="Times New Roman"/>
          <w:color w:val="333333"/>
          <w:sz w:val="32"/>
          <w:szCs w:val="32"/>
          <w:lang w:eastAsia="ru-RU"/>
        </w:rPr>
        <w:t xml:space="preserve">а «умной» фабрике </w:t>
      </w:r>
      <w:r w:rsidR="00B81AD2" w:rsidRPr="009A10B7">
        <w:rPr>
          <w:rFonts w:eastAsia="Times New Roman"/>
          <w:color w:val="333333"/>
          <w:sz w:val="32"/>
          <w:szCs w:val="32"/>
          <w:lang w:eastAsia="ru-RU"/>
        </w:rPr>
        <w:t xml:space="preserve">в городе </w:t>
      </w:r>
      <w:proofErr w:type="spellStart"/>
      <w:r w:rsidR="00B81AD2" w:rsidRPr="009A10B7">
        <w:rPr>
          <w:rFonts w:eastAsia="Times New Roman"/>
          <w:color w:val="333333"/>
          <w:sz w:val="32"/>
          <w:szCs w:val="32"/>
          <w:lang w:eastAsia="ru-RU"/>
        </w:rPr>
        <w:t>Кайзерслаутерн</w:t>
      </w:r>
      <w:proofErr w:type="spellEnd"/>
      <w:r w:rsidR="00B81AD2" w:rsidRPr="009A10B7">
        <w:rPr>
          <w:rFonts w:eastAsia="Times New Roman"/>
          <w:color w:val="333333"/>
          <w:sz w:val="32"/>
          <w:szCs w:val="32"/>
          <w:lang w:eastAsia="ru-RU"/>
        </w:rPr>
        <w:t xml:space="preserve"> концерн BASF </w:t>
      </w:r>
      <w:r w:rsidRPr="009A10B7">
        <w:rPr>
          <w:rFonts w:eastAsia="Times New Roman"/>
          <w:color w:val="333333"/>
          <w:sz w:val="32"/>
          <w:szCs w:val="32"/>
          <w:lang w:eastAsia="ru-RU"/>
        </w:rPr>
        <w:t>выпуска</w:t>
      </w:r>
      <w:r w:rsidR="00EA36EE" w:rsidRPr="009A10B7">
        <w:rPr>
          <w:rFonts w:eastAsia="Times New Roman"/>
          <w:color w:val="333333"/>
          <w:sz w:val="32"/>
          <w:szCs w:val="32"/>
          <w:lang w:eastAsia="ru-RU"/>
        </w:rPr>
        <w:t>ет</w:t>
      </w:r>
      <w:r w:rsidRPr="009A10B7">
        <w:rPr>
          <w:rFonts w:eastAsia="Times New Roman"/>
          <w:color w:val="333333"/>
          <w:sz w:val="32"/>
          <w:szCs w:val="32"/>
          <w:lang w:eastAsia="ru-RU"/>
        </w:rPr>
        <w:t xml:space="preserve"> индивидуал</w:t>
      </w:r>
      <w:r w:rsidR="00EA36EE" w:rsidRPr="009A10B7">
        <w:rPr>
          <w:rFonts w:eastAsia="Times New Roman"/>
          <w:color w:val="333333"/>
          <w:sz w:val="32"/>
          <w:szCs w:val="32"/>
          <w:lang w:eastAsia="ru-RU"/>
        </w:rPr>
        <w:t>ьные</w:t>
      </w:r>
      <w:r w:rsidRPr="009A10B7">
        <w:rPr>
          <w:rFonts w:eastAsia="Times New Roman"/>
          <w:color w:val="333333"/>
          <w:sz w:val="32"/>
          <w:szCs w:val="32"/>
          <w:lang w:eastAsia="ru-RU"/>
        </w:rPr>
        <w:t xml:space="preserve"> шампуни и жидко</w:t>
      </w:r>
      <w:r w:rsidR="00EA36EE" w:rsidRPr="009A10B7">
        <w:rPr>
          <w:rFonts w:eastAsia="Times New Roman"/>
          <w:color w:val="333333"/>
          <w:sz w:val="32"/>
          <w:szCs w:val="32"/>
          <w:lang w:eastAsia="ru-RU"/>
        </w:rPr>
        <w:t>е</w:t>
      </w:r>
      <w:r w:rsidRPr="009A10B7">
        <w:rPr>
          <w:rFonts w:eastAsia="Times New Roman"/>
          <w:color w:val="333333"/>
          <w:sz w:val="32"/>
          <w:szCs w:val="32"/>
          <w:lang w:eastAsia="ru-RU"/>
        </w:rPr>
        <w:t xml:space="preserve"> мыл</w:t>
      </w:r>
      <w:r w:rsidR="00EA36EE" w:rsidRPr="009A10B7">
        <w:rPr>
          <w:rFonts w:eastAsia="Times New Roman"/>
          <w:color w:val="333333"/>
          <w:sz w:val="32"/>
          <w:szCs w:val="32"/>
          <w:lang w:eastAsia="ru-RU"/>
        </w:rPr>
        <w:t>о</w:t>
      </w:r>
      <w:r w:rsidRPr="009A10B7">
        <w:rPr>
          <w:rFonts w:eastAsia="Times New Roman"/>
          <w:color w:val="333333"/>
          <w:sz w:val="32"/>
          <w:szCs w:val="32"/>
          <w:lang w:eastAsia="ru-RU"/>
        </w:rPr>
        <w:t xml:space="preserve">. </w:t>
      </w:r>
      <w:r w:rsidR="00CD6EC9" w:rsidRPr="009A10B7">
        <w:rPr>
          <w:rFonts w:eastAsia="Times New Roman"/>
          <w:color w:val="333333"/>
          <w:sz w:val="32"/>
          <w:szCs w:val="32"/>
          <w:lang w:eastAsia="ru-RU"/>
        </w:rPr>
        <w:t>Ч</w:t>
      </w:r>
      <w:r w:rsidRPr="009A10B7">
        <w:rPr>
          <w:rFonts w:eastAsia="Times New Roman"/>
          <w:color w:val="333333"/>
          <w:sz w:val="32"/>
          <w:szCs w:val="32"/>
          <w:lang w:eastAsia="ru-RU"/>
        </w:rPr>
        <w:t xml:space="preserve">ерез </w:t>
      </w:r>
      <w:r w:rsidRPr="00FD4829">
        <w:rPr>
          <w:rFonts w:eastAsia="Times New Roman"/>
          <w:color w:val="333333"/>
          <w:sz w:val="32"/>
          <w:szCs w:val="32"/>
          <w:lang w:eastAsia="ru-RU"/>
        </w:rPr>
        <w:t>интернет дела</w:t>
      </w:r>
      <w:r w:rsidR="00EA36EE">
        <w:rPr>
          <w:rFonts w:eastAsia="Times New Roman"/>
          <w:color w:val="333333"/>
          <w:sz w:val="32"/>
          <w:szCs w:val="32"/>
          <w:lang w:eastAsia="ru-RU"/>
        </w:rPr>
        <w:t>ется</w:t>
      </w:r>
      <w:r w:rsidRPr="00FD4829">
        <w:rPr>
          <w:rFonts w:eastAsia="Times New Roman"/>
          <w:color w:val="333333"/>
          <w:sz w:val="32"/>
          <w:szCs w:val="32"/>
          <w:lang w:eastAsia="ru-RU"/>
        </w:rPr>
        <w:t xml:space="preserve"> заказ, а датчики, прикрепленные к находящимся на конвейере пустым </w:t>
      </w:r>
      <w:r>
        <w:rPr>
          <w:rFonts w:eastAsia="Times New Roman"/>
          <w:color w:val="333333"/>
          <w:sz w:val="32"/>
          <w:szCs w:val="32"/>
          <w:lang w:eastAsia="ru-RU"/>
        </w:rPr>
        <w:t>флаконам</w:t>
      </w:r>
      <w:r w:rsidRPr="00FD4829">
        <w:rPr>
          <w:rFonts w:eastAsia="Times New Roman"/>
          <w:color w:val="333333"/>
          <w:sz w:val="32"/>
          <w:szCs w:val="32"/>
          <w:lang w:eastAsia="ru-RU"/>
        </w:rPr>
        <w:t>, сразу переда</w:t>
      </w:r>
      <w:r w:rsidR="00EA36EE">
        <w:rPr>
          <w:rFonts w:eastAsia="Times New Roman"/>
          <w:color w:val="333333"/>
          <w:sz w:val="32"/>
          <w:szCs w:val="32"/>
          <w:lang w:eastAsia="ru-RU"/>
        </w:rPr>
        <w:t>ют</w:t>
      </w:r>
      <w:r w:rsidRPr="00FD4829">
        <w:rPr>
          <w:rFonts w:eastAsia="Times New Roman"/>
          <w:color w:val="333333"/>
          <w:sz w:val="32"/>
          <w:szCs w:val="32"/>
          <w:lang w:eastAsia="ru-RU"/>
        </w:rPr>
        <w:t xml:space="preserve"> производственным машинам, какие требуются наполнители, ароматы, крыш</w:t>
      </w:r>
      <w:r w:rsidR="00EA36EE">
        <w:rPr>
          <w:rFonts w:eastAsia="Times New Roman"/>
          <w:color w:val="333333"/>
          <w:sz w:val="32"/>
          <w:szCs w:val="32"/>
          <w:lang w:eastAsia="ru-RU"/>
        </w:rPr>
        <w:t>ки</w:t>
      </w:r>
      <w:r w:rsidRPr="00FD4829">
        <w:rPr>
          <w:rFonts w:eastAsia="Times New Roman"/>
          <w:color w:val="333333"/>
          <w:sz w:val="32"/>
          <w:szCs w:val="32"/>
          <w:lang w:eastAsia="ru-RU"/>
        </w:rPr>
        <w:t xml:space="preserve"> и этикетки. </w:t>
      </w:r>
    </w:p>
    <w:p w:rsidR="00C73528" w:rsidRPr="006340C7" w:rsidRDefault="00DD03B4" w:rsidP="00BE51A9">
      <w:pPr>
        <w:spacing w:line="276" w:lineRule="auto"/>
        <w:ind w:firstLine="709"/>
        <w:rPr>
          <w:i/>
          <w:color w:val="0070C0"/>
          <w:szCs w:val="32"/>
        </w:rPr>
      </w:pPr>
      <w:r w:rsidRPr="006340C7">
        <w:rPr>
          <w:color w:val="000000" w:themeColor="text1"/>
          <w:sz w:val="32"/>
          <w:szCs w:val="32"/>
        </w:rPr>
        <w:t>Т</w:t>
      </w:r>
      <w:r w:rsidR="005A0C10" w:rsidRPr="006340C7">
        <w:rPr>
          <w:color w:val="000000" w:themeColor="text1"/>
          <w:sz w:val="32"/>
          <w:szCs w:val="32"/>
        </w:rPr>
        <w:t>р</w:t>
      </w:r>
      <w:r w:rsidRPr="006340C7">
        <w:rPr>
          <w:color w:val="000000" w:themeColor="text1"/>
          <w:sz w:val="32"/>
          <w:szCs w:val="32"/>
        </w:rPr>
        <w:t>и</w:t>
      </w:r>
      <w:r w:rsidR="005A0C10" w:rsidRPr="006340C7">
        <w:rPr>
          <w:color w:val="000000" w:themeColor="text1"/>
          <w:sz w:val="32"/>
          <w:szCs w:val="32"/>
        </w:rPr>
        <w:t xml:space="preserve"> ключевых </w:t>
      </w:r>
      <w:r w:rsidR="00CD6EC9" w:rsidRPr="006340C7">
        <w:rPr>
          <w:color w:val="000000" w:themeColor="text1"/>
          <w:sz w:val="32"/>
          <w:szCs w:val="32"/>
        </w:rPr>
        <w:t>тренда современной промышленности.</w:t>
      </w:r>
      <w:r w:rsidR="00A82B66">
        <w:rPr>
          <w:color w:val="000000" w:themeColor="text1"/>
          <w:sz w:val="32"/>
          <w:szCs w:val="32"/>
        </w:rPr>
        <w:t xml:space="preserve"> Это интернет вещей, </w:t>
      </w:r>
      <w:proofErr w:type="spellStart"/>
      <w:r w:rsidR="00A82B66">
        <w:rPr>
          <w:color w:val="000000" w:themeColor="text1"/>
          <w:sz w:val="32"/>
          <w:szCs w:val="32"/>
        </w:rPr>
        <w:t>цифровизация</w:t>
      </w:r>
      <w:proofErr w:type="spellEnd"/>
      <w:r w:rsidR="00A82B66">
        <w:rPr>
          <w:color w:val="000000" w:themeColor="text1"/>
          <w:sz w:val="32"/>
          <w:szCs w:val="32"/>
        </w:rPr>
        <w:t>, персонификация</w:t>
      </w:r>
      <w:r w:rsidR="00A82B66">
        <w:rPr>
          <w:i/>
          <w:color w:val="0070C0"/>
          <w:szCs w:val="32"/>
        </w:rPr>
        <w:t>.</w:t>
      </w:r>
    </w:p>
    <w:p w:rsidR="00E74CD7" w:rsidRDefault="00E74CD7" w:rsidP="00BE51A9">
      <w:pPr>
        <w:spacing w:line="276" w:lineRule="auto"/>
        <w:ind w:firstLine="709"/>
        <w:rPr>
          <w:rFonts w:eastAsia="Times New Roman"/>
          <w:color w:val="333333"/>
          <w:sz w:val="32"/>
          <w:szCs w:val="32"/>
          <w:lang w:eastAsia="ru-RU"/>
        </w:rPr>
      </w:pPr>
    </w:p>
    <w:p w:rsidR="005C77F7" w:rsidRPr="00E74CD7" w:rsidRDefault="00DD03B4" w:rsidP="00E76FD2">
      <w:pPr>
        <w:spacing w:line="276" w:lineRule="auto"/>
        <w:ind w:firstLine="709"/>
        <w:rPr>
          <w:color w:val="000000" w:themeColor="text1"/>
          <w:sz w:val="32"/>
          <w:szCs w:val="32"/>
        </w:rPr>
      </w:pPr>
      <w:r>
        <w:rPr>
          <w:rFonts w:eastAsia="Times New Roman"/>
          <w:color w:val="333333"/>
          <w:sz w:val="32"/>
          <w:szCs w:val="32"/>
          <w:lang w:eastAsia="ru-RU"/>
        </w:rPr>
        <w:t>В</w:t>
      </w:r>
      <w:r w:rsidR="00F51C82" w:rsidRPr="009A10B7">
        <w:rPr>
          <w:color w:val="000000" w:themeColor="text1"/>
          <w:sz w:val="32"/>
          <w:szCs w:val="32"/>
        </w:rPr>
        <w:t>ызовы на пути к Индустрии 4.0</w:t>
      </w:r>
      <w:r w:rsidRPr="009A10B7">
        <w:rPr>
          <w:color w:val="000000" w:themeColor="text1"/>
          <w:sz w:val="32"/>
          <w:szCs w:val="32"/>
        </w:rPr>
        <w:t>.</w:t>
      </w:r>
      <w:r w:rsidR="00E76FD2">
        <w:rPr>
          <w:color w:val="000000" w:themeColor="text1"/>
          <w:sz w:val="32"/>
          <w:szCs w:val="32"/>
        </w:rPr>
        <w:t xml:space="preserve"> </w:t>
      </w:r>
      <w:r w:rsidRPr="009A10B7">
        <w:rPr>
          <w:color w:val="000000" w:themeColor="text1"/>
          <w:sz w:val="32"/>
          <w:szCs w:val="32"/>
        </w:rPr>
        <w:t>Нужна координация и господдержка.</w:t>
      </w:r>
      <w:r w:rsidR="00E74CD7">
        <w:rPr>
          <w:color w:val="000000" w:themeColor="text1"/>
          <w:sz w:val="32"/>
          <w:szCs w:val="32"/>
        </w:rPr>
        <w:t xml:space="preserve"> </w:t>
      </w:r>
      <w:r w:rsidR="00906BF7" w:rsidRPr="009A10B7">
        <w:rPr>
          <w:color w:val="000000" w:themeColor="text1"/>
          <w:sz w:val="32"/>
          <w:szCs w:val="32"/>
        </w:rPr>
        <w:t xml:space="preserve">Государства </w:t>
      </w:r>
      <w:r w:rsidR="00293FE6" w:rsidRPr="009A10B7">
        <w:rPr>
          <w:color w:val="000000" w:themeColor="text1"/>
          <w:sz w:val="32"/>
          <w:szCs w:val="32"/>
        </w:rPr>
        <w:t xml:space="preserve">в конкурентной борьбе </w:t>
      </w:r>
      <w:r w:rsidR="00D72DF9" w:rsidRPr="009A10B7">
        <w:rPr>
          <w:color w:val="000000" w:themeColor="text1"/>
          <w:sz w:val="32"/>
          <w:szCs w:val="32"/>
        </w:rPr>
        <w:t xml:space="preserve">на пути к «Индустрии 4.0» </w:t>
      </w:r>
      <w:r w:rsidR="00645E16" w:rsidRPr="009A10B7">
        <w:rPr>
          <w:color w:val="000000" w:themeColor="text1"/>
          <w:sz w:val="32"/>
          <w:szCs w:val="32"/>
        </w:rPr>
        <w:t>запускают Программы.</w:t>
      </w:r>
      <w:r w:rsidR="003D4A63" w:rsidRPr="009A10B7">
        <w:rPr>
          <w:color w:val="000000" w:themeColor="text1"/>
          <w:sz w:val="32"/>
          <w:szCs w:val="32"/>
        </w:rPr>
        <w:t xml:space="preserve"> </w:t>
      </w:r>
      <w:r w:rsidR="009C032B" w:rsidRPr="009A10B7">
        <w:rPr>
          <w:sz w:val="32"/>
          <w:szCs w:val="32"/>
        </w:rPr>
        <w:t>В рамках Национальной технологической инициативы государство сформулировало принципы нового технологического уклада.</w:t>
      </w:r>
      <w:r w:rsidR="00E74CD7">
        <w:rPr>
          <w:sz w:val="32"/>
          <w:szCs w:val="32"/>
        </w:rPr>
        <w:t xml:space="preserve"> </w:t>
      </w:r>
      <w:r w:rsidR="005C77F7" w:rsidRPr="009A10B7">
        <w:rPr>
          <w:sz w:val="32"/>
          <w:szCs w:val="32"/>
        </w:rPr>
        <w:t>В Стратегию НТИ вошло девять дорож</w:t>
      </w:r>
      <w:r w:rsidR="005C77F7" w:rsidRPr="009A10B7">
        <w:rPr>
          <w:sz w:val="32"/>
          <w:szCs w:val="32"/>
        </w:rPr>
        <w:softHyphen/>
        <w:t xml:space="preserve">ных </w:t>
      </w:r>
      <w:r w:rsidR="005C77F7" w:rsidRPr="009A10B7">
        <w:rPr>
          <w:sz w:val="32"/>
          <w:szCs w:val="32"/>
        </w:rPr>
        <w:lastRenderedPageBreak/>
        <w:t>карт</w:t>
      </w:r>
      <w:r w:rsidR="00445E36" w:rsidRPr="009A10B7">
        <w:rPr>
          <w:sz w:val="32"/>
          <w:szCs w:val="32"/>
        </w:rPr>
        <w:t>, з</w:t>
      </w:r>
      <w:r w:rsidR="005C77F7" w:rsidRPr="009A10B7">
        <w:rPr>
          <w:sz w:val="32"/>
          <w:szCs w:val="32"/>
        </w:rPr>
        <w:t xml:space="preserve">а каждой из </w:t>
      </w:r>
      <w:r w:rsidR="00445E36" w:rsidRPr="009A10B7">
        <w:rPr>
          <w:sz w:val="32"/>
          <w:szCs w:val="32"/>
        </w:rPr>
        <w:t xml:space="preserve">которых </w:t>
      </w:r>
      <w:r w:rsidR="005C77F7" w:rsidRPr="009A10B7">
        <w:rPr>
          <w:sz w:val="32"/>
          <w:szCs w:val="32"/>
        </w:rPr>
        <w:t xml:space="preserve">закреплена отдельная рабочая группа, в которую любой желающий может обратиться с проектом для реализации. </w:t>
      </w:r>
    </w:p>
    <w:p w:rsidR="00176EE7" w:rsidRPr="00BC3969" w:rsidRDefault="00445E36" w:rsidP="00E74CD7">
      <w:pPr>
        <w:pStyle w:val="a9"/>
        <w:spacing w:line="276" w:lineRule="auto"/>
        <w:ind w:right="-1" w:firstLine="708"/>
        <w:rPr>
          <w:sz w:val="32"/>
          <w:szCs w:val="32"/>
        </w:rPr>
      </w:pPr>
      <w:r w:rsidRPr="009A10B7">
        <w:rPr>
          <w:sz w:val="32"/>
          <w:szCs w:val="32"/>
        </w:rPr>
        <w:t>Мы представлены</w:t>
      </w:r>
      <w:r w:rsidR="00A82B66">
        <w:rPr>
          <w:sz w:val="32"/>
          <w:szCs w:val="32"/>
        </w:rPr>
        <w:t xml:space="preserve"> в дорожной карте </w:t>
      </w:r>
      <w:proofErr w:type="spellStart"/>
      <w:r w:rsidR="008625FF" w:rsidRPr="009A10B7">
        <w:rPr>
          <w:sz w:val="32"/>
          <w:szCs w:val="32"/>
        </w:rPr>
        <w:t>Автонэт</w:t>
      </w:r>
      <w:proofErr w:type="spellEnd"/>
      <w:r w:rsidR="00A82B66">
        <w:rPr>
          <w:sz w:val="32"/>
          <w:szCs w:val="32"/>
        </w:rPr>
        <w:t xml:space="preserve"> предприятием ПАО </w:t>
      </w:r>
      <w:r w:rsidR="009117EC">
        <w:rPr>
          <w:sz w:val="32"/>
          <w:szCs w:val="32"/>
        </w:rPr>
        <w:t>«</w:t>
      </w:r>
      <w:proofErr w:type="spellStart"/>
      <w:r w:rsidR="00A82B66">
        <w:rPr>
          <w:sz w:val="32"/>
          <w:szCs w:val="32"/>
        </w:rPr>
        <w:t>Камаз</w:t>
      </w:r>
      <w:proofErr w:type="spellEnd"/>
      <w:r w:rsidR="00A82B66">
        <w:rPr>
          <w:sz w:val="32"/>
          <w:szCs w:val="32"/>
        </w:rPr>
        <w:t>» и</w:t>
      </w:r>
      <w:r w:rsidR="00E00409">
        <w:rPr>
          <w:sz w:val="32"/>
          <w:szCs w:val="32"/>
        </w:rPr>
        <w:t xml:space="preserve"> в </w:t>
      </w:r>
      <w:proofErr w:type="spellStart"/>
      <w:r w:rsidR="008625FF" w:rsidRPr="009A10B7">
        <w:rPr>
          <w:sz w:val="32"/>
          <w:szCs w:val="32"/>
        </w:rPr>
        <w:t>Аэронэ</w:t>
      </w:r>
      <w:r w:rsidR="00A82B66">
        <w:rPr>
          <w:sz w:val="32"/>
          <w:szCs w:val="32"/>
        </w:rPr>
        <w:t>т</w:t>
      </w:r>
      <w:proofErr w:type="spellEnd"/>
      <w:r w:rsidR="00A82B66">
        <w:rPr>
          <w:sz w:val="32"/>
          <w:szCs w:val="32"/>
        </w:rPr>
        <w:t xml:space="preserve"> </w:t>
      </w:r>
      <w:r w:rsidR="00E00409">
        <w:rPr>
          <w:sz w:val="32"/>
          <w:szCs w:val="32"/>
        </w:rPr>
        <w:t xml:space="preserve">предприятием </w:t>
      </w:r>
      <w:r w:rsidR="00C20E1D" w:rsidRPr="00C20E1D">
        <w:rPr>
          <w:sz w:val="32"/>
          <w:szCs w:val="32"/>
        </w:rPr>
        <w:t>АО Науч</w:t>
      </w:r>
      <w:r w:rsidR="00C20E1D">
        <w:rPr>
          <w:sz w:val="32"/>
          <w:szCs w:val="32"/>
        </w:rPr>
        <w:t xml:space="preserve">но-производственное объединение </w:t>
      </w:r>
      <w:r w:rsidR="009117EC">
        <w:rPr>
          <w:sz w:val="32"/>
          <w:szCs w:val="32"/>
        </w:rPr>
        <w:t>«</w:t>
      </w:r>
      <w:r w:rsidR="00C20E1D" w:rsidRPr="00C20E1D">
        <w:rPr>
          <w:sz w:val="32"/>
          <w:szCs w:val="32"/>
        </w:rPr>
        <w:t>Опытно-конструкт</w:t>
      </w:r>
      <w:r w:rsidR="009117EC">
        <w:rPr>
          <w:sz w:val="32"/>
          <w:szCs w:val="32"/>
        </w:rPr>
        <w:t>орское бюро имени М.П. Симонова»</w:t>
      </w:r>
      <w:r w:rsidR="00C20E1D">
        <w:rPr>
          <w:sz w:val="32"/>
          <w:szCs w:val="32"/>
        </w:rPr>
        <w:t>.</w:t>
      </w:r>
      <w:r w:rsidR="00E74CD7">
        <w:rPr>
          <w:sz w:val="32"/>
          <w:szCs w:val="32"/>
        </w:rPr>
        <w:t xml:space="preserve"> </w:t>
      </w:r>
      <w:r w:rsidR="00C23F67">
        <w:rPr>
          <w:rFonts w:eastAsia="Times New Roman"/>
          <w:sz w:val="32"/>
          <w:szCs w:val="29"/>
          <w:lang w:eastAsia="ru-RU"/>
        </w:rPr>
        <w:t>Р</w:t>
      </w:r>
      <w:r w:rsidR="008A2178" w:rsidRPr="009A10B7">
        <w:rPr>
          <w:rFonts w:eastAsia="Times New Roman"/>
          <w:sz w:val="32"/>
          <w:szCs w:val="29"/>
          <w:lang w:eastAsia="ru-RU"/>
        </w:rPr>
        <w:t>азраб</w:t>
      </w:r>
      <w:r w:rsidR="00C94D40" w:rsidRPr="009A10B7">
        <w:rPr>
          <w:rFonts w:eastAsia="Times New Roman"/>
          <w:sz w:val="32"/>
          <w:szCs w:val="29"/>
          <w:lang w:eastAsia="ru-RU"/>
        </w:rPr>
        <w:t xml:space="preserve">атывается </w:t>
      </w:r>
      <w:r w:rsidR="008A2178" w:rsidRPr="009A10B7">
        <w:rPr>
          <w:rFonts w:eastAsia="Times New Roman"/>
          <w:sz w:val="32"/>
          <w:szCs w:val="29"/>
          <w:lang w:eastAsia="ru-RU"/>
        </w:rPr>
        <w:t xml:space="preserve">Дорожная карта НТИ по направлению </w:t>
      </w:r>
      <w:proofErr w:type="spellStart"/>
      <w:r w:rsidR="00844586">
        <w:rPr>
          <w:rFonts w:eastAsia="Times New Roman"/>
          <w:sz w:val="32"/>
          <w:szCs w:val="29"/>
          <w:lang w:eastAsia="ru-RU"/>
        </w:rPr>
        <w:t>Т</w:t>
      </w:r>
      <w:r w:rsidR="00B4300D">
        <w:rPr>
          <w:rFonts w:eastAsia="Times New Roman"/>
          <w:sz w:val="32"/>
          <w:szCs w:val="29"/>
          <w:lang w:eastAsia="ru-RU"/>
        </w:rPr>
        <w:t>ехнэ</w:t>
      </w:r>
      <w:r w:rsidR="004F2856">
        <w:rPr>
          <w:rFonts w:eastAsia="Times New Roman"/>
          <w:sz w:val="32"/>
          <w:szCs w:val="29"/>
          <w:lang w:eastAsia="ru-RU"/>
        </w:rPr>
        <w:t>т</w:t>
      </w:r>
      <w:proofErr w:type="spellEnd"/>
      <w:r w:rsidR="004F2856">
        <w:rPr>
          <w:rFonts w:eastAsia="Times New Roman"/>
          <w:sz w:val="32"/>
          <w:szCs w:val="29"/>
          <w:lang w:eastAsia="ru-RU"/>
        </w:rPr>
        <w:t xml:space="preserve">, </w:t>
      </w:r>
      <w:r w:rsidR="00C94D40" w:rsidRPr="009A10B7">
        <w:rPr>
          <w:rFonts w:eastAsia="Times New Roman"/>
          <w:sz w:val="32"/>
          <w:szCs w:val="29"/>
          <w:lang w:eastAsia="ru-RU"/>
        </w:rPr>
        <w:t xml:space="preserve">где </w:t>
      </w:r>
      <w:r w:rsidRPr="009A10B7">
        <w:rPr>
          <w:rFonts w:eastAsia="Times New Roman"/>
          <w:sz w:val="32"/>
          <w:szCs w:val="29"/>
          <w:lang w:eastAsia="ru-RU"/>
        </w:rPr>
        <w:t xml:space="preserve">одним из ключевых </w:t>
      </w:r>
      <w:r w:rsidR="00C94D40" w:rsidRPr="009A10B7">
        <w:rPr>
          <w:rFonts w:eastAsia="Times New Roman"/>
          <w:sz w:val="32"/>
          <w:szCs w:val="29"/>
          <w:lang w:eastAsia="ru-RU"/>
        </w:rPr>
        <w:t>целевы</w:t>
      </w:r>
      <w:r w:rsidRPr="009A10B7">
        <w:rPr>
          <w:rFonts w:eastAsia="Times New Roman"/>
          <w:sz w:val="32"/>
          <w:szCs w:val="29"/>
          <w:lang w:eastAsia="ru-RU"/>
        </w:rPr>
        <w:t>х</w:t>
      </w:r>
      <w:r w:rsidR="00C94D40" w:rsidRPr="009A10B7">
        <w:rPr>
          <w:rFonts w:eastAsia="Times New Roman"/>
          <w:sz w:val="32"/>
          <w:szCs w:val="29"/>
          <w:lang w:eastAsia="ru-RU"/>
        </w:rPr>
        <w:t xml:space="preserve"> показател</w:t>
      </w:r>
      <w:r w:rsidRPr="009A10B7">
        <w:rPr>
          <w:rFonts w:eastAsia="Times New Roman"/>
          <w:sz w:val="32"/>
          <w:szCs w:val="29"/>
          <w:lang w:eastAsia="ru-RU"/>
        </w:rPr>
        <w:t>ей</w:t>
      </w:r>
      <w:r w:rsidR="00C94D40" w:rsidRPr="009A10B7">
        <w:rPr>
          <w:rFonts w:eastAsia="Times New Roman"/>
          <w:sz w:val="32"/>
          <w:szCs w:val="29"/>
          <w:lang w:eastAsia="ru-RU"/>
        </w:rPr>
        <w:t xml:space="preserve"> является число созданных «фабрик будущего»</w:t>
      </w:r>
      <w:r w:rsidRPr="009A10B7">
        <w:rPr>
          <w:rFonts w:eastAsia="Times New Roman"/>
          <w:sz w:val="32"/>
          <w:szCs w:val="29"/>
          <w:lang w:eastAsia="ru-RU"/>
        </w:rPr>
        <w:t>.</w:t>
      </w:r>
      <w:r w:rsidR="00E74CD7">
        <w:rPr>
          <w:rFonts w:eastAsia="Times New Roman"/>
          <w:sz w:val="32"/>
          <w:szCs w:val="29"/>
          <w:lang w:eastAsia="ru-RU"/>
        </w:rPr>
        <w:t xml:space="preserve"> </w:t>
      </w:r>
      <w:r w:rsidR="00DD03B4" w:rsidRPr="009A10B7">
        <w:rPr>
          <w:rFonts w:eastAsia="Times New Roman"/>
          <w:sz w:val="32"/>
          <w:szCs w:val="29"/>
          <w:lang w:eastAsia="ru-RU"/>
        </w:rPr>
        <w:t>У</w:t>
      </w:r>
      <w:r w:rsidR="00C82357" w:rsidRPr="009A10B7">
        <w:rPr>
          <w:rFonts w:eastAsia="Times New Roman"/>
          <w:sz w:val="32"/>
          <w:szCs w:val="29"/>
          <w:lang w:eastAsia="ru-RU"/>
        </w:rPr>
        <w:t xml:space="preserve">частие </w:t>
      </w:r>
      <w:r w:rsidR="00D90382" w:rsidRPr="009A10B7">
        <w:rPr>
          <w:rFonts w:eastAsia="Times New Roman"/>
          <w:sz w:val="32"/>
          <w:szCs w:val="29"/>
          <w:lang w:eastAsia="ru-RU"/>
        </w:rPr>
        <w:t xml:space="preserve">наших предприятий </w:t>
      </w:r>
      <w:r w:rsidR="00C82357" w:rsidRPr="009A10B7">
        <w:rPr>
          <w:rFonts w:eastAsia="Times New Roman"/>
          <w:sz w:val="32"/>
          <w:szCs w:val="29"/>
          <w:lang w:eastAsia="ru-RU"/>
        </w:rPr>
        <w:t>в этой дорожной карте</w:t>
      </w:r>
      <w:r w:rsidR="00DD03B4" w:rsidRPr="009A10B7">
        <w:rPr>
          <w:rFonts w:eastAsia="Times New Roman"/>
          <w:sz w:val="32"/>
          <w:szCs w:val="29"/>
          <w:lang w:eastAsia="ru-RU"/>
        </w:rPr>
        <w:t xml:space="preserve"> - приоритет</w:t>
      </w:r>
      <w:r w:rsidR="00BB0882" w:rsidRPr="009A10B7">
        <w:rPr>
          <w:rFonts w:eastAsia="Times New Roman"/>
          <w:sz w:val="32"/>
          <w:szCs w:val="29"/>
          <w:lang w:eastAsia="ru-RU"/>
        </w:rPr>
        <w:t>.</w:t>
      </w:r>
      <w:r w:rsidR="00E74CD7">
        <w:rPr>
          <w:sz w:val="32"/>
          <w:szCs w:val="32"/>
        </w:rPr>
        <w:t xml:space="preserve"> </w:t>
      </w:r>
      <w:r w:rsidR="00DD03B4">
        <w:rPr>
          <w:color w:val="000000"/>
          <w:sz w:val="32"/>
          <w:szCs w:val="32"/>
        </w:rPr>
        <w:t>В</w:t>
      </w:r>
      <w:r w:rsidR="00333CA0" w:rsidRPr="00BC3969">
        <w:rPr>
          <w:color w:val="000000"/>
          <w:sz w:val="32"/>
          <w:szCs w:val="32"/>
        </w:rPr>
        <w:t>ызовы времени опре</w:t>
      </w:r>
      <w:r w:rsidR="006147E6" w:rsidRPr="00BC3969">
        <w:rPr>
          <w:color w:val="000000"/>
          <w:sz w:val="32"/>
          <w:szCs w:val="32"/>
        </w:rPr>
        <w:t>д</w:t>
      </w:r>
      <w:r w:rsidR="00333CA0" w:rsidRPr="00BC3969">
        <w:rPr>
          <w:color w:val="000000"/>
          <w:sz w:val="32"/>
          <w:szCs w:val="32"/>
        </w:rPr>
        <w:t>е</w:t>
      </w:r>
      <w:r w:rsidR="006147E6" w:rsidRPr="00BC3969">
        <w:rPr>
          <w:color w:val="000000"/>
          <w:sz w:val="32"/>
          <w:szCs w:val="32"/>
        </w:rPr>
        <w:t>л</w:t>
      </w:r>
      <w:r w:rsidR="00333CA0" w:rsidRPr="00BC3969">
        <w:rPr>
          <w:color w:val="000000"/>
          <w:sz w:val="32"/>
          <w:szCs w:val="32"/>
        </w:rPr>
        <w:t>яют еще</w:t>
      </w:r>
      <w:r w:rsidR="00176EE7" w:rsidRPr="00BC3969">
        <w:rPr>
          <w:sz w:val="32"/>
          <w:szCs w:val="32"/>
        </w:rPr>
        <w:t xml:space="preserve"> </w:t>
      </w:r>
      <w:r w:rsidR="00176EE7" w:rsidRPr="00BC3969">
        <w:rPr>
          <w:color w:val="000000"/>
          <w:sz w:val="32"/>
          <w:szCs w:val="32"/>
        </w:rPr>
        <w:t>ряд ключевых направлений – то с чем нам придется справляться,</w:t>
      </w:r>
      <w:r w:rsidR="00333CA0" w:rsidRPr="00BC3969">
        <w:rPr>
          <w:sz w:val="32"/>
          <w:szCs w:val="32"/>
        </w:rPr>
        <w:t xml:space="preserve"> уже в ближайшем будущем</w:t>
      </w:r>
      <w:r w:rsidR="00176EE7" w:rsidRPr="00BC3969">
        <w:rPr>
          <w:sz w:val="32"/>
          <w:szCs w:val="32"/>
        </w:rPr>
        <w:t>.</w:t>
      </w:r>
    </w:p>
    <w:p w:rsidR="00597B8A" w:rsidRDefault="00597B8A" w:rsidP="006340C7">
      <w:pPr>
        <w:pStyle w:val="a3"/>
        <w:shd w:val="clear" w:color="auto" w:fill="FFFFFF"/>
        <w:spacing w:line="276" w:lineRule="auto"/>
        <w:rPr>
          <w:b/>
          <w:color w:val="000000"/>
          <w:sz w:val="32"/>
          <w:szCs w:val="32"/>
          <w:shd w:val="clear" w:color="auto" w:fill="FDE9D9" w:themeFill="accent6" w:themeFillTint="33"/>
        </w:rPr>
      </w:pPr>
    </w:p>
    <w:p w:rsidR="009C7AFA" w:rsidRPr="000E4924" w:rsidRDefault="00FF57B4" w:rsidP="006340C7">
      <w:pPr>
        <w:pStyle w:val="a3"/>
        <w:shd w:val="clear" w:color="auto" w:fill="FFFFFF"/>
        <w:spacing w:line="276" w:lineRule="auto"/>
        <w:rPr>
          <w:b/>
          <w:color w:val="000000"/>
          <w:sz w:val="32"/>
          <w:szCs w:val="32"/>
          <w:shd w:val="clear" w:color="auto" w:fill="FDE9D9" w:themeFill="accent6" w:themeFillTint="33"/>
        </w:rPr>
      </w:pPr>
      <w:r w:rsidRPr="000E4924">
        <w:rPr>
          <w:b/>
          <w:color w:val="000000"/>
          <w:sz w:val="32"/>
          <w:szCs w:val="32"/>
          <w:shd w:val="clear" w:color="auto" w:fill="FDE9D9" w:themeFill="accent6" w:themeFillTint="33"/>
        </w:rPr>
        <w:t>Законодательство</w:t>
      </w:r>
      <w:r w:rsidR="001E03F6" w:rsidRPr="000E4924">
        <w:rPr>
          <w:b/>
          <w:color w:val="000000"/>
          <w:sz w:val="32"/>
          <w:szCs w:val="32"/>
          <w:shd w:val="clear" w:color="auto" w:fill="FDE9D9" w:themeFill="accent6" w:themeFillTint="33"/>
        </w:rPr>
        <w:t> </w:t>
      </w:r>
    </w:p>
    <w:p w:rsidR="00F037EF" w:rsidRPr="00BC3969" w:rsidRDefault="00FF57B4" w:rsidP="006147E6">
      <w:pPr>
        <w:pStyle w:val="a9"/>
        <w:spacing w:line="276" w:lineRule="auto"/>
        <w:ind w:right="-1" w:firstLine="708"/>
        <w:rPr>
          <w:color w:val="000000"/>
          <w:sz w:val="32"/>
          <w:szCs w:val="32"/>
        </w:rPr>
      </w:pPr>
      <w:r>
        <w:rPr>
          <w:color w:val="000000"/>
          <w:sz w:val="32"/>
          <w:szCs w:val="32"/>
        </w:rPr>
        <w:t>Б</w:t>
      </w:r>
      <w:r w:rsidR="00232E0C">
        <w:rPr>
          <w:color w:val="000000"/>
          <w:sz w:val="32"/>
          <w:szCs w:val="32"/>
        </w:rPr>
        <w:t>лагодар</w:t>
      </w:r>
      <w:r>
        <w:rPr>
          <w:color w:val="000000"/>
          <w:sz w:val="32"/>
          <w:szCs w:val="32"/>
        </w:rPr>
        <w:t>ю</w:t>
      </w:r>
      <w:r w:rsidR="00232E0C">
        <w:rPr>
          <w:color w:val="000000"/>
          <w:sz w:val="32"/>
          <w:szCs w:val="32"/>
        </w:rPr>
        <w:t xml:space="preserve"> депутатов Государственного Совета Республики Татарстан за конструктивн</w:t>
      </w:r>
      <w:r w:rsidR="00232E0C" w:rsidRPr="00BC3969">
        <w:rPr>
          <w:color w:val="000000"/>
          <w:sz w:val="32"/>
          <w:szCs w:val="32"/>
        </w:rPr>
        <w:t xml:space="preserve">ую работу </w:t>
      </w:r>
      <w:r w:rsidR="001521EA" w:rsidRPr="00BC3969">
        <w:rPr>
          <w:color w:val="000000"/>
          <w:sz w:val="32"/>
          <w:szCs w:val="32"/>
        </w:rPr>
        <w:t xml:space="preserve">в </w:t>
      </w:r>
      <w:proofErr w:type="gramStart"/>
      <w:r w:rsidR="001521EA" w:rsidRPr="00BC3969">
        <w:rPr>
          <w:color w:val="000000"/>
          <w:sz w:val="32"/>
          <w:szCs w:val="32"/>
        </w:rPr>
        <w:t>развитии</w:t>
      </w:r>
      <w:proofErr w:type="gramEnd"/>
      <w:r w:rsidR="001521EA" w:rsidRPr="00BC3969">
        <w:rPr>
          <w:color w:val="000000"/>
          <w:sz w:val="32"/>
          <w:szCs w:val="32"/>
        </w:rPr>
        <w:t xml:space="preserve"> </w:t>
      </w:r>
      <w:r w:rsidR="00232E0C" w:rsidRPr="00BC3969">
        <w:rPr>
          <w:color w:val="000000"/>
          <w:sz w:val="32"/>
          <w:szCs w:val="32"/>
        </w:rPr>
        <w:t xml:space="preserve">реального сектора, </w:t>
      </w:r>
      <w:r w:rsidRPr="00BC3969">
        <w:rPr>
          <w:color w:val="000000"/>
          <w:sz w:val="32"/>
          <w:szCs w:val="32"/>
        </w:rPr>
        <w:t>но</w:t>
      </w:r>
      <w:r w:rsidR="00232E0C" w:rsidRPr="00BC3969">
        <w:rPr>
          <w:color w:val="000000"/>
          <w:sz w:val="32"/>
          <w:szCs w:val="32"/>
        </w:rPr>
        <w:t xml:space="preserve"> нам предстоит еще много работы. </w:t>
      </w:r>
      <w:r w:rsidR="009C7AFA" w:rsidRPr="00BC3969">
        <w:rPr>
          <w:color w:val="000000"/>
          <w:sz w:val="32"/>
          <w:szCs w:val="32"/>
        </w:rPr>
        <w:t>Новые опережающие рынок технологические внедрения неизбежно сталкиваются с ограничениями действующей нормативно-правовой базы во</w:t>
      </w:r>
      <w:r w:rsidR="006E459C" w:rsidRPr="00BC3969">
        <w:rPr>
          <w:color w:val="000000"/>
          <w:sz w:val="32"/>
          <w:szCs w:val="32"/>
        </w:rPr>
        <w:t xml:space="preserve"> </w:t>
      </w:r>
      <w:r w:rsidR="009C7AFA" w:rsidRPr="00BC3969">
        <w:rPr>
          <w:color w:val="000000"/>
          <w:sz w:val="32"/>
          <w:szCs w:val="32"/>
        </w:rPr>
        <w:t xml:space="preserve">всем мире. </w:t>
      </w:r>
      <w:r w:rsidR="00F037EF" w:rsidRPr="00BC3969">
        <w:rPr>
          <w:color w:val="000000"/>
          <w:sz w:val="32"/>
          <w:szCs w:val="32"/>
        </w:rPr>
        <w:t>Законодательство не должно отставать.</w:t>
      </w:r>
    </w:p>
    <w:p w:rsidR="00597B8A" w:rsidRDefault="00597B8A" w:rsidP="00BC3969">
      <w:pPr>
        <w:pStyle w:val="a9"/>
        <w:spacing w:line="276" w:lineRule="auto"/>
        <w:ind w:right="-1" w:firstLine="708"/>
        <w:rPr>
          <w:rFonts w:eastAsia="Times New Roman"/>
          <w:b/>
          <w:bCs/>
          <w:color w:val="000000"/>
          <w:sz w:val="32"/>
          <w:shd w:val="clear" w:color="auto" w:fill="FDE9D9" w:themeFill="accent6" w:themeFillTint="33"/>
          <w:lang w:eastAsia="ru-RU"/>
        </w:rPr>
      </w:pPr>
    </w:p>
    <w:p w:rsidR="00FA5045" w:rsidRDefault="003710F1" w:rsidP="00BC3969">
      <w:pPr>
        <w:pStyle w:val="a9"/>
        <w:spacing w:line="276" w:lineRule="auto"/>
        <w:ind w:right="-1" w:firstLine="708"/>
        <w:rPr>
          <w:rFonts w:eastAsia="Times New Roman"/>
          <w:b/>
          <w:bCs/>
          <w:color w:val="000000"/>
          <w:sz w:val="32"/>
          <w:shd w:val="clear" w:color="auto" w:fill="FDE9D9" w:themeFill="accent6" w:themeFillTint="33"/>
          <w:lang w:eastAsia="ru-RU"/>
        </w:rPr>
      </w:pPr>
      <w:r w:rsidRPr="00C91801">
        <w:rPr>
          <w:rFonts w:eastAsia="Times New Roman"/>
          <w:b/>
          <w:bCs/>
          <w:color w:val="000000"/>
          <w:sz w:val="32"/>
          <w:shd w:val="clear" w:color="auto" w:fill="FDE9D9" w:themeFill="accent6" w:themeFillTint="33"/>
          <w:lang w:eastAsia="ru-RU"/>
        </w:rPr>
        <w:t>Профессии будущего</w:t>
      </w:r>
    </w:p>
    <w:p w:rsidR="00CB7316" w:rsidRPr="00DF3E61" w:rsidRDefault="00FA5045" w:rsidP="00DF3E61">
      <w:pPr>
        <w:pStyle w:val="Pa2"/>
        <w:spacing w:line="276" w:lineRule="auto"/>
        <w:ind w:firstLine="709"/>
        <w:jc w:val="both"/>
        <w:rPr>
          <w:rFonts w:ascii="Times New Roman" w:hAnsi="Times New Roman"/>
          <w:color w:val="000000"/>
          <w:sz w:val="32"/>
          <w:szCs w:val="32"/>
        </w:rPr>
      </w:pPr>
      <w:r w:rsidRPr="00BC3969">
        <w:rPr>
          <w:rFonts w:ascii="Times New Roman" w:hAnsi="Times New Roman"/>
          <w:color w:val="000000"/>
          <w:sz w:val="32"/>
          <w:szCs w:val="32"/>
        </w:rPr>
        <w:t>Отдельного серьезного внимания заслуживают вопросы подготовки кадров для профессий будущего.</w:t>
      </w:r>
      <w:r w:rsidR="00DF3E61">
        <w:rPr>
          <w:rFonts w:ascii="Times New Roman" w:hAnsi="Times New Roman"/>
          <w:color w:val="000000"/>
          <w:sz w:val="32"/>
          <w:szCs w:val="32"/>
        </w:rPr>
        <w:t xml:space="preserve"> </w:t>
      </w:r>
      <w:r w:rsidR="00DD03B4" w:rsidRPr="00BC3969">
        <w:rPr>
          <w:color w:val="000000"/>
          <w:sz w:val="32"/>
          <w:szCs w:val="32"/>
        </w:rPr>
        <w:t>По оценке Всемирного экономического форума – 65% детей, поступающих сегодня в начальные классы, в итоге станут обладателями профессий будущего, которых в настоящее время еще не существует. По результатам исследования</w:t>
      </w:r>
      <w:r w:rsidR="006D0E4A">
        <w:rPr>
          <w:color w:val="000000"/>
          <w:sz w:val="32"/>
          <w:szCs w:val="32"/>
        </w:rPr>
        <w:t xml:space="preserve"> президента Всемирного экономического форума в </w:t>
      </w:r>
      <w:proofErr w:type="gramStart"/>
      <w:r w:rsidR="006D0E4A">
        <w:rPr>
          <w:color w:val="000000"/>
          <w:sz w:val="32"/>
          <w:szCs w:val="32"/>
        </w:rPr>
        <w:t>Давосе</w:t>
      </w:r>
      <w:proofErr w:type="gramEnd"/>
      <w:r w:rsidR="006D0E4A">
        <w:rPr>
          <w:color w:val="000000"/>
          <w:sz w:val="32"/>
          <w:szCs w:val="32"/>
        </w:rPr>
        <w:t xml:space="preserve"> - </w:t>
      </w:r>
      <w:r w:rsidR="00DD03B4" w:rsidRPr="00BC3969">
        <w:rPr>
          <w:color w:val="000000"/>
          <w:sz w:val="32"/>
          <w:szCs w:val="32"/>
        </w:rPr>
        <w:t>Клауса Шваба,</w:t>
      </w:r>
      <w:r w:rsidR="006D0E4A">
        <w:rPr>
          <w:color w:val="000000"/>
          <w:sz w:val="32"/>
          <w:szCs w:val="32"/>
        </w:rPr>
        <w:t xml:space="preserve"> прогнозируется, что </w:t>
      </w:r>
      <w:r w:rsidR="00DD03B4" w:rsidRPr="00BC3969">
        <w:rPr>
          <w:color w:val="000000"/>
          <w:sz w:val="32"/>
          <w:szCs w:val="32"/>
        </w:rPr>
        <w:t xml:space="preserve">47% рабочих мест в США </w:t>
      </w:r>
      <w:r w:rsidR="006D0E4A">
        <w:rPr>
          <w:color w:val="000000"/>
          <w:sz w:val="32"/>
          <w:szCs w:val="32"/>
        </w:rPr>
        <w:t xml:space="preserve">рискуют быть заменены роботами </w:t>
      </w:r>
      <w:r w:rsidR="00DD03B4" w:rsidRPr="00BC3969">
        <w:rPr>
          <w:color w:val="000000"/>
          <w:sz w:val="32"/>
          <w:szCs w:val="32"/>
        </w:rPr>
        <w:t>к 2035 году.</w:t>
      </w:r>
    </w:p>
    <w:p w:rsidR="006D0E4A" w:rsidRPr="00BC3969" w:rsidRDefault="00AF2BF1" w:rsidP="00BC3969">
      <w:pPr>
        <w:spacing w:line="276" w:lineRule="auto"/>
        <w:ind w:firstLine="708"/>
        <w:rPr>
          <w:color w:val="000000"/>
          <w:sz w:val="32"/>
          <w:szCs w:val="32"/>
        </w:rPr>
      </w:pPr>
      <w:r>
        <w:rPr>
          <w:color w:val="000000"/>
          <w:sz w:val="32"/>
          <w:szCs w:val="32"/>
        </w:rPr>
        <w:t>Сегодня нас не удивляют ушедшие из трудовых будней такие про</w:t>
      </w:r>
      <w:r w:rsidR="009906CE">
        <w:rPr>
          <w:color w:val="000000"/>
          <w:sz w:val="32"/>
          <w:szCs w:val="32"/>
        </w:rPr>
        <w:t xml:space="preserve">фессии как специалисты машбюро и </w:t>
      </w:r>
      <w:r>
        <w:rPr>
          <w:color w:val="000000"/>
          <w:sz w:val="32"/>
          <w:szCs w:val="32"/>
        </w:rPr>
        <w:t>телефонисты.</w:t>
      </w:r>
      <w:r w:rsidR="003C2E0C">
        <w:rPr>
          <w:color w:val="000000"/>
          <w:sz w:val="32"/>
          <w:szCs w:val="32"/>
        </w:rPr>
        <w:t xml:space="preserve"> Н</w:t>
      </w:r>
      <w:r w:rsidR="003C2E0C" w:rsidRPr="003C2E0C">
        <w:rPr>
          <w:color w:val="000000"/>
          <w:sz w:val="32"/>
          <w:szCs w:val="32"/>
        </w:rPr>
        <w:t>ужно заранее искать подходы к подготовке специалистов "профессий буд</w:t>
      </w:r>
      <w:bookmarkStart w:id="0" w:name="_GoBack"/>
      <w:bookmarkEnd w:id="0"/>
      <w:r w:rsidR="003C2E0C" w:rsidRPr="003C2E0C">
        <w:rPr>
          <w:color w:val="000000"/>
          <w:sz w:val="32"/>
          <w:szCs w:val="32"/>
        </w:rPr>
        <w:t>ущего"</w:t>
      </w:r>
    </w:p>
    <w:p w:rsidR="00C91801" w:rsidRPr="000E4924" w:rsidRDefault="003710F1" w:rsidP="00012FFF">
      <w:pPr>
        <w:pStyle w:val="a3"/>
        <w:shd w:val="clear" w:color="auto" w:fill="FFFFFF"/>
        <w:spacing w:line="276" w:lineRule="auto"/>
        <w:rPr>
          <w:b/>
          <w:color w:val="000000"/>
          <w:sz w:val="32"/>
          <w:szCs w:val="32"/>
          <w:shd w:val="clear" w:color="auto" w:fill="FDE9D9" w:themeFill="accent6" w:themeFillTint="33"/>
        </w:rPr>
      </w:pPr>
      <w:proofErr w:type="spellStart"/>
      <w:r w:rsidRPr="000E4924">
        <w:rPr>
          <w:b/>
          <w:color w:val="000000"/>
          <w:sz w:val="32"/>
          <w:szCs w:val="32"/>
          <w:shd w:val="clear" w:color="auto" w:fill="FDE9D9" w:themeFill="accent6" w:themeFillTint="33"/>
        </w:rPr>
        <w:t>Кибербезопасность</w:t>
      </w:r>
      <w:proofErr w:type="spellEnd"/>
      <w:r w:rsidR="00C91801" w:rsidRPr="000E4924">
        <w:rPr>
          <w:b/>
          <w:color w:val="000000"/>
          <w:sz w:val="32"/>
          <w:szCs w:val="32"/>
          <w:shd w:val="clear" w:color="auto" w:fill="FDE9D9" w:themeFill="accent6" w:themeFillTint="33"/>
        </w:rPr>
        <w:t> </w:t>
      </w:r>
    </w:p>
    <w:p w:rsidR="006E5902" w:rsidRPr="00BC3969" w:rsidRDefault="00B85F6F" w:rsidP="00E74982">
      <w:pPr>
        <w:pStyle w:val="Pa2"/>
        <w:spacing w:line="276" w:lineRule="auto"/>
        <w:ind w:firstLine="709"/>
        <w:jc w:val="both"/>
        <w:rPr>
          <w:rFonts w:ascii="Times New Roman" w:hAnsi="Times New Roman"/>
          <w:color w:val="000000"/>
          <w:sz w:val="32"/>
          <w:szCs w:val="32"/>
        </w:rPr>
      </w:pPr>
      <w:r w:rsidRPr="00BC3969">
        <w:rPr>
          <w:rFonts w:ascii="Times New Roman" w:hAnsi="Times New Roman"/>
          <w:color w:val="000000"/>
          <w:sz w:val="32"/>
          <w:szCs w:val="32"/>
        </w:rPr>
        <w:t>Основными тенденциями ИТ-угроз</w:t>
      </w:r>
      <w:r w:rsidR="00F74BA3" w:rsidRPr="00BC3969">
        <w:rPr>
          <w:rFonts w:ascii="Times New Roman" w:hAnsi="Times New Roman"/>
          <w:color w:val="000000"/>
          <w:sz w:val="32"/>
          <w:szCs w:val="32"/>
        </w:rPr>
        <w:t xml:space="preserve"> являются</w:t>
      </w:r>
      <w:r w:rsidRPr="00BC3969">
        <w:rPr>
          <w:rFonts w:ascii="Times New Roman" w:hAnsi="Times New Roman"/>
          <w:color w:val="000000"/>
          <w:sz w:val="32"/>
          <w:szCs w:val="32"/>
        </w:rPr>
        <w:t xml:space="preserve"> промышленный шпионаж, развитие целевых атак на конкретные предприятия, атаки на автомат</w:t>
      </w:r>
      <w:r w:rsidR="00E74982">
        <w:rPr>
          <w:rFonts w:ascii="Times New Roman" w:hAnsi="Times New Roman"/>
          <w:color w:val="000000"/>
          <w:sz w:val="32"/>
          <w:szCs w:val="32"/>
        </w:rPr>
        <w:t xml:space="preserve">изированные системы управления. </w:t>
      </w:r>
      <w:r w:rsidR="00B90B8F" w:rsidRPr="00BC3969">
        <w:rPr>
          <w:rFonts w:ascii="Times New Roman" w:hAnsi="Times New Roman"/>
          <w:color w:val="000000"/>
          <w:sz w:val="32"/>
          <w:szCs w:val="32"/>
        </w:rPr>
        <w:t xml:space="preserve">По данным </w:t>
      </w:r>
      <w:r w:rsidR="007F6A20" w:rsidRPr="00BC3969">
        <w:rPr>
          <w:rFonts w:ascii="Times New Roman" w:hAnsi="Times New Roman"/>
          <w:color w:val="000000"/>
          <w:sz w:val="32"/>
          <w:szCs w:val="32"/>
        </w:rPr>
        <w:t xml:space="preserve">«Лаборатории </w:t>
      </w:r>
      <w:r w:rsidR="007F6A20" w:rsidRPr="00BC3969">
        <w:rPr>
          <w:rFonts w:ascii="Times New Roman" w:hAnsi="Times New Roman"/>
          <w:color w:val="000000"/>
          <w:sz w:val="32"/>
          <w:szCs w:val="32"/>
        </w:rPr>
        <w:lastRenderedPageBreak/>
        <w:t xml:space="preserve">Касперского» </w:t>
      </w:r>
      <w:r w:rsidR="00C62C59" w:rsidRPr="00BC3969">
        <w:rPr>
          <w:rFonts w:ascii="Times New Roman" w:hAnsi="Times New Roman"/>
          <w:color w:val="000000"/>
          <w:sz w:val="32"/>
          <w:szCs w:val="32"/>
        </w:rPr>
        <w:t xml:space="preserve">республика входит в Топ-5 регионов России по количеству атакованных компьютеров, установленных на производстве. </w:t>
      </w:r>
    </w:p>
    <w:p w:rsidR="007A6338" w:rsidRPr="00BC3969" w:rsidRDefault="001650F3" w:rsidP="00BE51A9">
      <w:pPr>
        <w:pStyle w:val="Pa2"/>
        <w:spacing w:line="276" w:lineRule="auto"/>
        <w:ind w:firstLine="709"/>
        <w:jc w:val="both"/>
        <w:rPr>
          <w:rFonts w:ascii="Times New Roman" w:hAnsi="Times New Roman"/>
          <w:color w:val="000000"/>
          <w:sz w:val="32"/>
          <w:szCs w:val="32"/>
        </w:rPr>
      </w:pPr>
      <w:r w:rsidRPr="00BC3969">
        <w:rPr>
          <w:rFonts w:ascii="Times New Roman" w:hAnsi="Times New Roman"/>
          <w:color w:val="000000"/>
          <w:sz w:val="32"/>
          <w:szCs w:val="32"/>
        </w:rPr>
        <w:t>Руководителям предприятий необходимо уделять этому особое значение</w:t>
      </w:r>
      <w:r w:rsidR="007A6338" w:rsidRPr="00BC3969">
        <w:rPr>
          <w:rFonts w:ascii="Times New Roman" w:hAnsi="Times New Roman"/>
          <w:color w:val="000000"/>
          <w:sz w:val="32"/>
          <w:szCs w:val="32"/>
        </w:rPr>
        <w:t>.</w:t>
      </w:r>
    </w:p>
    <w:p w:rsidR="00E74982" w:rsidRPr="00987990" w:rsidRDefault="00E74982" w:rsidP="00E74982">
      <w:pPr>
        <w:spacing w:line="276" w:lineRule="auto"/>
        <w:ind w:right="-1"/>
        <w:jc w:val="left"/>
        <w:rPr>
          <w:b/>
          <w:sz w:val="32"/>
        </w:rPr>
      </w:pPr>
    </w:p>
    <w:sectPr w:rsidR="00E74982" w:rsidRPr="00987990" w:rsidSect="00EB1B0C">
      <w:footerReference w:type="default" r:id="rId10"/>
      <w:pgSz w:w="11906" w:h="16838"/>
      <w:pgMar w:top="993" w:right="567" w:bottom="1134" w:left="1134" w:header="42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5DE" w:rsidRDefault="004465DE" w:rsidP="00984DA3">
      <w:r>
        <w:separator/>
      </w:r>
    </w:p>
  </w:endnote>
  <w:endnote w:type="continuationSeparator" w:id="0">
    <w:p w:rsidR="004465DE" w:rsidRDefault="004465DE" w:rsidP="0098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F UI Text">
    <w:altName w:val="Times New Roman"/>
    <w:charset w:val="00"/>
    <w:family w:val="auto"/>
    <w:pitch w:val="default"/>
  </w:font>
  <w:font w:name=".SFUIText-Regular">
    <w:altName w:val="Times New Roman"/>
    <w:charset w:val="00"/>
    <w:family w:val="auto"/>
    <w:pitch w:val="default"/>
  </w:font>
  <w:font w:name="DIN Pro Bold">
    <w:altName w:val="DIN Pro Bold"/>
    <w:panose1 w:val="00000000000000000000"/>
    <w:charset w:val="CC"/>
    <w:family w:val="swiss"/>
    <w:notTrueType/>
    <w:pitch w:val="default"/>
    <w:sig w:usb0="00000201" w:usb1="00000000" w:usb2="00000000" w:usb3="00000000" w:csb0="00000004" w:csb1="00000000"/>
  </w:font>
  <w:font w:name="DIN Pro Light">
    <w:altName w:val="DIN Pro Light"/>
    <w:panose1 w:val="00000000000000000000"/>
    <w:charset w:val="CC"/>
    <w:family w:val="swiss"/>
    <w:notTrueType/>
    <w:pitch w:val="default"/>
    <w:sig w:usb0="00000201" w:usb1="00000000" w:usb2="00000000" w:usb3="00000000" w:csb0="00000004" w:csb1="00000000"/>
  </w:font>
  <w:font w:name="CharterITC">
    <w:altName w:val="Times New Roman"/>
    <w:panose1 w:val="00000000000000000000"/>
    <w:charset w:val="CC"/>
    <w:family w:val="roman"/>
    <w:notTrueType/>
    <w:pitch w:val="default"/>
    <w:sig w:usb0="00000001" w:usb1="00000000" w:usb2="00000000" w:usb3="00000000" w:csb0="00000005" w:csb1="00000000"/>
  </w:font>
  <w:font w:name="CharterBlackITC">
    <w:altName w:val="CharterBlackITC"/>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PF Square Sans Pro">
    <w:altName w:val="PF Square Sans Pro"/>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653096"/>
      <w:docPartObj>
        <w:docPartGallery w:val="Page Numbers (Bottom of Page)"/>
        <w:docPartUnique/>
      </w:docPartObj>
    </w:sdtPr>
    <w:sdtEndPr/>
    <w:sdtContent>
      <w:p w:rsidR="00C640AD" w:rsidRDefault="00C640AD">
        <w:pPr>
          <w:pStyle w:val="a7"/>
          <w:jc w:val="right"/>
        </w:pPr>
        <w:r>
          <w:fldChar w:fldCharType="begin"/>
        </w:r>
        <w:r>
          <w:instrText>PAGE   \* MERGEFORMAT</w:instrText>
        </w:r>
        <w:r>
          <w:fldChar w:fldCharType="separate"/>
        </w:r>
        <w:r w:rsidR="003C2E0C">
          <w:rPr>
            <w:noProof/>
          </w:rPr>
          <w:t>7</w:t>
        </w:r>
        <w:r>
          <w:fldChar w:fldCharType="end"/>
        </w:r>
      </w:p>
    </w:sdtContent>
  </w:sdt>
  <w:p w:rsidR="00C640AD" w:rsidRDefault="00C640AD" w:rsidP="0074284A">
    <w:pPr>
      <w:pStyle w:val="a7"/>
      <w:jc w:val="center"/>
    </w:pPr>
  </w:p>
  <w:p w:rsidR="00C640AD" w:rsidRDefault="00C640AD"/>
  <w:p w:rsidR="00C640AD" w:rsidRDefault="00C640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5DE" w:rsidRDefault="004465DE" w:rsidP="00984DA3">
      <w:r>
        <w:separator/>
      </w:r>
    </w:p>
  </w:footnote>
  <w:footnote w:type="continuationSeparator" w:id="0">
    <w:p w:rsidR="004465DE" w:rsidRDefault="004465DE" w:rsidP="0098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7DC"/>
    <w:multiLevelType w:val="hybridMultilevel"/>
    <w:tmpl w:val="EC4A9A30"/>
    <w:lvl w:ilvl="0" w:tplc="62025DE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A015B5"/>
    <w:multiLevelType w:val="hybridMultilevel"/>
    <w:tmpl w:val="141A7464"/>
    <w:lvl w:ilvl="0" w:tplc="BECE71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44ACB"/>
    <w:multiLevelType w:val="hybridMultilevel"/>
    <w:tmpl w:val="02A252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DC3FCE"/>
    <w:multiLevelType w:val="hybridMultilevel"/>
    <w:tmpl w:val="084EE1AC"/>
    <w:lvl w:ilvl="0" w:tplc="04190001">
      <w:start w:val="1"/>
      <w:numFmt w:val="bullet"/>
      <w:lvlText w:val=""/>
      <w:lvlJc w:val="left"/>
      <w:pPr>
        <w:tabs>
          <w:tab w:val="num" w:pos="720"/>
        </w:tabs>
        <w:ind w:left="720" w:hanging="360"/>
      </w:pPr>
      <w:rPr>
        <w:rFonts w:ascii="Symbol" w:hAnsi="Symbol" w:hint="default"/>
      </w:rPr>
    </w:lvl>
    <w:lvl w:ilvl="1" w:tplc="43CC5D18" w:tentative="1">
      <w:start w:val="1"/>
      <w:numFmt w:val="bullet"/>
      <w:lvlText w:val=""/>
      <w:lvlJc w:val="left"/>
      <w:pPr>
        <w:tabs>
          <w:tab w:val="num" w:pos="1440"/>
        </w:tabs>
        <w:ind w:left="1440" w:hanging="360"/>
      </w:pPr>
      <w:rPr>
        <w:rFonts w:ascii="Wingdings" w:hAnsi="Wingdings" w:hint="default"/>
      </w:rPr>
    </w:lvl>
    <w:lvl w:ilvl="2" w:tplc="DD7A3F3E" w:tentative="1">
      <w:start w:val="1"/>
      <w:numFmt w:val="bullet"/>
      <w:lvlText w:val=""/>
      <w:lvlJc w:val="left"/>
      <w:pPr>
        <w:tabs>
          <w:tab w:val="num" w:pos="2160"/>
        </w:tabs>
        <w:ind w:left="2160" w:hanging="360"/>
      </w:pPr>
      <w:rPr>
        <w:rFonts w:ascii="Wingdings" w:hAnsi="Wingdings" w:hint="default"/>
      </w:rPr>
    </w:lvl>
    <w:lvl w:ilvl="3" w:tplc="BF28D7F6" w:tentative="1">
      <w:start w:val="1"/>
      <w:numFmt w:val="bullet"/>
      <w:lvlText w:val=""/>
      <w:lvlJc w:val="left"/>
      <w:pPr>
        <w:tabs>
          <w:tab w:val="num" w:pos="2880"/>
        </w:tabs>
        <w:ind w:left="2880" w:hanging="360"/>
      </w:pPr>
      <w:rPr>
        <w:rFonts w:ascii="Wingdings" w:hAnsi="Wingdings" w:hint="default"/>
      </w:rPr>
    </w:lvl>
    <w:lvl w:ilvl="4" w:tplc="9A38D6BC" w:tentative="1">
      <w:start w:val="1"/>
      <w:numFmt w:val="bullet"/>
      <w:lvlText w:val=""/>
      <w:lvlJc w:val="left"/>
      <w:pPr>
        <w:tabs>
          <w:tab w:val="num" w:pos="3600"/>
        </w:tabs>
        <w:ind w:left="3600" w:hanging="360"/>
      </w:pPr>
      <w:rPr>
        <w:rFonts w:ascii="Wingdings" w:hAnsi="Wingdings" w:hint="default"/>
      </w:rPr>
    </w:lvl>
    <w:lvl w:ilvl="5" w:tplc="A7C2597C" w:tentative="1">
      <w:start w:val="1"/>
      <w:numFmt w:val="bullet"/>
      <w:lvlText w:val=""/>
      <w:lvlJc w:val="left"/>
      <w:pPr>
        <w:tabs>
          <w:tab w:val="num" w:pos="4320"/>
        </w:tabs>
        <w:ind w:left="4320" w:hanging="360"/>
      </w:pPr>
      <w:rPr>
        <w:rFonts w:ascii="Wingdings" w:hAnsi="Wingdings" w:hint="default"/>
      </w:rPr>
    </w:lvl>
    <w:lvl w:ilvl="6" w:tplc="4E3825A6" w:tentative="1">
      <w:start w:val="1"/>
      <w:numFmt w:val="bullet"/>
      <w:lvlText w:val=""/>
      <w:lvlJc w:val="left"/>
      <w:pPr>
        <w:tabs>
          <w:tab w:val="num" w:pos="5040"/>
        </w:tabs>
        <w:ind w:left="5040" w:hanging="360"/>
      </w:pPr>
      <w:rPr>
        <w:rFonts w:ascii="Wingdings" w:hAnsi="Wingdings" w:hint="default"/>
      </w:rPr>
    </w:lvl>
    <w:lvl w:ilvl="7" w:tplc="C85A9DD2" w:tentative="1">
      <w:start w:val="1"/>
      <w:numFmt w:val="bullet"/>
      <w:lvlText w:val=""/>
      <w:lvlJc w:val="left"/>
      <w:pPr>
        <w:tabs>
          <w:tab w:val="num" w:pos="5760"/>
        </w:tabs>
        <w:ind w:left="5760" w:hanging="360"/>
      </w:pPr>
      <w:rPr>
        <w:rFonts w:ascii="Wingdings" w:hAnsi="Wingdings" w:hint="default"/>
      </w:rPr>
    </w:lvl>
    <w:lvl w:ilvl="8" w:tplc="19AAF1FC" w:tentative="1">
      <w:start w:val="1"/>
      <w:numFmt w:val="bullet"/>
      <w:lvlText w:val=""/>
      <w:lvlJc w:val="left"/>
      <w:pPr>
        <w:tabs>
          <w:tab w:val="num" w:pos="6480"/>
        </w:tabs>
        <w:ind w:left="6480" w:hanging="360"/>
      </w:pPr>
      <w:rPr>
        <w:rFonts w:ascii="Wingdings" w:hAnsi="Wingdings" w:hint="default"/>
      </w:rPr>
    </w:lvl>
  </w:abstractNum>
  <w:abstractNum w:abstractNumId="4">
    <w:nsid w:val="0803195E"/>
    <w:multiLevelType w:val="hybridMultilevel"/>
    <w:tmpl w:val="E250D7C2"/>
    <w:lvl w:ilvl="0" w:tplc="508EC862">
      <w:start w:val="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862AC"/>
    <w:multiLevelType w:val="multilevel"/>
    <w:tmpl w:val="44CE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177050"/>
    <w:multiLevelType w:val="hybridMultilevel"/>
    <w:tmpl w:val="B3D456C8"/>
    <w:lvl w:ilvl="0" w:tplc="658C1BA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56685"/>
    <w:multiLevelType w:val="hybridMultilevel"/>
    <w:tmpl w:val="4830B818"/>
    <w:lvl w:ilvl="0" w:tplc="B1DA8BAC">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B82C3E"/>
    <w:multiLevelType w:val="hybridMultilevel"/>
    <w:tmpl w:val="2270940E"/>
    <w:lvl w:ilvl="0" w:tplc="0340277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ED0630"/>
    <w:multiLevelType w:val="hybridMultilevel"/>
    <w:tmpl w:val="104C9FA0"/>
    <w:lvl w:ilvl="0" w:tplc="D7D23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26265F4"/>
    <w:multiLevelType w:val="hybridMultilevel"/>
    <w:tmpl w:val="AE14B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F57AAF"/>
    <w:multiLevelType w:val="hybridMultilevel"/>
    <w:tmpl w:val="8E0AAC5C"/>
    <w:lvl w:ilvl="0" w:tplc="B77E0C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9453DE"/>
    <w:multiLevelType w:val="hybridMultilevel"/>
    <w:tmpl w:val="7CAA1D9A"/>
    <w:lvl w:ilvl="0" w:tplc="61EE5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C10CA2"/>
    <w:multiLevelType w:val="hybridMultilevel"/>
    <w:tmpl w:val="B044BA94"/>
    <w:lvl w:ilvl="0" w:tplc="BD3E9D0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E42A2E"/>
    <w:multiLevelType w:val="hybridMultilevel"/>
    <w:tmpl w:val="B7FE30A6"/>
    <w:lvl w:ilvl="0" w:tplc="BECE71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22162D"/>
    <w:multiLevelType w:val="hybridMultilevel"/>
    <w:tmpl w:val="2AF2EC98"/>
    <w:lvl w:ilvl="0" w:tplc="3F5881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FC37BF9"/>
    <w:multiLevelType w:val="hybridMultilevel"/>
    <w:tmpl w:val="CBEA4C34"/>
    <w:lvl w:ilvl="0" w:tplc="4FB668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90403D"/>
    <w:multiLevelType w:val="hybridMultilevel"/>
    <w:tmpl w:val="A2F8A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FD531D"/>
    <w:multiLevelType w:val="hybridMultilevel"/>
    <w:tmpl w:val="2A08E834"/>
    <w:lvl w:ilvl="0" w:tplc="D700D348">
      <w:start w:val="1"/>
      <w:numFmt w:val="decimal"/>
      <w:lvlText w:val="%1."/>
      <w:lvlJc w:val="left"/>
      <w:pPr>
        <w:ind w:left="720" w:hanging="360"/>
      </w:pPr>
      <w:rPr>
        <w:rFonts w:hint="default"/>
        <w:b/>
        <w:i/>
        <w:color w:val="0070C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251C38"/>
    <w:multiLevelType w:val="hybridMultilevel"/>
    <w:tmpl w:val="747E883A"/>
    <w:lvl w:ilvl="0" w:tplc="62FE2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DA3696"/>
    <w:multiLevelType w:val="hybridMultilevel"/>
    <w:tmpl w:val="62CEF0CA"/>
    <w:lvl w:ilvl="0" w:tplc="286055D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DB617F"/>
    <w:multiLevelType w:val="hybridMultilevel"/>
    <w:tmpl w:val="29061FD8"/>
    <w:lvl w:ilvl="0" w:tplc="E84A1C9E">
      <w:start w:val="1"/>
      <w:numFmt w:val="bullet"/>
      <w:lvlText w:val=""/>
      <w:lvlJc w:val="left"/>
      <w:pPr>
        <w:tabs>
          <w:tab w:val="num" w:pos="720"/>
        </w:tabs>
        <w:ind w:left="720" w:hanging="360"/>
      </w:pPr>
      <w:rPr>
        <w:rFonts w:ascii="Wingdings" w:hAnsi="Wingdings" w:hint="default"/>
      </w:rPr>
    </w:lvl>
    <w:lvl w:ilvl="1" w:tplc="43CC5D18" w:tentative="1">
      <w:start w:val="1"/>
      <w:numFmt w:val="bullet"/>
      <w:lvlText w:val=""/>
      <w:lvlJc w:val="left"/>
      <w:pPr>
        <w:tabs>
          <w:tab w:val="num" w:pos="1440"/>
        </w:tabs>
        <w:ind w:left="1440" w:hanging="360"/>
      </w:pPr>
      <w:rPr>
        <w:rFonts w:ascii="Wingdings" w:hAnsi="Wingdings" w:hint="default"/>
      </w:rPr>
    </w:lvl>
    <w:lvl w:ilvl="2" w:tplc="DD7A3F3E" w:tentative="1">
      <w:start w:val="1"/>
      <w:numFmt w:val="bullet"/>
      <w:lvlText w:val=""/>
      <w:lvlJc w:val="left"/>
      <w:pPr>
        <w:tabs>
          <w:tab w:val="num" w:pos="2160"/>
        </w:tabs>
        <w:ind w:left="2160" w:hanging="360"/>
      </w:pPr>
      <w:rPr>
        <w:rFonts w:ascii="Wingdings" w:hAnsi="Wingdings" w:hint="default"/>
      </w:rPr>
    </w:lvl>
    <w:lvl w:ilvl="3" w:tplc="BF28D7F6" w:tentative="1">
      <w:start w:val="1"/>
      <w:numFmt w:val="bullet"/>
      <w:lvlText w:val=""/>
      <w:lvlJc w:val="left"/>
      <w:pPr>
        <w:tabs>
          <w:tab w:val="num" w:pos="2880"/>
        </w:tabs>
        <w:ind w:left="2880" w:hanging="360"/>
      </w:pPr>
      <w:rPr>
        <w:rFonts w:ascii="Wingdings" w:hAnsi="Wingdings" w:hint="default"/>
      </w:rPr>
    </w:lvl>
    <w:lvl w:ilvl="4" w:tplc="9A38D6BC" w:tentative="1">
      <w:start w:val="1"/>
      <w:numFmt w:val="bullet"/>
      <w:lvlText w:val=""/>
      <w:lvlJc w:val="left"/>
      <w:pPr>
        <w:tabs>
          <w:tab w:val="num" w:pos="3600"/>
        </w:tabs>
        <w:ind w:left="3600" w:hanging="360"/>
      </w:pPr>
      <w:rPr>
        <w:rFonts w:ascii="Wingdings" w:hAnsi="Wingdings" w:hint="default"/>
      </w:rPr>
    </w:lvl>
    <w:lvl w:ilvl="5" w:tplc="A7C2597C" w:tentative="1">
      <w:start w:val="1"/>
      <w:numFmt w:val="bullet"/>
      <w:lvlText w:val=""/>
      <w:lvlJc w:val="left"/>
      <w:pPr>
        <w:tabs>
          <w:tab w:val="num" w:pos="4320"/>
        </w:tabs>
        <w:ind w:left="4320" w:hanging="360"/>
      </w:pPr>
      <w:rPr>
        <w:rFonts w:ascii="Wingdings" w:hAnsi="Wingdings" w:hint="default"/>
      </w:rPr>
    </w:lvl>
    <w:lvl w:ilvl="6" w:tplc="4E3825A6" w:tentative="1">
      <w:start w:val="1"/>
      <w:numFmt w:val="bullet"/>
      <w:lvlText w:val=""/>
      <w:lvlJc w:val="left"/>
      <w:pPr>
        <w:tabs>
          <w:tab w:val="num" w:pos="5040"/>
        </w:tabs>
        <w:ind w:left="5040" w:hanging="360"/>
      </w:pPr>
      <w:rPr>
        <w:rFonts w:ascii="Wingdings" w:hAnsi="Wingdings" w:hint="default"/>
      </w:rPr>
    </w:lvl>
    <w:lvl w:ilvl="7" w:tplc="C85A9DD2" w:tentative="1">
      <w:start w:val="1"/>
      <w:numFmt w:val="bullet"/>
      <w:lvlText w:val=""/>
      <w:lvlJc w:val="left"/>
      <w:pPr>
        <w:tabs>
          <w:tab w:val="num" w:pos="5760"/>
        </w:tabs>
        <w:ind w:left="5760" w:hanging="360"/>
      </w:pPr>
      <w:rPr>
        <w:rFonts w:ascii="Wingdings" w:hAnsi="Wingdings" w:hint="default"/>
      </w:rPr>
    </w:lvl>
    <w:lvl w:ilvl="8" w:tplc="19AAF1FC" w:tentative="1">
      <w:start w:val="1"/>
      <w:numFmt w:val="bullet"/>
      <w:lvlText w:val=""/>
      <w:lvlJc w:val="left"/>
      <w:pPr>
        <w:tabs>
          <w:tab w:val="num" w:pos="6480"/>
        </w:tabs>
        <w:ind w:left="6480" w:hanging="360"/>
      </w:pPr>
      <w:rPr>
        <w:rFonts w:ascii="Wingdings" w:hAnsi="Wingdings" w:hint="default"/>
      </w:rPr>
    </w:lvl>
  </w:abstractNum>
  <w:abstractNum w:abstractNumId="22">
    <w:nsid w:val="3C9E4C81"/>
    <w:multiLevelType w:val="hybridMultilevel"/>
    <w:tmpl w:val="75E8D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D0069E2"/>
    <w:multiLevelType w:val="multilevel"/>
    <w:tmpl w:val="C7049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B04D39"/>
    <w:multiLevelType w:val="hybridMultilevel"/>
    <w:tmpl w:val="7ADA84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DD6B2A"/>
    <w:multiLevelType w:val="multilevel"/>
    <w:tmpl w:val="E2BE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3775C6B"/>
    <w:multiLevelType w:val="hybridMultilevel"/>
    <w:tmpl w:val="EF0A0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2D1074"/>
    <w:multiLevelType w:val="hybridMultilevel"/>
    <w:tmpl w:val="19A4090A"/>
    <w:lvl w:ilvl="0" w:tplc="B256F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6EC0665"/>
    <w:multiLevelType w:val="hybridMultilevel"/>
    <w:tmpl w:val="5DFCF76A"/>
    <w:lvl w:ilvl="0" w:tplc="DE3C357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CB164E0"/>
    <w:multiLevelType w:val="hybridMultilevel"/>
    <w:tmpl w:val="86448108"/>
    <w:lvl w:ilvl="0" w:tplc="DF240226">
      <w:start w:val="2"/>
      <w:numFmt w:val="bullet"/>
      <w:lvlText w:val="-"/>
      <w:lvlJc w:val="left"/>
      <w:pPr>
        <w:ind w:left="720" w:hanging="360"/>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D92DD2"/>
    <w:multiLevelType w:val="hybridMultilevel"/>
    <w:tmpl w:val="906A9B22"/>
    <w:lvl w:ilvl="0" w:tplc="A6FC93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1D4226"/>
    <w:multiLevelType w:val="hybridMultilevel"/>
    <w:tmpl w:val="2718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7E09DD"/>
    <w:multiLevelType w:val="hybridMultilevel"/>
    <w:tmpl w:val="2872F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8159FF"/>
    <w:multiLevelType w:val="hybridMultilevel"/>
    <w:tmpl w:val="66740366"/>
    <w:lvl w:ilvl="0" w:tplc="D96810A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68209A1"/>
    <w:multiLevelType w:val="hybridMultilevel"/>
    <w:tmpl w:val="48149F12"/>
    <w:lvl w:ilvl="0" w:tplc="4EC43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9CC211C"/>
    <w:multiLevelType w:val="multilevel"/>
    <w:tmpl w:val="E4B8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71589B"/>
    <w:multiLevelType w:val="hybridMultilevel"/>
    <w:tmpl w:val="E6A2631E"/>
    <w:lvl w:ilvl="0" w:tplc="508EC862">
      <w:start w:val="2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C9D2E10"/>
    <w:multiLevelType w:val="multilevel"/>
    <w:tmpl w:val="C79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B92968"/>
    <w:multiLevelType w:val="hybridMultilevel"/>
    <w:tmpl w:val="10BAFD2C"/>
    <w:lvl w:ilvl="0" w:tplc="95624E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4735BD0"/>
    <w:multiLevelType w:val="multilevel"/>
    <w:tmpl w:val="06B2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071A7D"/>
    <w:multiLevelType w:val="hybridMultilevel"/>
    <w:tmpl w:val="1BAC0C3A"/>
    <w:lvl w:ilvl="0" w:tplc="705AB102">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FD9281F"/>
    <w:multiLevelType w:val="hybridMultilevel"/>
    <w:tmpl w:val="D164951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6D5C45"/>
    <w:multiLevelType w:val="hybridMultilevel"/>
    <w:tmpl w:val="BBE6EA9E"/>
    <w:lvl w:ilvl="0" w:tplc="BECE71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301A8B"/>
    <w:multiLevelType w:val="hybridMultilevel"/>
    <w:tmpl w:val="6F580AB4"/>
    <w:lvl w:ilvl="0" w:tplc="FB44EB1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037242"/>
    <w:multiLevelType w:val="hybridMultilevel"/>
    <w:tmpl w:val="5180187E"/>
    <w:lvl w:ilvl="0" w:tplc="2EDABFD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E6F0F"/>
    <w:multiLevelType w:val="hybridMultilevel"/>
    <w:tmpl w:val="0848FF2E"/>
    <w:lvl w:ilvl="0" w:tplc="88FCD4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4352D3"/>
    <w:multiLevelType w:val="hybridMultilevel"/>
    <w:tmpl w:val="492467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E77D2D"/>
    <w:multiLevelType w:val="hybridMultilevel"/>
    <w:tmpl w:val="E572F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31653A"/>
    <w:multiLevelType w:val="hybridMultilevel"/>
    <w:tmpl w:val="6FEC5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48"/>
  </w:num>
  <w:num w:numId="3">
    <w:abstractNumId w:val="34"/>
  </w:num>
  <w:num w:numId="4">
    <w:abstractNumId w:val="21"/>
  </w:num>
  <w:num w:numId="5">
    <w:abstractNumId w:val="3"/>
  </w:num>
  <w:num w:numId="6">
    <w:abstractNumId w:val="25"/>
  </w:num>
  <w:num w:numId="7">
    <w:abstractNumId w:val="23"/>
  </w:num>
  <w:num w:numId="8">
    <w:abstractNumId w:val="5"/>
  </w:num>
  <w:num w:numId="9">
    <w:abstractNumId w:val="18"/>
  </w:num>
  <w:num w:numId="10">
    <w:abstractNumId w:val="22"/>
  </w:num>
  <w:num w:numId="11">
    <w:abstractNumId w:val="28"/>
  </w:num>
  <w:num w:numId="12">
    <w:abstractNumId w:val="9"/>
  </w:num>
  <w:num w:numId="13">
    <w:abstractNumId w:val="37"/>
  </w:num>
  <w:num w:numId="14">
    <w:abstractNumId w:val="7"/>
  </w:num>
  <w:num w:numId="15">
    <w:abstractNumId w:val="12"/>
  </w:num>
  <w:num w:numId="16">
    <w:abstractNumId w:val="24"/>
  </w:num>
  <w:num w:numId="17">
    <w:abstractNumId w:val="26"/>
  </w:num>
  <w:num w:numId="18">
    <w:abstractNumId w:val="31"/>
  </w:num>
  <w:num w:numId="19">
    <w:abstractNumId w:val="15"/>
  </w:num>
  <w:num w:numId="20">
    <w:abstractNumId w:val="39"/>
  </w:num>
  <w:num w:numId="21">
    <w:abstractNumId w:val="46"/>
  </w:num>
  <w:num w:numId="22">
    <w:abstractNumId w:val="19"/>
  </w:num>
  <w:num w:numId="23">
    <w:abstractNumId w:val="0"/>
  </w:num>
  <w:num w:numId="24">
    <w:abstractNumId w:val="42"/>
  </w:num>
  <w:num w:numId="25">
    <w:abstractNumId w:val="27"/>
  </w:num>
  <w:num w:numId="26">
    <w:abstractNumId w:val="43"/>
  </w:num>
  <w:num w:numId="27">
    <w:abstractNumId w:val="14"/>
  </w:num>
  <w:num w:numId="28">
    <w:abstractNumId w:val="45"/>
  </w:num>
  <w:num w:numId="29">
    <w:abstractNumId w:val="1"/>
  </w:num>
  <w:num w:numId="30">
    <w:abstractNumId w:val="30"/>
  </w:num>
  <w:num w:numId="31">
    <w:abstractNumId w:val="38"/>
  </w:num>
  <w:num w:numId="32">
    <w:abstractNumId w:val="40"/>
  </w:num>
  <w:num w:numId="33">
    <w:abstractNumId w:val="33"/>
  </w:num>
  <w:num w:numId="34">
    <w:abstractNumId w:val="13"/>
  </w:num>
  <w:num w:numId="35">
    <w:abstractNumId w:val="16"/>
  </w:num>
  <w:num w:numId="36">
    <w:abstractNumId w:val="11"/>
  </w:num>
  <w:num w:numId="37">
    <w:abstractNumId w:val="35"/>
  </w:num>
  <w:num w:numId="38">
    <w:abstractNumId w:val="10"/>
  </w:num>
  <w:num w:numId="39">
    <w:abstractNumId w:val="36"/>
  </w:num>
  <w:num w:numId="40">
    <w:abstractNumId w:val="29"/>
  </w:num>
  <w:num w:numId="41">
    <w:abstractNumId w:val="2"/>
  </w:num>
  <w:num w:numId="42">
    <w:abstractNumId w:val="20"/>
  </w:num>
  <w:num w:numId="43">
    <w:abstractNumId w:val="44"/>
  </w:num>
  <w:num w:numId="44">
    <w:abstractNumId w:val="6"/>
  </w:num>
  <w:num w:numId="45">
    <w:abstractNumId w:val="8"/>
  </w:num>
  <w:num w:numId="46">
    <w:abstractNumId w:val="32"/>
  </w:num>
  <w:num w:numId="47">
    <w:abstractNumId w:val="41"/>
  </w:num>
  <w:num w:numId="48">
    <w:abstractNumId w:val="4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C9"/>
    <w:rsid w:val="00000028"/>
    <w:rsid w:val="00001337"/>
    <w:rsid w:val="00001858"/>
    <w:rsid w:val="00001E35"/>
    <w:rsid w:val="0000296C"/>
    <w:rsid w:val="0000361E"/>
    <w:rsid w:val="0000387E"/>
    <w:rsid w:val="00003E73"/>
    <w:rsid w:val="0000480F"/>
    <w:rsid w:val="00004D51"/>
    <w:rsid w:val="000062D6"/>
    <w:rsid w:val="000065A8"/>
    <w:rsid w:val="000077CE"/>
    <w:rsid w:val="00010559"/>
    <w:rsid w:val="0001071D"/>
    <w:rsid w:val="000108A3"/>
    <w:rsid w:val="00011799"/>
    <w:rsid w:val="000117F6"/>
    <w:rsid w:val="000123EB"/>
    <w:rsid w:val="00012DE5"/>
    <w:rsid w:val="00012FFF"/>
    <w:rsid w:val="00013DC8"/>
    <w:rsid w:val="00013DEC"/>
    <w:rsid w:val="00013FF0"/>
    <w:rsid w:val="000147FA"/>
    <w:rsid w:val="0001501B"/>
    <w:rsid w:val="00016CC9"/>
    <w:rsid w:val="00017078"/>
    <w:rsid w:val="0002027A"/>
    <w:rsid w:val="000206E5"/>
    <w:rsid w:val="00021F15"/>
    <w:rsid w:val="00022194"/>
    <w:rsid w:val="000229E1"/>
    <w:rsid w:val="00022FD8"/>
    <w:rsid w:val="00024372"/>
    <w:rsid w:val="000267C8"/>
    <w:rsid w:val="00027956"/>
    <w:rsid w:val="00027F3C"/>
    <w:rsid w:val="0003043F"/>
    <w:rsid w:val="000312AB"/>
    <w:rsid w:val="00031373"/>
    <w:rsid w:val="0003231D"/>
    <w:rsid w:val="000329C9"/>
    <w:rsid w:val="0003338C"/>
    <w:rsid w:val="00034733"/>
    <w:rsid w:val="000347B5"/>
    <w:rsid w:val="00034FC0"/>
    <w:rsid w:val="0003610A"/>
    <w:rsid w:val="00037A6F"/>
    <w:rsid w:val="00040164"/>
    <w:rsid w:val="0004054F"/>
    <w:rsid w:val="00040891"/>
    <w:rsid w:val="00040BAE"/>
    <w:rsid w:val="00042C77"/>
    <w:rsid w:val="00043068"/>
    <w:rsid w:val="000436D8"/>
    <w:rsid w:val="0004484C"/>
    <w:rsid w:val="000512BA"/>
    <w:rsid w:val="0005141E"/>
    <w:rsid w:val="00051A40"/>
    <w:rsid w:val="00051A95"/>
    <w:rsid w:val="00052395"/>
    <w:rsid w:val="00052CDF"/>
    <w:rsid w:val="00052E41"/>
    <w:rsid w:val="00052E60"/>
    <w:rsid w:val="00052F07"/>
    <w:rsid w:val="0005303C"/>
    <w:rsid w:val="00053435"/>
    <w:rsid w:val="00053C02"/>
    <w:rsid w:val="00054194"/>
    <w:rsid w:val="00054231"/>
    <w:rsid w:val="000543F7"/>
    <w:rsid w:val="00057628"/>
    <w:rsid w:val="0006016A"/>
    <w:rsid w:val="000601DF"/>
    <w:rsid w:val="000602C5"/>
    <w:rsid w:val="0006096F"/>
    <w:rsid w:val="00061108"/>
    <w:rsid w:val="000618DE"/>
    <w:rsid w:val="00062BA9"/>
    <w:rsid w:val="00063012"/>
    <w:rsid w:val="00063F9C"/>
    <w:rsid w:val="00063FE7"/>
    <w:rsid w:val="00066068"/>
    <w:rsid w:val="00066B2B"/>
    <w:rsid w:val="00066CE0"/>
    <w:rsid w:val="0006744A"/>
    <w:rsid w:val="00067896"/>
    <w:rsid w:val="000678E7"/>
    <w:rsid w:val="00067CB6"/>
    <w:rsid w:val="00067CEE"/>
    <w:rsid w:val="000703D3"/>
    <w:rsid w:val="0007069D"/>
    <w:rsid w:val="00070996"/>
    <w:rsid w:val="00070BD5"/>
    <w:rsid w:val="00071A44"/>
    <w:rsid w:val="00071B90"/>
    <w:rsid w:val="00073669"/>
    <w:rsid w:val="000737F4"/>
    <w:rsid w:val="00073B11"/>
    <w:rsid w:val="000744D2"/>
    <w:rsid w:val="00074ED2"/>
    <w:rsid w:val="00075664"/>
    <w:rsid w:val="0007609B"/>
    <w:rsid w:val="00076355"/>
    <w:rsid w:val="000765EF"/>
    <w:rsid w:val="00077D44"/>
    <w:rsid w:val="00080232"/>
    <w:rsid w:val="000803A5"/>
    <w:rsid w:val="00081209"/>
    <w:rsid w:val="000823DE"/>
    <w:rsid w:val="00082D35"/>
    <w:rsid w:val="00083096"/>
    <w:rsid w:val="00084622"/>
    <w:rsid w:val="000847BD"/>
    <w:rsid w:val="000848DF"/>
    <w:rsid w:val="00085524"/>
    <w:rsid w:val="0008552B"/>
    <w:rsid w:val="0008587B"/>
    <w:rsid w:val="00085B3A"/>
    <w:rsid w:val="00087D42"/>
    <w:rsid w:val="00087DA9"/>
    <w:rsid w:val="00087F68"/>
    <w:rsid w:val="00090350"/>
    <w:rsid w:val="00090E3D"/>
    <w:rsid w:val="0009126B"/>
    <w:rsid w:val="000919C3"/>
    <w:rsid w:val="00093463"/>
    <w:rsid w:val="00093569"/>
    <w:rsid w:val="00094061"/>
    <w:rsid w:val="00095266"/>
    <w:rsid w:val="00096266"/>
    <w:rsid w:val="000973BD"/>
    <w:rsid w:val="000976B0"/>
    <w:rsid w:val="0009788F"/>
    <w:rsid w:val="00097E54"/>
    <w:rsid w:val="000A0A67"/>
    <w:rsid w:val="000A12E1"/>
    <w:rsid w:val="000A2354"/>
    <w:rsid w:val="000A2892"/>
    <w:rsid w:val="000A2ECA"/>
    <w:rsid w:val="000A32F3"/>
    <w:rsid w:val="000A4796"/>
    <w:rsid w:val="000A4D56"/>
    <w:rsid w:val="000A503E"/>
    <w:rsid w:val="000A5BE6"/>
    <w:rsid w:val="000A712A"/>
    <w:rsid w:val="000A74B1"/>
    <w:rsid w:val="000B0D87"/>
    <w:rsid w:val="000B17A5"/>
    <w:rsid w:val="000B2392"/>
    <w:rsid w:val="000B6C60"/>
    <w:rsid w:val="000B7690"/>
    <w:rsid w:val="000C247E"/>
    <w:rsid w:val="000C6324"/>
    <w:rsid w:val="000D02A4"/>
    <w:rsid w:val="000D169F"/>
    <w:rsid w:val="000D188C"/>
    <w:rsid w:val="000D4F1F"/>
    <w:rsid w:val="000D61C1"/>
    <w:rsid w:val="000D765A"/>
    <w:rsid w:val="000D7706"/>
    <w:rsid w:val="000D7B61"/>
    <w:rsid w:val="000E049E"/>
    <w:rsid w:val="000E1B70"/>
    <w:rsid w:val="000E4372"/>
    <w:rsid w:val="000E4393"/>
    <w:rsid w:val="000E4924"/>
    <w:rsid w:val="000E4C4F"/>
    <w:rsid w:val="000E4F8A"/>
    <w:rsid w:val="000E597A"/>
    <w:rsid w:val="000E5C44"/>
    <w:rsid w:val="000E6942"/>
    <w:rsid w:val="000E6CFB"/>
    <w:rsid w:val="000E700B"/>
    <w:rsid w:val="000F0183"/>
    <w:rsid w:val="000F05BB"/>
    <w:rsid w:val="000F1D21"/>
    <w:rsid w:val="000F3D9D"/>
    <w:rsid w:val="000F3E5E"/>
    <w:rsid w:val="000F4505"/>
    <w:rsid w:val="000F779F"/>
    <w:rsid w:val="000F7BFF"/>
    <w:rsid w:val="00100B5E"/>
    <w:rsid w:val="001033A6"/>
    <w:rsid w:val="00104D4E"/>
    <w:rsid w:val="00105639"/>
    <w:rsid w:val="00105E3C"/>
    <w:rsid w:val="00106B78"/>
    <w:rsid w:val="00106C1E"/>
    <w:rsid w:val="00107639"/>
    <w:rsid w:val="001100A3"/>
    <w:rsid w:val="00110DAF"/>
    <w:rsid w:val="00112008"/>
    <w:rsid w:val="0011297E"/>
    <w:rsid w:val="001129F7"/>
    <w:rsid w:val="00112CA6"/>
    <w:rsid w:val="001139CC"/>
    <w:rsid w:val="00113B6D"/>
    <w:rsid w:val="00113F0F"/>
    <w:rsid w:val="001145FF"/>
    <w:rsid w:val="00116624"/>
    <w:rsid w:val="00116D7D"/>
    <w:rsid w:val="00117AD8"/>
    <w:rsid w:val="001211EA"/>
    <w:rsid w:val="0012138D"/>
    <w:rsid w:val="00121850"/>
    <w:rsid w:val="00121D8A"/>
    <w:rsid w:val="001222BA"/>
    <w:rsid w:val="00122747"/>
    <w:rsid w:val="00122881"/>
    <w:rsid w:val="00122A3C"/>
    <w:rsid w:val="00122DF0"/>
    <w:rsid w:val="0012300B"/>
    <w:rsid w:val="00123262"/>
    <w:rsid w:val="0012351E"/>
    <w:rsid w:val="00124623"/>
    <w:rsid w:val="00124E1C"/>
    <w:rsid w:val="001257ED"/>
    <w:rsid w:val="00125A6E"/>
    <w:rsid w:val="00126056"/>
    <w:rsid w:val="0012667A"/>
    <w:rsid w:val="00126B93"/>
    <w:rsid w:val="00126D11"/>
    <w:rsid w:val="00130227"/>
    <w:rsid w:val="00131A08"/>
    <w:rsid w:val="00133C72"/>
    <w:rsid w:val="00134181"/>
    <w:rsid w:val="00134715"/>
    <w:rsid w:val="00134800"/>
    <w:rsid w:val="00135A60"/>
    <w:rsid w:val="00137944"/>
    <w:rsid w:val="00137D74"/>
    <w:rsid w:val="001430F7"/>
    <w:rsid w:val="0014343B"/>
    <w:rsid w:val="00143AFD"/>
    <w:rsid w:val="00145863"/>
    <w:rsid w:val="00145A63"/>
    <w:rsid w:val="00147713"/>
    <w:rsid w:val="001521EA"/>
    <w:rsid w:val="00152A63"/>
    <w:rsid w:val="00152AC8"/>
    <w:rsid w:val="00152B4F"/>
    <w:rsid w:val="001534B3"/>
    <w:rsid w:val="001534CA"/>
    <w:rsid w:val="00153EC1"/>
    <w:rsid w:val="001542DB"/>
    <w:rsid w:val="001542F5"/>
    <w:rsid w:val="001547F7"/>
    <w:rsid w:val="00154873"/>
    <w:rsid w:val="00155121"/>
    <w:rsid w:val="00155782"/>
    <w:rsid w:val="001568DA"/>
    <w:rsid w:val="001576CF"/>
    <w:rsid w:val="001605E6"/>
    <w:rsid w:val="00160EEC"/>
    <w:rsid w:val="00165059"/>
    <w:rsid w:val="001650F3"/>
    <w:rsid w:val="0016579B"/>
    <w:rsid w:val="001672D0"/>
    <w:rsid w:val="00167AB4"/>
    <w:rsid w:val="00167F22"/>
    <w:rsid w:val="00170A91"/>
    <w:rsid w:val="001727F7"/>
    <w:rsid w:val="00172A38"/>
    <w:rsid w:val="0017426B"/>
    <w:rsid w:val="00174A41"/>
    <w:rsid w:val="00174DFA"/>
    <w:rsid w:val="00176782"/>
    <w:rsid w:val="001767FE"/>
    <w:rsid w:val="001768B7"/>
    <w:rsid w:val="00176EE7"/>
    <w:rsid w:val="00177955"/>
    <w:rsid w:val="00177FBB"/>
    <w:rsid w:val="0018004C"/>
    <w:rsid w:val="0018072B"/>
    <w:rsid w:val="00180B47"/>
    <w:rsid w:val="0018254B"/>
    <w:rsid w:val="00182760"/>
    <w:rsid w:val="00183F29"/>
    <w:rsid w:val="0018458C"/>
    <w:rsid w:val="0018462B"/>
    <w:rsid w:val="00184C50"/>
    <w:rsid w:val="00184FAE"/>
    <w:rsid w:val="001857E1"/>
    <w:rsid w:val="00187CE6"/>
    <w:rsid w:val="00190BC4"/>
    <w:rsid w:val="0019150A"/>
    <w:rsid w:val="001920E5"/>
    <w:rsid w:val="00192C0D"/>
    <w:rsid w:val="001930BE"/>
    <w:rsid w:val="00193BC6"/>
    <w:rsid w:val="00195C50"/>
    <w:rsid w:val="00197CE4"/>
    <w:rsid w:val="001A0067"/>
    <w:rsid w:val="001A0335"/>
    <w:rsid w:val="001A145B"/>
    <w:rsid w:val="001A394B"/>
    <w:rsid w:val="001A3E20"/>
    <w:rsid w:val="001A4B25"/>
    <w:rsid w:val="001A4C5B"/>
    <w:rsid w:val="001A67D2"/>
    <w:rsid w:val="001A6809"/>
    <w:rsid w:val="001B0387"/>
    <w:rsid w:val="001B0E9D"/>
    <w:rsid w:val="001B15CE"/>
    <w:rsid w:val="001B2A6D"/>
    <w:rsid w:val="001B30D8"/>
    <w:rsid w:val="001B33C3"/>
    <w:rsid w:val="001B38BF"/>
    <w:rsid w:val="001B3E58"/>
    <w:rsid w:val="001B4ACE"/>
    <w:rsid w:val="001B4DD5"/>
    <w:rsid w:val="001B505E"/>
    <w:rsid w:val="001B54AA"/>
    <w:rsid w:val="001B5755"/>
    <w:rsid w:val="001B649D"/>
    <w:rsid w:val="001B6CEB"/>
    <w:rsid w:val="001B7C6E"/>
    <w:rsid w:val="001C0D60"/>
    <w:rsid w:val="001C276B"/>
    <w:rsid w:val="001C2955"/>
    <w:rsid w:val="001C2956"/>
    <w:rsid w:val="001C3969"/>
    <w:rsid w:val="001C3D4C"/>
    <w:rsid w:val="001C5B96"/>
    <w:rsid w:val="001C5C30"/>
    <w:rsid w:val="001C6B33"/>
    <w:rsid w:val="001C6F80"/>
    <w:rsid w:val="001C7639"/>
    <w:rsid w:val="001D0314"/>
    <w:rsid w:val="001D0CEA"/>
    <w:rsid w:val="001D0E10"/>
    <w:rsid w:val="001D1657"/>
    <w:rsid w:val="001D1DFF"/>
    <w:rsid w:val="001D225E"/>
    <w:rsid w:val="001D4CF0"/>
    <w:rsid w:val="001D5367"/>
    <w:rsid w:val="001D53C6"/>
    <w:rsid w:val="001D58D9"/>
    <w:rsid w:val="001D668D"/>
    <w:rsid w:val="001D673B"/>
    <w:rsid w:val="001D69CF"/>
    <w:rsid w:val="001D6AE7"/>
    <w:rsid w:val="001D6EF2"/>
    <w:rsid w:val="001D7F4A"/>
    <w:rsid w:val="001E016B"/>
    <w:rsid w:val="001E021C"/>
    <w:rsid w:val="001E03F6"/>
    <w:rsid w:val="001E05BB"/>
    <w:rsid w:val="001E0707"/>
    <w:rsid w:val="001E0ADA"/>
    <w:rsid w:val="001E1339"/>
    <w:rsid w:val="001E1915"/>
    <w:rsid w:val="001E1DDE"/>
    <w:rsid w:val="001E2018"/>
    <w:rsid w:val="001E2337"/>
    <w:rsid w:val="001E32A0"/>
    <w:rsid w:val="001E3C16"/>
    <w:rsid w:val="001E526E"/>
    <w:rsid w:val="001E5A20"/>
    <w:rsid w:val="001E5A22"/>
    <w:rsid w:val="001E5C47"/>
    <w:rsid w:val="001E602C"/>
    <w:rsid w:val="001E6370"/>
    <w:rsid w:val="001E7842"/>
    <w:rsid w:val="001F0003"/>
    <w:rsid w:val="001F0931"/>
    <w:rsid w:val="001F0D43"/>
    <w:rsid w:val="001F1416"/>
    <w:rsid w:val="001F23B5"/>
    <w:rsid w:val="001F258B"/>
    <w:rsid w:val="001F2C89"/>
    <w:rsid w:val="001F3FBB"/>
    <w:rsid w:val="001F4590"/>
    <w:rsid w:val="001F4B1F"/>
    <w:rsid w:val="001F4CFB"/>
    <w:rsid w:val="001F5F36"/>
    <w:rsid w:val="001F632C"/>
    <w:rsid w:val="001F665A"/>
    <w:rsid w:val="001F6A45"/>
    <w:rsid w:val="001F6F74"/>
    <w:rsid w:val="001F75A2"/>
    <w:rsid w:val="00200F2D"/>
    <w:rsid w:val="00201657"/>
    <w:rsid w:val="00201C89"/>
    <w:rsid w:val="00202AD3"/>
    <w:rsid w:val="002044C7"/>
    <w:rsid w:val="00204856"/>
    <w:rsid w:val="00205B7D"/>
    <w:rsid w:val="00206AE3"/>
    <w:rsid w:val="00206DCB"/>
    <w:rsid w:val="00207649"/>
    <w:rsid w:val="002101B7"/>
    <w:rsid w:val="002102E9"/>
    <w:rsid w:val="00211067"/>
    <w:rsid w:val="00212B0E"/>
    <w:rsid w:val="00212E65"/>
    <w:rsid w:val="00214876"/>
    <w:rsid w:val="00214898"/>
    <w:rsid w:val="00214E30"/>
    <w:rsid w:val="00214E96"/>
    <w:rsid w:val="002160D5"/>
    <w:rsid w:val="002161FF"/>
    <w:rsid w:val="002179E9"/>
    <w:rsid w:val="002201C4"/>
    <w:rsid w:val="00220672"/>
    <w:rsid w:val="002207DF"/>
    <w:rsid w:val="002215F3"/>
    <w:rsid w:val="00221797"/>
    <w:rsid w:val="00221B50"/>
    <w:rsid w:val="00221FFA"/>
    <w:rsid w:val="00222968"/>
    <w:rsid w:val="002236EF"/>
    <w:rsid w:val="00224128"/>
    <w:rsid w:val="002248C6"/>
    <w:rsid w:val="00224BD2"/>
    <w:rsid w:val="0022528D"/>
    <w:rsid w:val="002262ED"/>
    <w:rsid w:val="00226429"/>
    <w:rsid w:val="00226E2A"/>
    <w:rsid w:val="00227334"/>
    <w:rsid w:val="002306EE"/>
    <w:rsid w:val="0023073F"/>
    <w:rsid w:val="00232000"/>
    <w:rsid w:val="00232E0C"/>
    <w:rsid w:val="0023320A"/>
    <w:rsid w:val="002333C7"/>
    <w:rsid w:val="00234489"/>
    <w:rsid w:val="00234F70"/>
    <w:rsid w:val="002361D5"/>
    <w:rsid w:val="002373F5"/>
    <w:rsid w:val="00237473"/>
    <w:rsid w:val="00241E3F"/>
    <w:rsid w:val="0024211A"/>
    <w:rsid w:val="002421E5"/>
    <w:rsid w:val="002437C8"/>
    <w:rsid w:val="0024404E"/>
    <w:rsid w:val="00244581"/>
    <w:rsid w:val="00244AB2"/>
    <w:rsid w:val="00245847"/>
    <w:rsid w:val="00245859"/>
    <w:rsid w:val="0024592E"/>
    <w:rsid w:val="00245D1B"/>
    <w:rsid w:val="00245DF5"/>
    <w:rsid w:val="00246720"/>
    <w:rsid w:val="00246793"/>
    <w:rsid w:val="00246F11"/>
    <w:rsid w:val="0025081A"/>
    <w:rsid w:val="002509F2"/>
    <w:rsid w:val="00251AB7"/>
    <w:rsid w:val="0025202F"/>
    <w:rsid w:val="00252094"/>
    <w:rsid w:val="0025270B"/>
    <w:rsid w:val="002529E6"/>
    <w:rsid w:val="00253293"/>
    <w:rsid w:val="00253608"/>
    <w:rsid w:val="00253879"/>
    <w:rsid w:val="002541C4"/>
    <w:rsid w:val="0025530C"/>
    <w:rsid w:val="002554B3"/>
    <w:rsid w:val="00256048"/>
    <w:rsid w:val="002564C2"/>
    <w:rsid w:val="0025657A"/>
    <w:rsid w:val="00257CF0"/>
    <w:rsid w:val="00260E9F"/>
    <w:rsid w:val="002614BC"/>
    <w:rsid w:val="002618E2"/>
    <w:rsid w:val="00261E8A"/>
    <w:rsid w:val="002623A5"/>
    <w:rsid w:val="002623DF"/>
    <w:rsid w:val="00262D6B"/>
    <w:rsid w:val="0026308D"/>
    <w:rsid w:val="00263D11"/>
    <w:rsid w:val="00263DCF"/>
    <w:rsid w:val="002660A6"/>
    <w:rsid w:val="0026650B"/>
    <w:rsid w:val="00267CBA"/>
    <w:rsid w:val="0027042A"/>
    <w:rsid w:val="00270CBC"/>
    <w:rsid w:val="002735F5"/>
    <w:rsid w:val="00273BA8"/>
    <w:rsid w:val="00273FBA"/>
    <w:rsid w:val="0027402B"/>
    <w:rsid w:val="002742E8"/>
    <w:rsid w:val="00275B9B"/>
    <w:rsid w:val="00275D8A"/>
    <w:rsid w:val="00276309"/>
    <w:rsid w:val="002767D4"/>
    <w:rsid w:val="002767F7"/>
    <w:rsid w:val="00276C32"/>
    <w:rsid w:val="002774D4"/>
    <w:rsid w:val="0027779C"/>
    <w:rsid w:val="002778B3"/>
    <w:rsid w:val="0028181F"/>
    <w:rsid w:val="002818E2"/>
    <w:rsid w:val="00281BFE"/>
    <w:rsid w:val="0028404C"/>
    <w:rsid w:val="00284612"/>
    <w:rsid w:val="00284B71"/>
    <w:rsid w:val="00285341"/>
    <w:rsid w:val="00285AC0"/>
    <w:rsid w:val="00286037"/>
    <w:rsid w:val="00286415"/>
    <w:rsid w:val="0029004E"/>
    <w:rsid w:val="002903F5"/>
    <w:rsid w:val="00290452"/>
    <w:rsid w:val="002911D1"/>
    <w:rsid w:val="0029122F"/>
    <w:rsid w:val="00291EB8"/>
    <w:rsid w:val="00292AEE"/>
    <w:rsid w:val="00292CE8"/>
    <w:rsid w:val="00293893"/>
    <w:rsid w:val="00293B4F"/>
    <w:rsid w:val="00293FE6"/>
    <w:rsid w:val="00294AD0"/>
    <w:rsid w:val="00294F53"/>
    <w:rsid w:val="002952A4"/>
    <w:rsid w:val="002975B1"/>
    <w:rsid w:val="002A01EF"/>
    <w:rsid w:val="002A031C"/>
    <w:rsid w:val="002A2590"/>
    <w:rsid w:val="002A2670"/>
    <w:rsid w:val="002A2743"/>
    <w:rsid w:val="002A2D57"/>
    <w:rsid w:val="002A3012"/>
    <w:rsid w:val="002A52D8"/>
    <w:rsid w:val="002A5896"/>
    <w:rsid w:val="002A595C"/>
    <w:rsid w:val="002A5B59"/>
    <w:rsid w:val="002B0604"/>
    <w:rsid w:val="002B1A02"/>
    <w:rsid w:val="002B3118"/>
    <w:rsid w:val="002B4EC0"/>
    <w:rsid w:val="002B57DF"/>
    <w:rsid w:val="002B6121"/>
    <w:rsid w:val="002B6A9C"/>
    <w:rsid w:val="002B6CEC"/>
    <w:rsid w:val="002B7FB8"/>
    <w:rsid w:val="002C064B"/>
    <w:rsid w:val="002C08B4"/>
    <w:rsid w:val="002C1002"/>
    <w:rsid w:val="002C1489"/>
    <w:rsid w:val="002C14D6"/>
    <w:rsid w:val="002C2080"/>
    <w:rsid w:val="002C34B6"/>
    <w:rsid w:val="002C41AF"/>
    <w:rsid w:val="002C4DEB"/>
    <w:rsid w:val="002C555A"/>
    <w:rsid w:val="002C6931"/>
    <w:rsid w:val="002C6E1F"/>
    <w:rsid w:val="002C74DA"/>
    <w:rsid w:val="002C7897"/>
    <w:rsid w:val="002D01BA"/>
    <w:rsid w:val="002D0699"/>
    <w:rsid w:val="002D0D01"/>
    <w:rsid w:val="002D0DF2"/>
    <w:rsid w:val="002D14E8"/>
    <w:rsid w:val="002D15E4"/>
    <w:rsid w:val="002D23B8"/>
    <w:rsid w:val="002D2814"/>
    <w:rsid w:val="002D33C9"/>
    <w:rsid w:val="002D3437"/>
    <w:rsid w:val="002D4962"/>
    <w:rsid w:val="002D5C2F"/>
    <w:rsid w:val="002D6168"/>
    <w:rsid w:val="002D645F"/>
    <w:rsid w:val="002D6675"/>
    <w:rsid w:val="002D6B7F"/>
    <w:rsid w:val="002D7636"/>
    <w:rsid w:val="002D7712"/>
    <w:rsid w:val="002D7B08"/>
    <w:rsid w:val="002E0EB4"/>
    <w:rsid w:val="002E233C"/>
    <w:rsid w:val="002E250A"/>
    <w:rsid w:val="002E26FD"/>
    <w:rsid w:val="002E297C"/>
    <w:rsid w:val="002E335C"/>
    <w:rsid w:val="002E3453"/>
    <w:rsid w:val="002E3C5B"/>
    <w:rsid w:val="002E3D79"/>
    <w:rsid w:val="002E42F9"/>
    <w:rsid w:val="002E4AE8"/>
    <w:rsid w:val="002E4E48"/>
    <w:rsid w:val="002E52BA"/>
    <w:rsid w:val="002E65BE"/>
    <w:rsid w:val="002E79F3"/>
    <w:rsid w:val="002F061F"/>
    <w:rsid w:val="002F0CB0"/>
    <w:rsid w:val="002F1888"/>
    <w:rsid w:val="002F18ED"/>
    <w:rsid w:val="002F1BC5"/>
    <w:rsid w:val="002F2268"/>
    <w:rsid w:val="002F30EF"/>
    <w:rsid w:val="002F3D07"/>
    <w:rsid w:val="002F4013"/>
    <w:rsid w:val="002F453D"/>
    <w:rsid w:val="002F5191"/>
    <w:rsid w:val="002F5304"/>
    <w:rsid w:val="002F6DD9"/>
    <w:rsid w:val="002F727E"/>
    <w:rsid w:val="002F78BF"/>
    <w:rsid w:val="00300ACD"/>
    <w:rsid w:val="00301C0E"/>
    <w:rsid w:val="0030203A"/>
    <w:rsid w:val="00302781"/>
    <w:rsid w:val="00303B30"/>
    <w:rsid w:val="00304EC3"/>
    <w:rsid w:val="0030524A"/>
    <w:rsid w:val="003054E2"/>
    <w:rsid w:val="00307C3B"/>
    <w:rsid w:val="00307F92"/>
    <w:rsid w:val="00310736"/>
    <w:rsid w:val="00310969"/>
    <w:rsid w:val="00312219"/>
    <w:rsid w:val="003128BB"/>
    <w:rsid w:val="003129D7"/>
    <w:rsid w:val="003133D3"/>
    <w:rsid w:val="003134B6"/>
    <w:rsid w:val="00313A88"/>
    <w:rsid w:val="00314275"/>
    <w:rsid w:val="00314548"/>
    <w:rsid w:val="00314D81"/>
    <w:rsid w:val="00315E49"/>
    <w:rsid w:val="00316454"/>
    <w:rsid w:val="00316890"/>
    <w:rsid w:val="003177E5"/>
    <w:rsid w:val="00317B5A"/>
    <w:rsid w:val="00320CCD"/>
    <w:rsid w:val="003216F6"/>
    <w:rsid w:val="00321A51"/>
    <w:rsid w:val="00322361"/>
    <w:rsid w:val="0032403A"/>
    <w:rsid w:val="00324752"/>
    <w:rsid w:val="00324BB4"/>
    <w:rsid w:val="00324D52"/>
    <w:rsid w:val="00326242"/>
    <w:rsid w:val="003275E9"/>
    <w:rsid w:val="00330444"/>
    <w:rsid w:val="00330472"/>
    <w:rsid w:val="003308F9"/>
    <w:rsid w:val="00330C81"/>
    <w:rsid w:val="00330F99"/>
    <w:rsid w:val="00331012"/>
    <w:rsid w:val="0033158A"/>
    <w:rsid w:val="00331ACB"/>
    <w:rsid w:val="00331D1E"/>
    <w:rsid w:val="003320C0"/>
    <w:rsid w:val="00332CA6"/>
    <w:rsid w:val="00333CA0"/>
    <w:rsid w:val="00333E23"/>
    <w:rsid w:val="003356C7"/>
    <w:rsid w:val="00336064"/>
    <w:rsid w:val="00336C82"/>
    <w:rsid w:val="00336DAF"/>
    <w:rsid w:val="003375D9"/>
    <w:rsid w:val="00340312"/>
    <w:rsid w:val="003404AA"/>
    <w:rsid w:val="003405A6"/>
    <w:rsid w:val="003412D2"/>
    <w:rsid w:val="003431BD"/>
    <w:rsid w:val="00344235"/>
    <w:rsid w:val="00344E80"/>
    <w:rsid w:val="00346833"/>
    <w:rsid w:val="003519EC"/>
    <w:rsid w:val="0035269B"/>
    <w:rsid w:val="003530AE"/>
    <w:rsid w:val="00353277"/>
    <w:rsid w:val="00354C57"/>
    <w:rsid w:val="00355BB4"/>
    <w:rsid w:val="00356171"/>
    <w:rsid w:val="003562A5"/>
    <w:rsid w:val="00357535"/>
    <w:rsid w:val="00357AA4"/>
    <w:rsid w:val="0036069A"/>
    <w:rsid w:val="00361847"/>
    <w:rsid w:val="00361C63"/>
    <w:rsid w:val="00361D46"/>
    <w:rsid w:val="00361E0B"/>
    <w:rsid w:val="00362051"/>
    <w:rsid w:val="00362537"/>
    <w:rsid w:val="00362576"/>
    <w:rsid w:val="00362DC6"/>
    <w:rsid w:val="00363896"/>
    <w:rsid w:val="003638C1"/>
    <w:rsid w:val="00363DED"/>
    <w:rsid w:val="00363DF1"/>
    <w:rsid w:val="003659CD"/>
    <w:rsid w:val="0037098A"/>
    <w:rsid w:val="003710F1"/>
    <w:rsid w:val="0037130D"/>
    <w:rsid w:val="00371723"/>
    <w:rsid w:val="003719D9"/>
    <w:rsid w:val="00371A3D"/>
    <w:rsid w:val="00372BF5"/>
    <w:rsid w:val="00373882"/>
    <w:rsid w:val="003750A2"/>
    <w:rsid w:val="00375509"/>
    <w:rsid w:val="0037559D"/>
    <w:rsid w:val="0037604C"/>
    <w:rsid w:val="003772E5"/>
    <w:rsid w:val="003778E7"/>
    <w:rsid w:val="003808DA"/>
    <w:rsid w:val="003817A6"/>
    <w:rsid w:val="003830B8"/>
    <w:rsid w:val="003834D2"/>
    <w:rsid w:val="00383CFC"/>
    <w:rsid w:val="00384101"/>
    <w:rsid w:val="0038479C"/>
    <w:rsid w:val="003851E7"/>
    <w:rsid w:val="003852CE"/>
    <w:rsid w:val="00386233"/>
    <w:rsid w:val="003870F8"/>
    <w:rsid w:val="00387871"/>
    <w:rsid w:val="0039029E"/>
    <w:rsid w:val="00390402"/>
    <w:rsid w:val="00392421"/>
    <w:rsid w:val="003925C3"/>
    <w:rsid w:val="003933AC"/>
    <w:rsid w:val="003955EF"/>
    <w:rsid w:val="00395B1A"/>
    <w:rsid w:val="00396CEF"/>
    <w:rsid w:val="003A0190"/>
    <w:rsid w:val="003A24D7"/>
    <w:rsid w:val="003A3C4C"/>
    <w:rsid w:val="003A4675"/>
    <w:rsid w:val="003A590C"/>
    <w:rsid w:val="003A61A7"/>
    <w:rsid w:val="003A715A"/>
    <w:rsid w:val="003A7956"/>
    <w:rsid w:val="003B06B9"/>
    <w:rsid w:val="003B0797"/>
    <w:rsid w:val="003B197C"/>
    <w:rsid w:val="003B2192"/>
    <w:rsid w:val="003B228A"/>
    <w:rsid w:val="003B2696"/>
    <w:rsid w:val="003B2CBA"/>
    <w:rsid w:val="003B2E37"/>
    <w:rsid w:val="003B310A"/>
    <w:rsid w:val="003B3EDD"/>
    <w:rsid w:val="003B3FCD"/>
    <w:rsid w:val="003B4475"/>
    <w:rsid w:val="003B472A"/>
    <w:rsid w:val="003B5FFA"/>
    <w:rsid w:val="003B60C0"/>
    <w:rsid w:val="003B6F1D"/>
    <w:rsid w:val="003B7D77"/>
    <w:rsid w:val="003C050C"/>
    <w:rsid w:val="003C073F"/>
    <w:rsid w:val="003C1139"/>
    <w:rsid w:val="003C14A3"/>
    <w:rsid w:val="003C15F4"/>
    <w:rsid w:val="003C1E14"/>
    <w:rsid w:val="003C251B"/>
    <w:rsid w:val="003C253D"/>
    <w:rsid w:val="003C2555"/>
    <w:rsid w:val="003C2BB0"/>
    <w:rsid w:val="003C2E0C"/>
    <w:rsid w:val="003C3251"/>
    <w:rsid w:val="003C3E86"/>
    <w:rsid w:val="003C406A"/>
    <w:rsid w:val="003C47AD"/>
    <w:rsid w:val="003C4916"/>
    <w:rsid w:val="003C79D2"/>
    <w:rsid w:val="003D066F"/>
    <w:rsid w:val="003D07B7"/>
    <w:rsid w:val="003D10AB"/>
    <w:rsid w:val="003D15DC"/>
    <w:rsid w:val="003D1944"/>
    <w:rsid w:val="003D1F79"/>
    <w:rsid w:val="003D24CE"/>
    <w:rsid w:val="003D282C"/>
    <w:rsid w:val="003D38DB"/>
    <w:rsid w:val="003D475A"/>
    <w:rsid w:val="003D4A63"/>
    <w:rsid w:val="003D50D2"/>
    <w:rsid w:val="003D5D7C"/>
    <w:rsid w:val="003D68FB"/>
    <w:rsid w:val="003D6AAE"/>
    <w:rsid w:val="003E00B7"/>
    <w:rsid w:val="003E16B0"/>
    <w:rsid w:val="003E17F2"/>
    <w:rsid w:val="003E1F0D"/>
    <w:rsid w:val="003E30F5"/>
    <w:rsid w:val="003E3125"/>
    <w:rsid w:val="003E3379"/>
    <w:rsid w:val="003E3746"/>
    <w:rsid w:val="003E412D"/>
    <w:rsid w:val="003E4CAF"/>
    <w:rsid w:val="003E5286"/>
    <w:rsid w:val="003E6496"/>
    <w:rsid w:val="003E6D87"/>
    <w:rsid w:val="003E776A"/>
    <w:rsid w:val="003F0D89"/>
    <w:rsid w:val="003F21CB"/>
    <w:rsid w:val="003F2566"/>
    <w:rsid w:val="003F2E63"/>
    <w:rsid w:val="003F3121"/>
    <w:rsid w:val="003F3579"/>
    <w:rsid w:val="003F3DCB"/>
    <w:rsid w:val="003F4228"/>
    <w:rsid w:val="003F500F"/>
    <w:rsid w:val="003F5962"/>
    <w:rsid w:val="003F5A2C"/>
    <w:rsid w:val="004001E9"/>
    <w:rsid w:val="00400DAB"/>
    <w:rsid w:val="004016A2"/>
    <w:rsid w:val="00401FC7"/>
    <w:rsid w:val="00402B93"/>
    <w:rsid w:val="00402FEB"/>
    <w:rsid w:val="0040498E"/>
    <w:rsid w:val="00404C96"/>
    <w:rsid w:val="00405920"/>
    <w:rsid w:val="004059D2"/>
    <w:rsid w:val="00406585"/>
    <w:rsid w:val="004075D1"/>
    <w:rsid w:val="00407D94"/>
    <w:rsid w:val="00410CFB"/>
    <w:rsid w:val="00411E58"/>
    <w:rsid w:val="00412C87"/>
    <w:rsid w:val="00413F3A"/>
    <w:rsid w:val="004140B5"/>
    <w:rsid w:val="004143A4"/>
    <w:rsid w:val="004152F5"/>
    <w:rsid w:val="00415AA3"/>
    <w:rsid w:val="00415FD0"/>
    <w:rsid w:val="004161FE"/>
    <w:rsid w:val="00417788"/>
    <w:rsid w:val="004209E4"/>
    <w:rsid w:val="00420D4A"/>
    <w:rsid w:val="004231D6"/>
    <w:rsid w:val="004244C0"/>
    <w:rsid w:val="00425533"/>
    <w:rsid w:val="004263C5"/>
    <w:rsid w:val="00426F89"/>
    <w:rsid w:val="00427040"/>
    <w:rsid w:val="004270C9"/>
    <w:rsid w:val="004304B5"/>
    <w:rsid w:val="004308EA"/>
    <w:rsid w:val="00430BDA"/>
    <w:rsid w:val="004316BB"/>
    <w:rsid w:val="00432295"/>
    <w:rsid w:val="0043336E"/>
    <w:rsid w:val="00435098"/>
    <w:rsid w:val="0043528B"/>
    <w:rsid w:val="004353E1"/>
    <w:rsid w:val="00437738"/>
    <w:rsid w:val="0043785D"/>
    <w:rsid w:val="0044019C"/>
    <w:rsid w:val="0044033F"/>
    <w:rsid w:val="00440CE6"/>
    <w:rsid w:val="00441243"/>
    <w:rsid w:val="00441595"/>
    <w:rsid w:val="004421D1"/>
    <w:rsid w:val="004428C1"/>
    <w:rsid w:val="004429EB"/>
    <w:rsid w:val="004429F5"/>
    <w:rsid w:val="004435BB"/>
    <w:rsid w:val="0044588C"/>
    <w:rsid w:val="004459DC"/>
    <w:rsid w:val="00445E36"/>
    <w:rsid w:val="004462F3"/>
    <w:rsid w:val="004465DE"/>
    <w:rsid w:val="0044689E"/>
    <w:rsid w:val="00446DCC"/>
    <w:rsid w:val="00450227"/>
    <w:rsid w:val="00450C25"/>
    <w:rsid w:val="00451798"/>
    <w:rsid w:val="00452047"/>
    <w:rsid w:val="004532CA"/>
    <w:rsid w:val="00453D21"/>
    <w:rsid w:val="00454153"/>
    <w:rsid w:val="0045492F"/>
    <w:rsid w:val="00454A7B"/>
    <w:rsid w:val="00455518"/>
    <w:rsid w:val="00456770"/>
    <w:rsid w:val="00457337"/>
    <w:rsid w:val="00457D6C"/>
    <w:rsid w:val="0046128F"/>
    <w:rsid w:val="00462A79"/>
    <w:rsid w:val="00462B06"/>
    <w:rsid w:val="00463797"/>
    <w:rsid w:val="00464D4C"/>
    <w:rsid w:val="0047063B"/>
    <w:rsid w:val="004709D8"/>
    <w:rsid w:val="00471900"/>
    <w:rsid w:val="004719D9"/>
    <w:rsid w:val="00471CDC"/>
    <w:rsid w:val="00471E5E"/>
    <w:rsid w:val="00471F6D"/>
    <w:rsid w:val="004722F4"/>
    <w:rsid w:val="00472D30"/>
    <w:rsid w:val="0047376F"/>
    <w:rsid w:val="004737E0"/>
    <w:rsid w:val="004748F7"/>
    <w:rsid w:val="00474EB7"/>
    <w:rsid w:val="00475571"/>
    <w:rsid w:val="004755E0"/>
    <w:rsid w:val="00476365"/>
    <w:rsid w:val="004767F4"/>
    <w:rsid w:val="00476C50"/>
    <w:rsid w:val="00477594"/>
    <w:rsid w:val="0048123C"/>
    <w:rsid w:val="00481642"/>
    <w:rsid w:val="00481C9C"/>
    <w:rsid w:val="00481EDC"/>
    <w:rsid w:val="00483A8D"/>
    <w:rsid w:val="0048583B"/>
    <w:rsid w:val="00485C0A"/>
    <w:rsid w:val="004868BD"/>
    <w:rsid w:val="00487B1D"/>
    <w:rsid w:val="00490F47"/>
    <w:rsid w:val="0049133A"/>
    <w:rsid w:val="004921BB"/>
    <w:rsid w:val="004923D3"/>
    <w:rsid w:val="004928DF"/>
    <w:rsid w:val="00492D5E"/>
    <w:rsid w:val="0049623C"/>
    <w:rsid w:val="00496BE5"/>
    <w:rsid w:val="00497C8F"/>
    <w:rsid w:val="004A082D"/>
    <w:rsid w:val="004A0B9D"/>
    <w:rsid w:val="004A194B"/>
    <w:rsid w:val="004A228E"/>
    <w:rsid w:val="004A2D12"/>
    <w:rsid w:val="004A2DE3"/>
    <w:rsid w:val="004A2E78"/>
    <w:rsid w:val="004A3976"/>
    <w:rsid w:val="004A5C60"/>
    <w:rsid w:val="004A6998"/>
    <w:rsid w:val="004A6A32"/>
    <w:rsid w:val="004B3B59"/>
    <w:rsid w:val="004B40A0"/>
    <w:rsid w:val="004B6156"/>
    <w:rsid w:val="004B6265"/>
    <w:rsid w:val="004B71CD"/>
    <w:rsid w:val="004B728D"/>
    <w:rsid w:val="004B75FA"/>
    <w:rsid w:val="004C0A4B"/>
    <w:rsid w:val="004C0B72"/>
    <w:rsid w:val="004C1453"/>
    <w:rsid w:val="004C223D"/>
    <w:rsid w:val="004C37F4"/>
    <w:rsid w:val="004C3CD1"/>
    <w:rsid w:val="004C4B72"/>
    <w:rsid w:val="004C58A0"/>
    <w:rsid w:val="004C677C"/>
    <w:rsid w:val="004C7C0F"/>
    <w:rsid w:val="004D0BE8"/>
    <w:rsid w:val="004D1932"/>
    <w:rsid w:val="004D1EFE"/>
    <w:rsid w:val="004D247E"/>
    <w:rsid w:val="004D25F2"/>
    <w:rsid w:val="004D27A6"/>
    <w:rsid w:val="004D27B7"/>
    <w:rsid w:val="004D4192"/>
    <w:rsid w:val="004D5251"/>
    <w:rsid w:val="004E1078"/>
    <w:rsid w:val="004E28AE"/>
    <w:rsid w:val="004E2C01"/>
    <w:rsid w:val="004E3163"/>
    <w:rsid w:val="004E37BB"/>
    <w:rsid w:val="004E3A7B"/>
    <w:rsid w:val="004E5484"/>
    <w:rsid w:val="004E6151"/>
    <w:rsid w:val="004E7083"/>
    <w:rsid w:val="004E722B"/>
    <w:rsid w:val="004E7F74"/>
    <w:rsid w:val="004F0DAB"/>
    <w:rsid w:val="004F14FD"/>
    <w:rsid w:val="004F1658"/>
    <w:rsid w:val="004F2589"/>
    <w:rsid w:val="004F2856"/>
    <w:rsid w:val="004F2BDF"/>
    <w:rsid w:val="004F2D09"/>
    <w:rsid w:val="004F424B"/>
    <w:rsid w:val="004F489E"/>
    <w:rsid w:val="004F5C12"/>
    <w:rsid w:val="004F6B8D"/>
    <w:rsid w:val="004F74C0"/>
    <w:rsid w:val="004F7538"/>
    <w:rsid w:val="004F79E1"/>
    <w:rsid w:val="005003D7"/>
    <w:rsid w:val="00500B5C"/>
    <w:rsid w:val="00501CAE"/>
    <w:rsid w:val="005027BA"/>
    <w:rsid w:val="005039C7"/>
    <w:rsid w:val="00504B44"/>
    <w:rsid w:val="00506BE5"/>
    <w:rsid w:val="00507DD9"/>
    <w:rsid w:val="005100E4"/>
    <w:rsid w:val="0051026E"/>
    <w:rsid w:val="00510667"/>
    <w:rsid w:val="0051126A"/>
    <w:rsid w:val="00511387"/>
    <w:rsid w:val="00511E7D"/>
    <w:rsid w:val="00512BC4"/>
    <w:rsid w:val="00512D3C"/>
    <w:rsid w:val="00513696"/>
    <w:rsid w:val="00513EA8"/>
    <w:rsid w:val="005147A0"/>
    <w:rsid w:val="00514C0F"/>
    <w:rsid w:val="0051525F"/>
    <w:rsid w:val="005152F3"/>
    <w:rsid w:val="00515435"/>
    <w:rsid w:val="00517D5B"/>
    <w:rsid w:val="00520A44"/>
    <w:rsid w:val="00521407"/>
    <w:rsid w:val="00521A15"/>
    <w:rsid w:val="00522BA4"/>
    <w:rsid w:val="00523B2E"/>
    <w:rsid w:val="005242FC"/>
    <w:rsid w:val="00524948"/>
    <w:rsid w:val="00524BD0"/>
    <w:rsid w:val="005253A4"/>
    <w:rsid w:val="0052611E"/>
    <w:rsid w:val="0052760D"/>
    <w:rsid w:val="00527F4C"/>
    <w:rsid w:val="005318F1"/>
    <w:rsid w:val="00533A23"/>
    <w:rsid w:val="00534F75"/>
    <w:rsid w:val="00535477"/>
    <w:rsid w:val="0053561D"/>
    <w:rsid w:val="00540E29"/>
    <w:rsid w:val="005419ED"/>
    <w:rsid w:val="00541DF5"/>
    <w:rsid w:val="00542BE0"/>
    <w:rsid w:val="0054387B"/>
    <w:rsid w:val="005439FA"/>
    <w:rsid w:val="00543FD2"/>
    <w:rsid w:val="0054499B"/>
    <w:rsid w:val="00544FFB"/>
    <w:rsid w:val="0054599D"/>
    <w:rsid w:val="005459E0"/>
    <w:rsid w:val="00545AD9"/>
    <w:rsid w:val="00545B8A"/>
    <w:rsid w:val="00546669"/>
    <w:rsid w:val="00546EEB"/>
    <w:rsid w:val="00552887"/>
    <w:rsid w:val="00552B29"/>
    <w:rsid w:val="00552EF9"/>
    <w:rsid w:val="00553579"/>
    <w:rsid w:val="0055361D"/>
    <w:rsid w:val="00553DAE"/>
    <w:rsid w:val="0055462C"/>
    <w:rsid w:val="00554688"/>
    <w:rsid w:val="0055481A"/>
    <w:rsid w:val="005551B8"/>
    <w:rsid w:val="005553FF"/>
    <w:rsid w:val="005555D1"/>
    <w:rsid w:val="005557C9"/>
    <w:rsid w:val="005557FE"/>
    <w:rsid w:val="00555EB0"/>
    <w:rsid w:val="005560E9"/>
    <w:rsid w:val="00556628"/>
    <w:rsid w:val="00556E57"/>
    <w:rsid w:val="0055727B"/>
    <w:rsid w:val="00560C27"/>
    <w:rsid w:val="00560F3F"/>
    <w:rsid w:val="00561834"/>
    <w:rsid w:val="00561B72"/>
    <w:rsid w:val="00561CEB"/>
    <w:rsid w:val="005620B9"/>
    <w:rsid w:val="00562DA0"/>
    <w:rsid w:val="005633BE"/>
    <w:rsid w:val="0056436A"/>
    <w:rsid w:val="0056437B"/>
    <w:rsid w:val="00565A1C"/>
    <w:rsid w:val="00567E59"/>
    <w:rsid w:val="005706FB"/>
    <w:rsid w:val="00570CBB"/>
    <w:rsid w:val="00570F31"/>
    <w:rsid w:val="00572E6F"/>
    <w:rsid w:val="005737E6"/>
    <w:rsid w:val="00573E46"/>
    <w:rsid w:val="00574569"/>
    <w:rsid w:val="00575597"/>
    <w:rsid w:val="00575D8D"/>
    <w:rsid w:val="00575DCF"/>
    <w:rsid w:val="00576A38"/>
    <w:rsid w:val="00577BDE"/>
    <w:rsid w:val="00580157"/>
    <w:rsid w:val="005801F4"/>
    <w:rsid w:val="005806CB"/>
    <w:rsid w:val="0058140C"/>
    <w:rsid w:val="00582789"/>
    <w:rsid w:val="00582E17"/>
    <w:rsid w:val="005832C9"/>
    <w:rsid w:val="00584663"/>
    <w:rsid w:val="005852C8"/>
    <w:rsid w:val="00585648"/>
    <w:rsid w:val="005859BD"/>
    <w:rsid w:val="005863FB"/>
    <w:rsid w:val="0058702B"/>
    <w:rsid w:val="0058705F"/>
    <w:rsid w:val="005870E0"/>
    <w:rsid w:val="005876B7"/>
    <w:rsid w:val="0059025D"/>
    <w:rsid w:val="00591D34"/>
    <w:rsid w:val="005921B0"/>
    <w:rsid w:val="00592EF3"/>
    <w:rsid w:val="00593260"/>
    <w:rsid w:val="0059340D"/>
    <w:rsid w:val="00593CB0"/>
    <w:rsid w:val="00594F15"/>
    <w:rsid w:val="00596357"/>
    <w:rsid w:val="00596F16"/>
    <w:rsid w:val="005974B1"/>
    <w:rsid w:val="00597B8A"/>
    <w:rsid w:val="005A0C10"/>
    <w:rsid w:val="005A19BB"/>
    <w:rsid w:val="005A1EE0"/>
    <w:rsid w:val="005A216C"/>
    <w:rsid w:val="005A323F"/>
    <w:rsid w:val="005A3EAD"/>
    <w:rsid w:val="005A42A1"/>
    <w:rsid w:val="005A51DC"/>
    <w:rsid w:val="005A6224"/>
    <w:rsid w:val="005A77EE"/>
    <w:rsid w:val="005A7C63"/>
    <w:rsid w:val="005A7FCB"/>
    <w:rsid w:val="005B23E0"/>
    <w:rsid w:val="005B248B"/>
    <w:rsid w:val="005B3013"/>
    <w:rsid w:val="005B3B9D"/>
    <w:rsid w:val="005B485D"/>
    <w:rsid w:val="005B5CCA"/>
    <w:rsid w:val="005B6701"/>
    <w:rsid w:val="005C0418"/>
    <w:rsid w:val="005C1372"/>
    <w:rsid w:val="005C2872"/>
    <w:rsid w:val="005C3222"/>
    <w:rsid w:val="005C3DD4"/>
    <w:rsid w:val="005C47A7"/>
    <w:rsid w:val="005C6319"/>
    <w:rsid w:val="005C6681"/>
    <w:rsid w:val="005C6923"/>
    <w:rsid w:val="005C6C10"/>
    <w:rsid w:val="005C73BB"/>
    <w:rsid w:val="005C77F7"/>
    <w:rsid w:val="005C78C1"/>
    <w:rsid w:val="005D037A"/>
    <w:rsid w:val="005D1420"/>
    <w:rsid w:val="005D1429"/>
    <w:rsid w:val="005D1BA6"/>
    <w:rsid w:val="005D1C16"/>
    <w:rsid w:val="005D1E08"/>
    <w:rsid w:val="005D2C3D"/>
    <w:rsid w:val="005D2C97"/>
    <w:rsid w:val="005D37E8"/>
    <w:rsid w:val="005D3C3C"/>
    <w:rsid w:val="005D45BE"/>
    <w:rsid w:val="005D5C1B"/>
    <w:rsid w:val="005D5EAA"/>
    <w:rsid w:val="005D639E"/>
    <w:rsid w:val="005D6BFD"/>
    <w:rsid w:val="005E1A19"/>
    <w:rsid w:val="005E1D7B"/>
    <w:rsid w:val="005E2193"/>
    <w:rsid w:val="005E26C0"/>
    <w:rsid w:val="005E5FE2"/>
    <w:rsid w:val="005E6EF0"/>
    <w:rsid w:val="005E7A69"/>
    <w:rsid w:val="005E7C9A"/>
    <w:rsid w:val="005E7DDF"/>
    <w:rsid w:val="005F36FF"/>
    <w:rsid w:val="005F3998"/>
    <w:rsid w:val="005F3A17"/>
    <w:rsid w:val="005F3A9F"/>
    <w:rsid w:val="005F40CB"/>
    <w:rsid w:val="005F42B1"/>
    <w:rsid w:val="005F51B5"/>
    <w:rsid w:val="005F524C"/>
    <w:rsid w:val="005F5800"/>
    <w:rsid w:val="005F6481"/>
    <w:rsid w:val="005F69FE"/>
    <w:rsid w:val="0060022E"/>
    <w:rsid w:val="0060053C"/>
    <w:rsid w:val="00600A42"/>
    <w:rsid w:val="00600BEE"/>
    <w:rsid w:val="00601000"/>
    <w:rsid w:val="006011DE"/>
    <w:rsid w:val="006013C9"/>
    <w:rsid w:val="00603BE4"/>
    <w:rsid w:val="00603E4C"/>
    <w:rsid w:val="00604042"/>
    <w:rsid w:val="00604323"/>
    <w:rsid w:val="00604726"/>
    <w:rsid w:val="00604A75"/>
    <w:rsid w:val="00604FC7"/>
    <w:rsid w:val="006050BE"/>
    <w:rsid w:val="00605E0B"/>
    <w:rsid w:val="00607152"/>
    <w:rsid w:val="00607A30"/>
    <w:rsid w:val="00607BE4"/>
    <w:rsid w:val="006107EF"/>
    <w:rsid w:val="00611690"/>
    <w:rsid w:val="00611CAA"/>
    <w:rsid w:val="00613026"/>
    <w:rsid w:val="00613B39"/>
    <w:rsid w:val="00614457"/>
    <w:rsid w:val="006147E6"/>
    <w:rsid w:val="00614912"/>
    <w:rsid w:val="00615685"/>
    <w:rsid w:val="00615DD3"/>
    <w:rsid w:val="00616230"/>
    <w:rsid w:val="0061669E"/>
    <w:rsid w:val="0061738F"/>
    <w:rsid w:val="0062069B"/>
    <w:rsid w:val="00621A84"/>
    <w:rsid w:val="00621E50"/>
    <w:rsid w:val="00622015"/>
    <w:rsid w:val="00622187"/>
    <w:rsid w:val="00622434"/>
    <w:rsid w:val="006227F0"/>
    <w:rsid w:val="00623D42"/>
    <w:rsid w:val="00623FF5"/>
    <w:rsid w:val="00624CA8"/>
    <w:rsid w:val="00625D23"/>
    <w:rsid w:val="00626ADA"/>
    <w:rsid w:val="00626F5B"/>
    <w:rsid w:val="006270BB"/>
    <w:rsid w:val="00627B92"/>
    <w:rsid w:val="00631C5B"/>
    <w:rsid w:val="00632145"/>
    <w:rsid w:val="00632C60"/>
    <w:rsid w:val="0063349F"/>
    <w:rsid w:val="00633C7D"/>
    <w:rsid w:val="006340C7"/>
    <w:rsid w:val="006346FD"/>
    <w:rsid w:val="00636198"/>
    <w:rsid w:val="006362C2"/>
    <w:rsid w:val="00636485"/>
    <w:rsid w:val="006370A0"/>
    <w:rsid w:val="00637867"/>
    <w:rsid w:val="006407F3"/>
    <w:rsid w:val="00640B6D"/>
    <w:rsid w:val="00640F28"/>
    <w:rsid w:val="006413F9"/>
    <w:rsid w:val="00641970"/>
    <w:rsid w:val="00641E42"/>
    <w:rsid w:val="0064208C"/>
    <w:rsid w:val="00642ADD"/>
    <w:rsid w:val="0064329D"/>
    <w:rsid w:val="006437F9"/>
    <w:rsid w:val="0064395F"/>
    <w:rsid w:val="006443D2"/>
    <w:rsid w:val="006451E4"/>
    <w:rsid w:val="00645E16"/>
    <w:rsid w:val="00646A96"/>
    <w:rsid w:val="00646B1D"/>
    <w:rsid w:val="00646D23"/>
    <w:rsid w:val="00646F03"/>
    <w:rsid w:val="0064702A"/>
    <w:rsid w:val="0064757D"/>
    <w:rsid w:val="0065056B"/>
    <w:rsid w:val="00650CFA"/>
    <w:rsid w:val="00651223"/>
    <w:rsid w:val="006519E4"/>
    <w:rsid w:val="00653D99"/>
    <w:rsid w:val="006546FE"/>
    <w:rsid w:val="00655321"/>
    <w:rsid w:val="00656234"/>
    <w:rsid w:val="0066179A"/>
    <w:rsid w:val="00661F8F"/>
    <w:rsid w:val="00664506"/>
    <w:rsid w:val="00665487"/>
    <w:rsid w:val="006654F0"/>
    <w:rsid w:val="006659A6"/>
    <w:rsid w:val="0066605A"/>
    <w:rsid w:val="006669FB"/>
    <w:rsid w:val="00666EC1"/>
    <w:rsid w:val="006670C1"/>
    <w:rsid w:val="00667185"/>
    <w:rsid w:val="00667AD9"/>
    <w:rsid w:val="00670591"/>
    <w:rsid w:val="00670A3E"/>
    <w:rsid w:val="00671434"/>
    <w:rsid w:val="00671462"/>
    <w:rsid w:val="00671CDA"/>
    <w:rsid w:val="00671DF8"/>
    <w:rsid w:val="00672AD7"/>
    <w:rsid w:val="00672B44"/>
    <w:rsid w:val="006756C7"/>
    <w:rsid w:val="00675916"/>
    <w:rsid w:val="00675C1C"/>
    <w:rsid w:val="00676363"/>
    <w:rsid w:val="0068024D"/>
    <w:rsid w:val="006807F3"/>
    <w:rsid w:val="0068164D"/>
    <w:rsid w:val="006828D9"/>
    <w:rsid w:val="006836A4"/>
    <w:rsid w:val="0068452F"/>
    <w:rsid w:val="00685263"/>
    <w:rsid w:val="00685911"/>
    <w:rsid w:val="00685D22"/>
    <w:rsid w:val="0068670B"/>
    <w:rsid w:val="006868FC"/>
    <w:rsid w:val="00687B1A"/>
    <w:rsid w:val="006902E0"/>
    <w:rsid w:val="0069118A"/>
    <w:rsid w:val="006921F2"/>
    <w:rsid w:val="00692E73"/>
    <w:rsid w:val="00694C08"/>
    <w:rsid w:val="00694F2F"/>
    <w:rsid w:val="00697142"/>
    <w:rsid w:val="006A00DB"/>
    <w:rsid w:val="006A03F2"/>
    <w:rsid w:val="006A04A6"/>
    <w:rsid w:val="006A0FB6"/>
    <w:rsid w:val="006A134C"/>
    <w:rsid w:val="006A1727"/>
    <w:rsid w:val="006A264A"/>
    <w:rsid w:val="006A325A"/>
    <w:rsid w:val="006A32DB"/>
    <w:rsid w:val="006A567F"/>
    <w:rsid w:val="006A5BDC"/>
    <w:rsid w:val="006A6074"/>
    <w:rsid w:val="006A6411"/>
    <w:rsid w:val="006A6FC7"/>
    <w:rsid w:val="006A747F"/>
    <w:rsid w:val="006A7963"/>
    <w:rsid w:val="006A79EB"/>
    <w:rsid w:val="006B014F"/>
    <w:rsid w:val="006B0404"/>
    <w:rsid w:val="006B08DA"/>
    <w:rsid w:val="006B10C4"/>
    <w:rsid w:val="006B2422"/>
    <w:rsid w:val="006B37EB"/>
    <w:rsid w:val="006B492E"/>
    <w:rsid w:val="006B531B"/>
    <w:rsid w:val="006B578A"/>
    <w:rsid w:val="006C0BC1"/>
    <w:rsid w:val="006C11E9"/>
    <w:rsid w:val="006C1879"/>
    <w:rsid w:val="006C1FCB"/>
    <w:rsid w:val="006C2B15"/>
    <w:rsid w:val="006C2F9B"/>
    <w:rsid w:val="006C315B"/>
    <w:rsid w:val="006C3AA8"/>
    <w:rsid w:val="006C40D0"/>
    <w:rsid w:val="006C4E64"/>
    <w:rsid w:val="006C50E7"/>
    <w:rsid w:val="006C567D"/>
    <w:rsid w:val="006C6442"/>
    <w:rsid w:val="006C7C9A"/>
    <w:rsid w:val="006D00C5"/>
    <w:rsid w:val="006D0A27"/>
    <w:rsid w:val="006D0C6B"/>
    <w:rsid w:val="006D0E4A"/>
    <w:rsid w:val="006D0FAE"/>
    <w:rsid w:val="006D1FB0"/>
    <w:rsid w:val="006D21DA"/>
    <w:rsid w:val="006D241F"/>
    <w:rsid w:val="006D2D4D"/>
    <w:rsid w:val="006D386B"/>
    <w:rsid w:val="006D4A3C"/>
    <w:rsid w:val="006D52A6"/>
    <w:rsid w:val="006D52CD"/>
    <w:rsid w:val="006D54E6"/>
    <w:rsid w:val="006D5FC9"/>
    <w:rsid w:val="006D6671"/>
    <w:rsid w:val="006D715B"/>
    <w:rsid w:val="006D74CD"/>
    <w:rsid w:val="006D7770"/>
    <w:rsid w:val="006E02D6"/>
    <w:rsid w:val="006E145B"/>
    <w:rsid w:val="006E211D"/>
    <w:rsid w:val="006E32DF"/>
    <w:rsid w:val="006E341A"/>
    <w:rsid w:val="006E3D56"/>
    <w:rsid w:val="006E4482"/>
    <w:rsid w:val="006E44E2"/>
    <w:rsid w:val="006E459C"/>
    <w:rsid w:val="006E4BF3"/>
    <w:rsid w:val="006E5902"/>
    <w:rsid w:val="006E5A2C"/>
    <w:rsid w:val="006E6109"/>
    <w:rsid w:val="006F0A9E"/>
    <w:rsid w:val="006F109F"/>
    <w:rsid w:val="006F24E2"/>
    <w:rsid w:val="006F2745"/>
    <w:rsid w:val="006F2AD6"/>
    <w:rsid w:val="006F31C6"/>
    <w:rsid w:val="006F46FF"/>
    <w:rsid w:val="006F4B88"/>
    <w:rsid w:val="006F545B"/>
    <w:rsid w:val="006F5E88"/>
    <w:rsid w:val="006F5FEF"/>
    <w:rsid w:val="006F63BD"/>
    <w:rsid w:val="006F6F71"/>
    <w:rsid w:val="00700BF3"/>
    <w:rsid w:val="0070152C"/>
    <w:rsid w:val="0070187C"/>
    <w:rsid w:val="007027C6"/>
    <w:rsid w:val="00702A45"/>
    <w:rsid w:val="00702CF1"/>
    <w:rsid w:val="00703032"/>
    <w:rsid w:val="007034B2"/>
    <w:rsid w:val="00704B09"/>
    <w:rsid w:val="007067EF"/>
    <w:rsid w:val="00706FD4"/>
    <w:rsid w:val="00707083"/>
    <w:rsid w:val="00707220"/>
    <w:rsid w:val="00711F82"/>
    <w:rsid w:val="0071242A"/>
    <w:rsid w:val="00713C31"/>
    <w:rsid w:val="00714357"/>
    <w:rsid w:val="00715461"/>
    <w:rsid w:val="007154FD"/>
    <w:rsid w:val="00715597"/>
    <w:rsid w:val="007167C3"/>
    <w:rsid w:val="00716F4B"/>
    <w:rsid w:val="0071792E"/>
    <w:rsid w:val="0072043A"/>
    <w:rsid w:val="007212FD"/>
    <w:rsid w:val="00721565"/>
    <w:rsid w:val="007232B7"/>
    <w:rsid w:val="007252B7"/>
    <w:rsid w:val="00725FD3"/>
    <w:rsid w:val="0072625C"/>
    <w:rsid w:val="0072631B"/>
    <w:rsid w:val="00726BE6"/>
    <w:rsid w:val="00727BFF"/>
    <w:rsid w:val="00730CA8"/>
    <w:rsid w:val="00732C16"/>
    <w:rsid w:val="007337C1"/>
    <w:rsid w:val="00735B97"/>
    <w:rsid w:val="00735E51"/>
    <w:rsid w:val="00735EF2"/>
    <w:rsid w:val="007364A1"/>
    <w:rsid w:val="00737EDB"/>
    <w:rsid w:val="00740B20"/>
    <w:rsid w:val="007415D5"/>
    <w:rsid w:val="007423F2"/>
    <w:rsid w:val="0074284A"/>
    <w:rsid w:val="00744364"/>
    <w:rsid w:val="00745156"/>
    <w:rsid w:val="00745563"/>
    <w:rsid w:val="00745B05"/>
    <w:rsid w:val="00745D76"/>
    <w:rsid w:val="00746CB9"/>
    <w:rsid w:val="007500D5"/>
    <w:rsid w:val="007516E7"/>
    <w:rsid w:val="00752835"/>
    <w:rsid w:val="00753067"/>
    <w:rsid w:val="00753B03"/>
    <w:rsid w:val="007542F3"/>
    <w:rsid w:val="007548BE"/>
    <w:rsid w:val="00754CB4"/>
    <w:rsid w:val="00755B14"/>
    <w:rsid w:val="00755E8F"/>
    <w:rsid w:val="00756E37"/>
    <w:rsid w:val="007575B6"/>
    <w:rsid w:val="00757FBE"/>
    <w:rsid w:val="007603B4"/>
    <w:rsid w:val="00761B86"/>
    <w:rsid w:val="007620D0"/>
    <w:rsid w:val="0076349D"/>
    <w:rsid w:val="0076386D"/>
    <w:rsid w:val="007638A2"/>
    <w:rsid w:val="0076505A"/>
    <w:rsid w:val="0076610E"/>
    <w:rsid w:val="007669ED"/>
    <w:rsid w:val="00766DF7"/>
    <w:rsid w:val="0076738B"/>
    <w:rsid w:val="00767AD4"/>
    <w:rsid w:val="00767CA6"/>
    <w:rsid w:val="00770AE2"/>
    <w:rsid w:val="00771026"/>
    <w:rsid w:val="007727C7"/>
    <w:rsid w:val="00772F4E"/>
    <w:rsid w:val="007733D7"/>
    <w:rsid w:val="00773E4C"/>
    <w:rsid w:val="00773F4B"/>
    <w:rsid w:val="007740C5"/>
    <w:rsid w:val="007749BC"/>
    <w:rsid w:val="00775116"/>
    <w:rsid w:val="007763BD"/>
    <w:rsid w:val="00777C83"/>
    <w:rsid w:val="00780B3E"/>
    <w:rsid w:val="00780F21"/>
    <w:rsid w:val="00781066"/>
    <w:rsid w:val="00781B6E"/>
    <w:rsid w:val="00782AD2"/>
    <w:rsid w:val="007833FB"/>
    <w:rsid w:val="0078387A"/>
    <w:rsid w:val="00785907"/>
    <w:rsid w:val="00787277"/>
    <w:rsid w:val="00787998"/>
    <w:rsid w:val="00791405"/>
    <w:rsid w:val="00792137"/>
    <w:rsid w:val="00792176"/>
    <w:rsid w:val="0079271B"/>
    <w:rsid w:val="00793E9F"/>
    <w:rsid w:val="00794228"/>
    <w:rsid w:val="00795253"/>
    <w:rsid w:val="00796CA7"/>
    <w:rsid w:val="00796F7B"/>
    <w:rsid w:val="00796F91"/>
    <w:rsid w:val="007974B2"/>
    <w:rsid w:val="00797BC4"/>
    <w:rsid w:val="007A0031"/>
    <w:rsid w:val="007A11C3"/>
    <w:rsid w:val="007A1F61"/>
    <w:rsid w:val="007A22BB"/>
    <w:rsid w:val="007A39AD"/>
    <w:rsid w:val="007A4E7C"/>
    <w:rsid w:val="007A6338"/>
    <w:rsid w:val="007A747B"/>
    <w:rsid w:val="007B031A"/>
    <w:rsid w:val="007B0BFB"/>
    <w:rsid w:val="007B2690"/>
    <w:rsid w:val="007B28F6"/>
    <w:rsid w:val="007B55E0"/>
    <w:rsid w:val="007B56AA"/>
    <w:rsid w:val="007B5FDE"/>
    <w:rsid w:val="007B771A"/>
    <w:rsid w:val="007C0843"/>
    <w:rsid w:val="007C1F90"/>
    <w:rsid w:val="007C2F7C"/>
    <w:rsid w:val="007C3693"/>
    <w:rsid w:val="007C398D"/>
    <w:rsid w:val="007C3D83"/>
    <w:rsid w:val="007C4619"/>
    <w:rsid w:val="007C49C5"/>
    <w:rsid w:val="007C6272"/>
    <w:rsid w:val="007C7FC2"/>
    <w:rsid w:val="007D039A"/>
    <w:rsid w:val="007D095D"/>
    <w:rsid w:val="007D14C0"/>
    <w:rsid w:val="007D2C5D"/>
    <w:rsid w:val="007D3350"/>
    <w:rsid w:val="007D3AE8"/>
    <w:rsid w:val="007D571B"/>
    <w:rsid w:val="007D5991"/>
    <w:rsid w:val="007D7B58"/>
    <w:rsid w:val="007E01DF"/>
    <w:rsid w:val="007E27CF"/>
    <w:rsid w:val="007E3109"/>
    <w:rsid w:val="007E3228"/>
    <w:rsid w:val="007E3380"/>
    <w:rsid w:val="007E3DBE"/>
    <w:rsid w:val="007E3FA7"/>
    <w:rsid w:val="007E3FF7"/>
    <w:rsid w:val="007E40E6"/>
    <w:rsid w:val="007E50DD"/>
    <w:rsid w:val="007E5967"/>
    <w:rsid w:val="007E6265"/>
    <w:rsid w:val="007F088C"/>
    <w:rsid w:val="007F0984"/>
    <w:rsid w:val="007F0AAF"/>
    <w:rsid w:val="007F103A"/>
    <w:rsid w:val="007F1A43"/>
    <w:rsid w:val="007F1B3E"/>
    <w:rsid w:val="007F1CB6"/>
    <w:rsid w:val="007F2A81"/>
    <w:rsid w:val="007F2D78"/>
    <w:rsid w:val="007F456F"/>
    <w:rsid w:val="007F6A20"/>
    <w:rsid w:val="007F6F60"/>
    <w:rsid w:val="007F71B1"/>
    <w:rsid w:val="00800B06"/>
    <w:rsid w:val="0080185C"/>
    <w:rsid w:val="00801BFC"/>
    <w:rsid w:val="0080236B"/>
    <w:rsid w:val="00802689"/>
    <w:rsid w:val="00803225"/>
    <w:rsid w:val="008034B2"/>
    <w:rsid w:val="00805424"/>
    <w:rsid w:val="0080598F"/>
    <w:rsid w:val="00805A16"/>
    <w:rsid w:val="008107A6"/>
    <w:rsid w:val="00811D1D"/>
    <w:rsid w:val="00812D45"/>
    <w:rsid w:val="0081503E"/>
    <w:rsid w:val="008157FE"/>
    <w:rsid w:val="00815B5F"/>
    <w:rsid w:val="00816FC9"/>
    <w:rsid w:val="00817210"/>
    <w:rsid w:val="00821DF0"/>
    <w:rsid w:val="008233AB"/>
    <w:rsid w:val="00824DB3"/>
    <w:rsid w:val="008254A8"/>
    <w:rsid w:val="00827258"/>
    <w:rsid w:val="00831AF2"/>
    <w:rsid w:val="00833738"/>
    <w:rsid w:val="00833748"/>
    <w:rsid w:val="00833BFD"/>
    <w:rsid w:val="00835714"/>
    <w:rsid w:val="00836D8B"/>
    <w:rsid w:val="00837265"/>
    <w:rsid w:val="008406A6"/>
    <w:rsid w:val="00841A67"/>
    <w:rsid w:val="00841B32"/>
    <w:rsid w:val="008433FA"/>
    <w:rsid w:val="00843BB0"/>
    <w:rsid w:val="00844586"/>
    <w:rsid w:val="00844B5D"/>
    <w:rsid w:val="00844E23"/>
    <w:rsid w:val="00844FC5"/>
    <w:rsid w:val="00845FEA"/>
    <w:rsid w:val="0084620D"/>
    <w:rsid w:val="0084730C"/>
    <w:rsid w:val="008473A3"/>
    <w:rsid w:val="00850604"/>
    <w:rsid w:val="0085073B"/>
    <w:rsid w:val="00851892"/>
    <w:rsid w:val="008523FA"/>
    <w:rsid w:val="0085361D"/>
    <w:rsid w:val="008539AB"/>
    <w:rsid w:val="00853B22"/>
    <w:rsid w:val="00856E84"/>
    <w:rsid w:val="00860216"/>
    <w:rsid w:val="00860270"/>
    <w:rsid w:val="00860DF2"/>
    <w:rsid w:val="00861B3B"/>
    <w:rsid w:val="00862568"/>
    <w:rsid w:val="008625FF"/>
    <w:rsid w:val="0086349A"/>
    <w:rsid w:val="0086374C"/>
    <w:rsid w:val="00864A66"/>
    <w:rsid w:val="0086559B"/>
    <w:rsid w:val="0086670C"/>
    <w:rsid w:val="0086726D"/>
    <w:rsid w:val="00867640"/>
    <w:rsid w:val="00867E6E"/>
    <w:rsid w:val="00871732"/>
    <w:rsid w:val="008717EB"/>
    <w:rsid w:val="00872F78"/>
    <w:rsid w:val="00873984"/>
    <w:rsid w:val="008739A5"/>
    <w:rsid w:val="00874738"/>
    <w:rsid w:val="00874EDE"/>
    <w:rsid w:val="00875427"/>
    <w:rsid w:val="0087568F"/>
    <w:rsid w:val="008763D2"/>
    <w:rsid w:val="00877F22"/>
    <w:rsid w:val="008806A0"/>
    <w:rsid w:val="0088158E"/>
    <w:rsid w:val="008826C1"/>
    <w:rsid w:val="0088446D"/>
    <w:rsid w:val="00884E6C"/>
    <w:rsid w:val="00885640"/>
    <w:rsid w:val="008856FD"/>
    <w:rsid w:val="008874D2"/>
    <w:rsid w:val="00891808"/>
    <w:rsid w:val="0089384B"/>
    <w:rsid w:val="0089405B"/>
    <w:rsid w:val="00894AC5"/>
    <w:rsid w:val="008950E1"/>
    <w:rsid w:val="00895E0E"/>
    <w:rsid w:val="00895FCE"/>
    <w:rsid w:val="00897542"/>
    <w:rsid w:val="008A2178"/>
    <w:rsid w:val="008A22CC"/>
    <w:rsid w:val="008A3792"/>
    <w:rsid w:val="008A44AA"/>
    <w:rsid w:val="008A4648"/>
    <w:rsid w:val="008A46DB"/>
    <w:rsid w:val="008A556A"/>
    <w:rsid w:val="008A610E"/>
    <w:rsid w:val="008A6A5E"/>
    <w:rsid w:val="008A719F"/>
    <w:rsid w:val="008A7878"/>
    <w:rsid w:val="008B0565"/>
    <w:rsid w:val="008B0DE4"/>
    <w:rsid w:val="008B1BFA"/>
    <w:rsid w:val="008B2FDA"/>
    <w:rsid w:val="008B36C4"/>
    <w:rsid w:val="008B6206"/>
    <w:rsid w:val="008B6C91"/>
    <w:rsid w:val="008B70BB"/>
    <w:rsid w:val="008B751D"/>
    <w:rsid w:val="008B7EE4"/>
    <w:rsid w:val="008C033B"/>
    <w:rsid w:val="008C15AD"/>
    <w:rsid w:val="008C1741"/>
    <w:rsid w:val="008C2006"/>
    <w:rsid w:val="008C29B7"/>
    <w:rsid w:val="008C29D1"/>
    <w:rsid w:val="008C3591"/>
    <w:rsid w:val="008C41C3"/>
    <w:rsid w:val="008C4388"/>
    <w:rsid w:val="008C4969"/>
    <w:rsid w:val="008C51CF"/>
    <w:rsid w:val="008C5276"/>
    <w:rsid w:val="008C588B"/>
    <w:rsid w:val="008C667B"/>
    <w:rsid w:val="008C6B15"/>
    <w:rsid w:val="008C77A1"/>
    <w:rsid w:val="008C7B2F"/>
    <w:rsid w:val="008C7BA6"/>
    <w:rsid w:val="008D152D"/>
    <w:rsid w:val="008D16E2"/>
    <w:rsid w:val="008D1A05"/>
    <w:rsid w:val="008D1F36"/>
    <w:rsid w:val="008D3972"/>
    <w:rsid w:val="008D3AF9"/>
    <w:rsid w:val="008D4BA3"/>
    <w:rsid w:val="008D4F5D"/>
    <w:rsid w:val="008D514E"/>
    <w:rsid w:val="008D55D7"/>
    <w:rsid w:val="008D5D8A"/>
    <w:rsid w:val="008D7325"/>
    <w:rsid w:val="008D7814"/>
    <w:rsid w:val="008E1F4C"/>
    <w:rsid w:val="008E246E"/>
    <w:rsid w:val="008E2DF0"/>
    <w:rsid w:val="008E32DB"/>
    <w:rsid w:val="008E3785"/>
    <w:rsid w:val="008E3ACA"/>
    <w:rsid w:val="008E3EB8"/>
    <w:rsid w:val="008E42EE"/>
    <w:rsid w:val="008E4DFA"/>
    <w:rsid w:val="008E5AD7"/>
    <w:rsid w:val="008E5D03"/>
    <w:rsid w:val="008E675D"/>
    <w:rsid w:val="008E734C"/>
    <w:rsid w:val="008E7AE4"/>
    <w:rsid w:val="008E7C8A"/>
    <w:rsid w:val="008F04A6"/>
    <w:rsid w:val="008F0C13"/>
    <w:rsid w:val="008F0D40"/>
    <w:rsid w:val="008F2E19"/>
    <w:rsid w:val="008F34E2"/>
    <w:rsid w:val="008F5A19"/>
    <w:rsid w:val="008F5B85"/>
    <w:rsid w:val="008F5D57"/>
    <w:rsid w:val="008F79ED"/>
    <w:rsid w:val="008F7E13"/>
    <w:rsid w:val="00900489"/>
    <w:rsid w:val="00900A56"/>
    <w:rsid w:val="00900E84"/>
    <w:rsid w:val="0090135C"/>
    <w:rsid w:val="0090196B"/>
    <w:rsid w:val="00902757"/>
    <w:rsid w:val="00903B3C"/>
    <w:rsid w:val="00903DBB"/>
    <w:rsid w:val="00903FDD"/>
    <w:rsid w:val="00904148"/>
    <w:rsid w:val="009043A2"/>
    <w:rsid w:val="00905537"/>
    <w:rsid w:val="00905EA6"/>
    <w:rsid w:val="009061D5"/>
    <w:rsid w:val="009063CF"/>
    <w:rsid w:val="009067D7"/>
    <w:rsid w:val="00906809"/>
    <w:rsid w:val="00906BF7"/>
    <w:rsid w:val="00906DB0"/>
    <w:rsid w:val="009079DC"/>
    <w:rsid w:val="00907E65"/>
    <w:rsid w:val="00910210"/>
    <w:rsid w:val="00911594"/>
    <w:rsid w:val="009117EC"/>
    <w:rsid w:val="00914A04"/>
    <w:rsid w:val="00914A76"/>
    <w:rsid w:val="0091544C"/>
    <w:rsid w:val="00916ED0"/>
    <w:rsid w:val="009176CC"/>
    <w:rsid w:val="00917AB8"/>
    <w:rsid w:val="009201C5"/>
    <w:rsid w:val="009209B6"/>
    <w:rsid w:val="009215CE"/>
    <w:rsid w:val="00923283"/>
    <w:rsid w:val="0092378A"/>
    <w:rsid w:val="00923D5D"/>
    <w:rsid w:val="00923E51"/>
    <w:rsid w:val="0092459D"/>
    <w:rsid w:val="00924640"/>
    <w:rsid w:val="00924876"/>
    <w:rsid w:val="00925650"/>
    <w:rsid w:val="009263F7"/>
    <w:rsid w:val="00926C92"/>
    <w:rsid w:val="00926E0E"/>
    <w:rsid w:val="00926FC6"/>
    <w:rsid w:val="00927394"/>
    <w:rsid w:val="00927E6B"/>
    <w:rsid w:val="00930B3D"/>
    <w:rsid w:val="00930B55"/>
    <w:rsid w:val="009311FC"/>
    <w:rsid w:val="00931591"/>
    <w:rsid w:val="00933388"/>
    <w:rsid w:val="0093347A"/>
    <w:rsid w:val="00934295"/>
    <w:rsid w:val="00934645"/>
    <w:rsid w:val="00934A04"/>
    <w:rsid w:val="00934A8D"/>
    <w:rsid w:val="00934FD2"/>
    <w:rsid w:val="0093526B"/>
    <w:rsid w:val="00935D0E"/>
    <w:rsid w:val="009375B8"/>
    <w:rsid w:val="00941CDA"/>
    <w:rsid w:val="0094241F"/>
    <w:rsid w:val="00942740"/>
    <w:rsid w:val="00942F73"/>
    <w:rsid w:val="00943126"/>
    <w:rsid w:val="00943BB4"/>
    <w:rsid w:val="00951489"/>
    <w:rsid w:val="00951F65"/>
    <w:rsid w:val="00952700"/>
    <w:rsid w:val="0095281A"/>
    <w:rsid w:val="00952B27"/>
    <w:rsid w:val="00952E8A"/>
    <w:rsid w:val="0095355C"/>
    <w:rsid w:val="00954575"/>
    <w:rsid w:val="009545AA"/>
    <w:rsid w:val="009548F6"/>
    <w:rsid w:val="00954C3C"/>
    <w:rsid w:val="00954F01"/>
    <w:rsid w:val="00955641"/>
    <w:rsid w:val="0095580A"/>
    <w:rsid w:val="00955999"/>
    <w:rsid w:val="009561C5"/>
    <w:rsid w:val="0095710D"/>
    <w:rsid w:val="009605A6"/>
    <w:rsid w:val="00960F08"/>
    <w:rsid w:val="009620F5"/>
    <w:rsid w:val="00963B68"/>
    <w:rsid w:val="00963E39"/>
    <w:rsid w:val="009647D5"/>
    <w:rsid w:val="00965489"/>
    <w:rsid w:val="009659A2"/>
    <w:rsid w:val="0096630F"/>
    <w:rsid w:val="009663BA"/>
    <w:rsid w:val="00967993"/>
    <w:rsid w:val="009704DA"/>
    <w:rsid w:val="00970A55"/>
    <w:rsid w:val="00971BFB"/>
    <w:rsid w:val="00972274"/>
    <w:rsid w:val="00972BCD"/>
    <w:rsid w:val="00973307"/>
    <w:rsid w:val="00974B21"/>
    <w:rsid w:val="00975218"/>
    <w:rsid w:val="00976DA1"/>
    <w:rsid w:val="00976F5A"/>
    <w:rsid w:val="00977145"/>
    <w:rsid w:val="009800E6"/>
    <w:rsid w:val="009813EF"/>
    <w:rsid w:val="0098239B"/>
    <w:rsid w:val="00983184"/>
    <w:rsid w:val="009832F3"/>
    <w:rsid w:val="0098352A"/>
    <w:rsid w:val="00983DEC"/>
    <w:rsid w:val="00984DA3"/>
    <w:rsid w:val="0098584E"/>
    <w:rsid w:val="00985B4A"/>
    <w:rsid w:val="0098623A"/>
    <w:rsid w:val="00986AA8"/>
    <w:rsid w:val="00986F5C"/>
    <w:rsid w:val="00987990"/>
    <w:rsid w:val="009906CE"/>
    <w:rsid w:val="0099188B"/>
    <w:rsid w:val="00992C29"/>
    <w:rsid w:val="00992DC2"/>
    <w:rsid w:val="009938A2"/>
    <w:rsid w:val="009942ED"/>
    <w:rsid w:val="009945B2"/>
    <w:rsid w:val="00995C6D"/>
    <w:rsid w:val="009962D3"/>
    <w:rsid w:val="00996A3E"/>
    <w:rsid w:val="009A0A6E"/>
    <w:rsid w:val="009A10B7"/>
    <w:rsid w:val="009A1AA1"/>
    <w:rsid w:val="009A32D9"/>
    <w:rsid w:val="009A4261"/>
    <w:rsid w:val="009A4CEC"/>
    <w:rsid w:val="009A4E95"/>
    <w:rsid w:val="009A5CAF"/>
    <w:rsid w:val="009A6982"/>
    <w:rsid w:val="009A6DDC"/>
    <w:rsid w:val="009A6DF8"/>
    <w:rsid w:val="009A707E"/>
    <w:rsid w:val="009A7642"/>
    <w:rsid w:val="009A7699"/>
    <w:rsid w:val="009A7A7B"/>
    <w:rsid w:val="009B0760"/>
    <w:rsid w:val="009B121F"/>
    <w:rsid w:val="009B18D5"/>
    <w:rsid w:val="009B1F8F"/>
    <w:rsid w:val="009B3715"/>
    <w:rsid w:val="009B3A8E"/>
    <w:rsid w:val="009B480D"/>
    <w:rsid w:val="009B59FB"/>
    <w:rsid w:val="009B68D1"/>
    <w:rsid w:val="009B6937"/>
    <w:rsid w:val="009C032B"/>
    <w:rsid w:val="009C0EF1"/>
    <w:rsid w:val="009C1600"/>
    <w:rsid w:val="009C195C"/>
    <w:rsid w:val="009C35C3"/>
    <w:rsid w:val="009C5320"/>
    <w:rsid w:val="009C6B55"/>
    <w:rsid w:val="009C6B76"/>
    <w:rsid w:val="009C6C91"/>
    <w:rsid w:val="009C748A"/>
    <w:rsid w:val="009C78BA"/>
    <w:rsid w:val="009C7AFA"/>
    <w:rsid w:val="009D0904"/>
    <w:rsid w:val="009D13D7"/>
    <w:rsid w:val="009D22B3"/>
    <w:rsid w:val="009D2C39"/>
    <w:rsid w:val="009D2F42"/>
    <w:rsid w:val="009D3053"/>
    <w:rsid w:val="009D33C1"/>
    <w:rsid w:val="009D4B15"/>
    <w:rsid w:val="009D4E66"/>
    <w:rsid w:val="009D4F36"/>
    <w:rsid w:val="009D58C3"/>
    <w:rsid w:val="009D5D25"/>
    <w:rsid w:val="009D6A77"/>
    <w:rsid w:val="009D719C"/>
    <w:rsid w:val="009E08AE"/>
    <w:rsid w:val="009E0DA9"/>
    <w:rsid w:val="009E2867"/>
    <w:rsid w:val="009E329B"/>
    <w:rsid w:val="009E3ABB"/>
    <w:rsid w:val="009E3F3A"/>
    <w:rsid w:val="009E583C"/>
    <w:rsid w:val="009E5F4A"/>
    <w:rsid w:val="009F19BA"/>
    <w:rsid w:val="009F420B"/>
    <w:rsid w:val="009F4383"/>
    <w:rsid w:val="009F473E"/>
    <w:rsid w:val="009F4E6F"/>
    <w:rsid w:val="009F5B69"/>
    <w:rsid w:val="009F7264"/>
    <w:rsid w:val="00A019AF"/>
    <w:rsid w:val="00A01DF5"/>
    <w:rsid w:val="00A025C2"/>
    <w:rsid w:val="00A027E4"/>
    <w:rsid w:val="00A036D6"/>
    <w:rsid w:val="00A0510C"/>
    <w:rsid w:val="00A06F7C"/>
    <w:rsid w:val="00A104A8"/>
    <w:rsid w:val="00A1097A"/>
    <w:rsid w:val="00A1169C"/>
    <w:rsid w:val="00A136FF"/>
    <w:rsid w:val="00A139F3"/>
    <w:rsid w:val="00A14944"/>
    <w:rsid w:val="00A15D54"/>
    <w:rsid w:val="00A15F59"/>
    <w:rsid w:val="00A165FB"/>
    <w:rsid w:val="00A16B63"/>
    <w:rsid w:val="00A20E0E"/>
    <w:rsid w:val="00A21308"/>
    <w:rsid w:val="00A2197A"/>
    <w:rsid w:val="00A2208A"/>
    <w:rsid w:val="00A2298B"/>
    <w:rsid w:val="00A22C23"/>
    <w:rsid w:val="00A24925"/>
    <w:rsid w:val="00A251C6"/>
    <w:rsid w:val="00A258F5"/>
    <w:rsid w:val="00A25E9F"/>
    <w:rsid w:val="00A261A7"/>
    <w:rsid w:val="00A2621D"/>
    <w:rsid w:val="00A2628F"/>
    <w:rsid w:val="00A264A1"/>
    <w:rsid w:val="00A26AEA"/>
    <w:rsid w:val="00A26C55"/>
    <w:rsid w:val="00A27227"/>
    <w:rsid w:val="00A27552"/>
    <w:rsid w:val="00A275C6"/>
    <w:rsid w:val="00A27EF4"/>
    <w:rsid w:val="00A307F1"/>
    <w:rsid w:val="00A30BA6"/>
    <w:rsid w:val="00A30FD8"/>
    <w:rsid w:val="00A3115B"/>
    <w:rsid w:val="00A3135A"/>
    <w:rsid w:val="00A32954"/>
    <w:rsid w:val="00A32FDC"/>
    <w:rsid w:val="00A33342"/>
    <w:rsid w:val="00A33D3C"/>
    <w:rsid w:val="00A347F1"/>
    <w:rsid w:val="00A354E1"/>
    <w:rsid w:val="00A37057"/>
    <w:rsid w:val="00A372E3"/>
    <w:rsid w:val="00A40869"/>
    <w:rsid w:val="00A414FA"/>
    <w:rsid w:val="00A41DD7"/>
    <w:rsid w:val="00A430E8"/>
    <w:rsid w:val="00A438A0"/>
    <w:rsid w:val="00A4511E"/>
    <w:rsid w:val="00A45339"/>
    <w:rsid w:val="00A45EF8"/>
    <w:rsid w:val="00A46105"/>
    <w:rsid w:val="00A47804"/>
    <w:rsid w:val="00A47ADF"/>
    <w:rsid w:val="00A47F68"/>
    <w:rsid w:val="00A507E0"/>
    <w:rsid w:val="00A50ED1"/>
    <w:rsid w:val="00A51EB5"/>
    <w:rsid w:val="00A522F7"/>
    <w:rsid w:val="00A52466"/>
    <w:rsid w:val="00A53EC7"/>
    <w:rsid w:val="00A549E3"/>
    <w:rsid w:val="00A54C9F"/>
    <w:rsid w:val="00A54E73"/>
    <w:rsid w:val="00A558A6"/>
    <w:rsid w:val="00A55BC4"/>
    <w:rsid w:val="00A5660D"/>
    <w:rsid w:val="00A568D6"/>
    <w:rsid w:val="00A57044"/>
    <w:rsid w:val="00A57C67"/>
    <w:rsid w:val="00A61445"/>
    <w:rsid w:val="00A61519"/>
    <w:rsid w:val="00A617BD"/>
    <w:rsid w:val="00A62686"/>
    <w:rsid w:val="00A62873"/>
    <w:rsid w:val="00A63F65"/>
    <w:rsid w:val="00A649AE"/>
    <w:rsid w:val="00A64D32"/>
    <w:rsid w:val="00A651A8"/>
    <w:rsid w:val="00A65C41"/>
    <w:rsid w:val="00A66DB0"/>
    <w:rsid w:val="00A708A3"/>
    <w:rsid w:val="00A70B24"/>
    <w:rsid w:val="00A7129A"/>
    <w:rsid w:val="00A71430"/>
    <w:rsid w:val="00A73FC2"/>
    <w:rsid w:val="00A76B69"/>
    <w:rsid w:val="00A77279"/>
    <w:rsid w:val="00A81509"/>
    <w:rsid w:val="00A81694"/>
    <w:rsid w:val="00A81969"/>
    <w:rsid w:val="00A82190"/>
    <w:rsid w:val="00A82501"/>
    <w:rsid w:val="00A82B66"/>
    <w:rsid w:val="00A854F2"/>
    <w:rsid w:val="00A875E5"/>
    <w:rsid w:val="00A87E9F"/>
    <w:rsid w:val="00A87EC0"/>
    <w:rsid w:val="00A90646"/>
    <w:rsid w:val="00A92A7D"/>
    <w:rsid w:val="00A93693"/>
    <w:rsid w:val="00A95C2C"/>
    <w:rsid w:val="00A960E2"/>
    <w:rsid w:val="00A96250"/>
    <w:rsid w:val="00A96C2C"/>
    <w:rsid w:val="00A96F19"/>
    <w:rsid w:val="00A97072"/>
    <w:rsid w:val="00A97647"/>
    <w:rsid w:val="00AA04F0"/>
    <w:rsid w:val="00AA092E"/>
    <w:rsid w:val="00AA0B52"/>
    <w:rsid w:val="00AA1719"/>
    <w:rsid w:val="00AA20C9"/>
    <w:rsid w:val="00AA4931"/>
    <w:rsid w:val="00AA4EFA"/>
    <w:rsid w:val="00AA53F5"/>
    <w:rsid w:val="00AA6075"/>
    <w:rsid w:val="00AA694C"/>
    <w:rsid w:val="00AA7291"/>
    <w:rsid w:val="00AA7409"/>
    <w:rsid w:val="00AA786A"/>
    <w:rsid w:val="00AB2820"/>
    <w:rsid w:val="00AB2DB5"/>
    <w:rsid w:val="00AB4091"/>
    <w:rsid w:val="00AB40D6"/>
    <w:rsid w:val="00AB4FB3"/>
    <w:rsid w:val="00AB5222"/>
    <w:rsid w:val="00AB594D"/>
    <w:rsid w:val="00AB61DB"/>
    <w:rsid w:val="00AB7DA1"/>
    <w:rsid w:val="00AC0039"/>
    <w:rsid w:val="00AC06D1"/>
    <w:rsid w:val="00AC0969"/>
    <w:rsid w:val="00AC1065"/>
    <w:rsid w:val="00AC2069"/>
    <w:rsid w:val="00AC33A7"/>
    <w:rsid w:val="00AC39A3"/>
    <w:rsid w:val="00AC3A17"/>
    <w:rsid w:val="00AC3D6D"/>
    <w:rsid w:val="00AC425A"/>
    <w:rsid w:val="00AC474B"/>
    <w:rsid w:val="00AC6201"/>
    <w:rsid w:val="00AC6383"/>
    <w:rsid w:val="00AC6BFD"/>
    <w:rsid w:val="00AD0E2C"/>
    <w:rsid w:val="00AD13E3"/>
    <w:rsid w:val="00AD1526"/>
    <w:rsid w:val="00AD1A5B"/>
    <w:rsid w:val="00AD1BF7"/>
    <w:rsid w:val="00AD1C03"/>
    <w:rsid w:val="00AD2A0E"/>
    <w:rsid w:val="00AD4BD0"/>
    <w:rsid w:val="00AD591B"/>
    <w:rsid w:val="00AD5D9C"/>
    <w:rsid w:val="00AD5DE9"/>
    <w:rsid w:val="00AD6EAD"/>
    <w:rsid w:val="00AD7FBC"/>
    <w:rsid w:val="00AE0ED8"/>
    <w:rsid w:val="00AE1767"/>
    <w:rsid w:val="00AE1A5C"/>
    <w:rsid w:val="00AE1B62"/>
    <w:rsid w:val="00AE2151"/>
    <w:rsid w:val="00AE2C01"/>
    <w:rsid w:val="00AE3731"/>
    <w:rsid w:val="00AE3948"/>
    <w:rsid w:val="00AE4A96"/>
    <w:rsid w:val="00AE4B83"/>
    <w:rsid w:val="00AE5CCE"/>
    <w:rsid w:val="00AE6160"/>
    <w:rsid w:val="00AE6174"/>
    <w:rsid w:val="00AE7AB5"/>
    <w:rsid w:val="00AE7EDA"/>
    <w:rsid w:val="00AF024B"/>
    <w:rsid w:val="00AF1819"/>
    <w:rsid w:val="00AF1E7D"/>
    <w:rsid w:val="00AF1E9C"/>
    <w:rsid w:val="00AF2BF1"/>
    <w:rsid w:val="00AF3285"/>
    <w:rsid w:val="00AF34D9"/>
    <w:rsid w:val="00AF3881"/>
    <w:rsid w:val="00AF38A4"/>
    <w:rsid w:val="00AF44B2"/>
    <w:rsid w:val="00AF4D5E"/>
    <w:rsid w:val="00AF5095"/>
    <w:rsid w:val="00AF5711"/>
    <w:rsid w:val="00AF5A47"/>
    <w:rsid w:val="00AF62AB"/>
    <w:rsid w:val="00AF6DC1"/>
    <w:rsid w:val="00AF6ED6"/>
    <w:rsid w:val="00B01541"/>
    <w:rsid w:val="00B027F9"/>
    <w:rsid w:val="00B03FAD"/>
    <w:rsid w:val="00B040F5"/>
    <w:rsid w:val="00B04179"/>
    <w:rsid w:val="00B0490B"/>
    <w:rsid w:val="00B064A3"/>
    <w:rsid w:val="00B07A82"/>
    <w:rsid w:val="00B10F9A"/>
    <w:rsid w:val="00B113F8"/>
    <w:rsid w:val="00B11735"/>
    <w:rsid w:val="00B12C60"/>
    <w:rsid w:val="00B13B60"/>
    <w:rsid w:val="00B13E6A"/>
    <w:rsid w:val="00B15323"/>
    <w:rsid w:val="00B16E6F"/>
    <w:rsid w:val="00B177C1"/>
    <w:rsid w:val="00B203A6"/>
    <w:rsid w:val="00B21B2A"/>
    <w:rsid w:val="00B223AD"/>
    <w:rsid w:val="00B22BFD"/>
    <w:rsid w:val="00B2522D"/>
    <w:rsid w:val="00B262D3"/>
    <w:rsid w:val="00B26D71"/>
    <w:rsid w:val="00B27552"/>
    <w:rsid w:val="00B27701"/>
    <w:rsid w:val="00B27B47"/>
    <w:rsid w:val="00B27F58"/>
    <w:rsid w:val="00B3067B"/>
    <w:rsid w:val="00B307A5"/>
    <w:rsid w:val="00B3089F"/>
    <w:rsid w:val="00B30EA5"/>
    <w:rsid w:val="00B311E9"/>
    <w:rsid w:val="00B31974"/>
    <w:rsid w:val="00B3238C"/>
    <w:rsid w:val="00B32C30"/>
    <w:rsid w:val="00B33036"/>
    <w:rsid w:val="00B33275"/>
    <w:rsid w:val="00B335DE"/>
    <w:rsid w:val="00B3462F"/>
    <w:rsid w:val="00B35579"/>
    <w:rsid w:val="00B355C3"/>
    <w:rsid w:val="00B35C1A"/>
    <w:rsid w:val="00B362FB"/>
    <w:rsid w:val="00B374C5"/>
    <w:rsid w:val="00B37B1B"/>
    <w:rsid w:val="00B37E12"/>
    <w:rsid w:val="00B37E69"/>
    <w:rsid w:val="00B404FF"/>
    <w:rsid w:val="00B41556"/>
    <w:rsid w:val="00B4300D"/>
    <w:rsid w:val="00B43023"/>
    <w:rsid w:val="00B430E7"/>
    <w:rsid w:val="00B431CB"/>
    <w:rsid w:val="00B434F4"/>
    <w:rsid w:val="00B4436F"/>
    <w:rsid w:val="00B44FE7"/>
    <w:rsid w:val="00B456D8"/>
    <w:rsid w:val="00B4633E"/>
    <w:rsid w:val="00B46F89"/>
    <w:rsid w:val="00B518F6"/>
    <w:rsid w:val="00B533C4"/>
    <w:rsid w:val="00B55323"/>
    <w:rsid w:val="00B55974"/>
    <w:rsid w:val="00B566F2"/>
    <w:rsid w:val="00B56A3E"/>
    <w:rsid w:val="00B57224"/>
    <w:rsid w:val="00B5726E"/>
    <w:rsid w:val="00B5757E"/>
    <w:rsid w:val="00B60939"/>
    <w:rsid w:val="00B60C3B"/>
    <w:rsid w:val="00B620A1"/>
    <w:rsid w:val="00B63DBF"/>
    <w:rsid w:val="00B64454"/>
    <w:rsid w:val="00B64AF1"/>
    <w:rsid w:val="00B65510"/>
    <w:rsid w:val="00B658DE"/>
    <w:rsid w:val="00B67B34"/>
    <w:rsid w:val="00B67BEE"/>
    <w:rsid w:val="00B705ED"/>
    <w:rsid w:val="00B71368"/>
    <w:rsid w:val="00B72699"/>
    <w:rsid w:val="00B726D6"/>
    <w:rsid w:val="00B72F07"/>
    <w:rsid w:val="00B73872"/>
    <w:rsid w:val="00B739A3"/>
    <w:rsid w:val="00B749F9"/>
    <w:rsid w:val="00B74D35"/>
    <w:rsid w:val="00B75A47"/>
    <w:rsid w:val="00B75BDE"/>
    <w:rsid w:val="00B76394"/>
    <w:rsid w:val="00B763A5"/>
    <w:rsid w:val="00B80434"/>
    <w:rsid w:val="00B80900"/>
    <w:rsid w:val="00B81869"/>
    <w:rsid w:val="00B81AD2"/>
    <w:rsid w:val="00B8202E"/>
    <w:rsid w:val="00B82822"/>
    <w:rsid w:val="00B839BA"/>
    <w:rsid w:val="00B83F0E"/>
    <w:rsid w:val="00B84275"/>
    <w:rsid w:val="00B859F4"/>
    <w:rsid w:val="00B85F6F"/>
    <w:rsid w:val="00B876D7"/>
    <w:rsid w:val="00B87C8F"/>
    <w:rsid w:val="00B87D7C"/>
    <w:rsid w:val="00B90448"/>
    <w:rsid w:val="00B90B8F"/>
    <w:rsid w:val="00B91629"/>
    <w:rsid w:val="00B9162D"/>
    <w:rsid w:val="00B916EC"/>
    <w:rsid w:val="00B92172"/>
    <w:rsid w:val="00B921D7"/>
    <w:rsid w:val="00B92901"/>
    <w:rsid w:val="00B93DEC"/>
    <w:rsid w:val="00B93F15"/>
    <w:rsid w:val="00B941B3"/>
    <w:rsid w:val="00B94A05"/>
    <w:rsid w:val="00B9566F"/>
    <w:rsid w:val="00B96453"/>
    <w:rsid w:val="00B967A4"/>
    <w:rsid w:val="00B96CF5"/>
    <w:rsid w:val="00B97D3B"/>
    <w:rsid w:val="00BA0387"/>
    <w:rsid w:val="00BA094C"/>
    <w:rsid w:val="00BA0CFB"/>
    <w:rsid w:val="00BA1D89"/>
    <w:rsid w:val="00BA1E08"/>
    <w:rsid w:val="00BA1EB1"/>
    <w:rsid w:val="00BA1EB5"/>
    <w:rsid w:val="00BA2F5C"/>
    <w:rsid w:val="00BA3F79"/>
    <w:rsid w:val="00BA566B"/>
    <w:rsid w:val="00BA66BB"/>
    <w:rsid w:val="00BB0131"/>
    <w:rsid w:val="00BB020D"/>
    <w:rsid w:val="00BB05C3"/>
    <w:rsid w:val="00BB0882"/>
    <w:rsid w:val="00BB0F50"/>
    <w:rsid w:val="00BB15BC"/>
    <w:rsid w:val="00BB1F3E"/>
    <w:rsid w:val="00BB2A4D"/>
    <w:rsid w:val="00BB3601"/>
    <w:rsid w:val="00BB3C3A"/>
    <w:rsid w:val="00BB549F"/>
    <w:rsid w:val="00BB6169"/>
    <w:rsid w:val="00BB6927"/>
    <w:rsid w:val="00BB6DE0"/>
    <w:rsid w:val="00BB77FE"/>
    <w:rsid w:val="00BC002E"/>
    <w:rsid w:val="00BC0BBB"/>
    <w:rsid w:val="00BC1148"/>
    <w:rsid w:val="00BC26F5"/>
    <w:rsid w:val="00BC3969"/>
    <w:rsid w:val="00BC3BC7"/>
    <w:rsid w:val="00BC3DFF"/>
    <w:rsid w:val="00BC64C9"/>
    <w:rsid w:val="00BC6814"/>
    <w:rsid w:val="00BC6C31"/>
    <w:rsid w:val="00BD1096"/>
    <w:rsid w:val="00BD1148"/>
    <w:rsid w:val="00BD2424"/>
    <w:rsid w:val="00BD36CB"/>
    <w:rsid w:val="00BD396D"/>
    <w:rsid w:val="00BD4979"/>
    <w:rsid w:val="00BD573A"/>
    <w:rsid w:val="00BD5BB8"/>
    <w:rsid w:val="00BD5C0A"/>
    <w:rsid w:val="00BD672A"/>
    <w:rsid w:val="00BD6941"/>
    <w:rsid w:val="00BE02CF"/>
    <w:rsid w:val="00BE0402"/>
    <w:rsid w:val="00BE236A"/>
    <w:rsid w:val="00BE2621"/>
    <w:rsid w:val="00BE40EB"/>
    <w:rsid w:val="00BE4B75"/>
    <w:rsid w:val="00BE51A9"/>
    <w:rsid w:val="00BE5231"/>
    <w:rsid w:val="00BE61AF"/>
    <w:rsid w:val="00BE745E"/>
    <w:rsid w:val="00BF03D4"/>
    <w:rsid w:val="00BF09BB"/>
    <w:rsid w:val="00BF2408"/>
    <w:rsid w:val="00BF31FD"/>
    <w:rsid w:val="00BF3C61"/>
    <w:rsid w:val="00BF4A75"/>
    <w:rsid w:val="00BF4D3A"/>
    <w:rsid w:val="00BF56C1"/>
    <w:rsid w:val="00BF6D69"/>
    <w:rsid w:val="00BF7C14"/>
    <w:rsid w:val="00C0013C"/>
    <w:rsid w:val="00C01663"/>
    <w:rsid w:val="00C01927"/>
    <w:rsid w:val="00C02D7A"/>
    <w:rsid w:val="00C03409"/>
    <w:rsid w:val="00C03668"/>
    <w:rsid w:val="00C0414C"/>
    <w:rsid w:val="00C045F1"/>
    <w:rsid w:val="00C07CCA"/>
    <w:rsid w:val="00C07D8F"/>
    <w:rsid w:val="00C103B0"/>
    <w:rsid w:val="00C13236"/>
    <w:rsid w:val="00C138B3"/>
    <w:rsid w:val="00C1511C"/>
    <w:rsid w:val="00C16513"/>
    <w:rsid w:val="00C1689E"/>
    <w:rsid w:val="00C16F40"/>
    <w:rsid w:val="00C1795F"/>
    <w:rsid w:val="00C17A84"/>
    <w:rsid w:val="00C20E1D"/>
    <w:rsid w:val="00C21F70"/>
    <w:rsid w:val="00C2226F"/>
    <w:rsid w:val="00C22B42"/>
    <w:rsid w:val="00C23F67"/>
    <w:rsid w:val="00C24345"/>
    <w:rsid w:val="00C24E47"/>
    <w:rsid w:val="00C26334"/>
    <w:rsid w:val="00C27E84"/>
    <w:rsid w:val="00C303D0"/>
    <w:rsid w:val="00C313E5"/>
    <w:rsid w:val="00C32E26"/>
    <w:rsid w:val="00C33108"/>
    <w:rsid w:val="00C3319F"/>
    <w:rsid w:val="00C337FE"/>
    <w:rsid w:val="00C33D1C"/>
    <w:rsid w:val="00C33D45"/>
    <w:rsid w:val="00C3614E"/>
    <w:rsid w:val="00C37F79"/>
    <w:rsid w:val="00C40103"/>
    <w:rsid w:val="00C406AA"/>
    <w:rsid w:val="00C40797"/>
    <w:rsid w:val="00C40F38"/>
    <w:rsid w:val="00C41302"/>
    <w:rsid w:val="00C41AA1"/>
    <w:rsid w:val="00C43477"/>
    <w:rsid w:val="00C43B02"/>
    <w:rsid w:val="00C459A9"/>
    <w:rsid w:val="00C529C0"/>
    <w:rsid w:val="00C529F6"/>
    <w:rsid w:val="00C52D6E"/>
    <w:rsid w:val="00C5411E"/>
    <w:rsid w:val="00C54342"/>
    <w:rsid w:val="00C552E2"/>
    <w:rsid w:val="00C55683"/>
    <w:rsid w:val="00C60280"/>
    <w:rsid w:val="00C62219"/>
    <w:rsid w:val="00C62C59"/>
    <w:rsid w:val="00C62DAB"/>
    <w:rsid w:val="00C63051"/>
    <w:rsid w:val="00C63325"/>
    <w:rsid w:val="00C63B0E"/>
    <w:rsid w:val="00C640AD"/>
    <w:rsid w:val="00C64AF3"/>
    <w:rsid w:val="00C65A55"/>
    <w:rsid w:val="00C65BB4"/>
    <w:rsid w:val="00C66101"/>
    <w:rsid w:val="00C66E20"/>
    <w:rsid w:val="00C6728E"/>
    <w:rsid w:val="00C672E6"/>
    <w:rsid w:val="00C677A3"/>
    <w:rsid w:val="00C70888"/>
    <w:rsid w:val="00C718B0"/>
    <w:rsid w:val="00C71B30"/>
    <w:rsid w:val="00C73528"/>
    <w:rsid w:val="00C7357B"/>
    <w:rsid w:val="00C73F17"/>
    <w:rsid w:val="00C73FF5"/>
    <w:rsid w:val="00C747EA"/>
    <w:rsid w:val="00C74A83"/>
    <w:rsid w:val="00C758F8"/>
    <w:rsid w:val="00C75D7B"/>
    <w:rsid w:val="00C7671B"/>
    <w:rsid w:val="00C76A49"/>
    <w:rsid w:val="00C77031"/>
    <w:rsid w:val="00C77C02"/>
    <w:rsid w:val="00C80296"/>
    <w:rsid w:val="00C80471"/>
    <w:rsid w:val="00C8073B"/>
    <w:rsid w:val="00C81349"/>
    <w:rsid w:val="00C821E4"/>
    <w:rsid w:val="00C82357"/>
    <w:rsid w:val="00C824A3"/>
    <w:rsid w:val="00C82F84"/>
    <w:rsid w:val="00C8309A"/>
    <w:rsid w:val="00C84F61"/>
    <w:rsid w:val="00C853D0"/>
    <w:rsid w:val="00C85D22"/>
    <w:rsid w:val="00C86EA0"/>
    <w:rsid w:val="00C875CB"/>
    <w:rsid w:val="00C87858"/>
    <w:rsid w:val="00C904D2"/>
    <w:rsid w:val="00C90841"/>
    <w:rsid w:val="00C91001"/>
    <w:rsid w:val="00C9118B"/>
    <w:rsid w:val="00C91801"/>
    <w:rsid w:val="00C91C53"/>
    <w:rsid w:val="00C9290C"/>
    <w:rsid w:val="00C92E4D"/>
    <w:rsid w:val="00C93B50"/>
    <w:rsid w:val="00C9438C"/>
    <w:rsid w:val="00C94D40"/>
    <w:rsid w:val="00C9553F"/>
    <w:rsid w:val="00C95B56"/>
    <w:rsid w:val="00C95BD0"/>
    <w:rsid w:val="00C964A8"/>
    <w:rsid w:val="00C96A0B"/>
    <w:rsid w:val="00C96BA9"/>
    <w:rsid w:val="00C97F83"/>
    <w:rsid w:val="00CA0238"/>
    <w:rsid w:val="00CA11C9"/>
    <w:rsid w:val="00CA11EA"/>
    <w:rsid w:val="00CA18ED"/>
    <w:rsid w:val="00CA1DC5"/>
    <w:rsid w:val="00CA30CC"/>
    <w:rsid w:val="00CA396D"/>
    <w:rsid w:val="00CA3C6D"/>
    <w:rsid w:val="00CA3D4E"/>
    <w:rsid w:val="00CA475A"/>
    <w:rsid w:val="00CA49C1"/>
    <w:rsid w:val="00CA4AC9"/>
    <w:rsid w:val="00CA54DB"/>
    <w:rsid w:val="00CA58A1"/>
    <w:rsid w:val="00CA58CC"/>
    <w:rsid w:val="00CA6971"/>
    <w:rsid w:val="00CA6B31"/>
    <w:rsid w:val="00CA7043"/>
    <w:rsid w:val="00CA71EA"/>
    <w:rsid w:val="00CA7D4F"/>
    <w:rsid w:val="00CB2ECA"/>
    <w:rsid w:val="00CB2EDF"/>
    <w:rsid w:val="00CB2FD8"/>
    <w:rsid w:val="00CB4AB8"/>
    <w:rsid w:val="00CB4C97"/>
    <w:rsid w:val="00CB5D50"/>
    <w:rsid w:val="00CB7316"/>
    <w:rsid w:val="00CB7ABC"/>
    <w:rsid w:val="00CC1CD6"/>
    <w:rsid w:val="00CC1E12"/>
    <w:rsid w:val="00CC3264"/>
    <w:rsid w:val="00CC3850"/>
    <w:rsid w:val="00CC416F"/>
    <w:rsid w:val="00CC4FA3"/>
    <w:rsid w:val="00CC55D0"/>
    <w:rsid w:val="00CC583A"/>
    <w:rsid w:val="00CC5E8B"/>
    <w:rsid w:val="00CC652E"/>
    <w:rsid w:val="00CD0825"/>
    <w:rsid w:val="00CD2278"/>
    <w:rsid w:val="00CD2424"/>
    <w:rsid w:val="00CD2BF4"/>
    <w:rsid w:val="00CD2C5C"/>
    <w:rsid w:val="00CD2DF0"/>
    <w:rsid w:val="00CD3D14"/>
    <w:rsid w:val="00CD49BE"/>
    <w:rsid w:val="00CD4CA7"/>
    <w:rsid w:val="00CD55C6"/>
    <w:rsid w:val="00CD5CB1"/>
    <w:rsid w:val="00CD62B8"/>
    <w:rsid w:val="00CD63FA"/>
    <w:rsid w:val="00CD6BF8"/>
    <w:rsid w:val="00CD6EC9"/>
    <w:rsid w:val="00CE05F8"/>
    <w:rsid w:val="00CE1C20"/>
    <w:rsid w:val="00CE2045"/>
    <w:rsid w:val="00CE27CE"/>
    <w:rsid w:val="00CE2CB8"/>
    <w:rsid w:val="00CE3D4C"/>
    <w:rsid w:val="00CE421B"/>
    <w:rsid w:val="00CE5312"/>
    <w:rsid w:val="00CE5350"/>
    <w:rsid w:val="00CE5E24"/>
    <w:rsid w:val="00CE5EAB"/>
    <w:rsid w:val="00CE6A96"/>
    <w:rsid w:val="00CE73AE"/>
    <w:rsid w:val="00CE7D29"/>
    <w:rsid w:val="00CF0232"/>
    <w:rsid w:val="00CF1D03"/>
    <w:rsid w:val="00CF2166"/>
    <w:rsid w:val="00CF4041"/>
    <w:rsid w:val="00CF4D8C"/>
    <w:rsid w:val="00CF4F37"/>
    <w:rsid w:val="00CF6C80"/>
    <w:rsid w:val="00CF6D53"/>
    <w:rsid w:val="00CF7223"/>
    <w:rsid w:val="00CF7299"/>
    <w:rsid w:val="00CF75EE"/>
    <w:rsid w:val="00CF7AA8"/>
    <w:rsid w:val="00CF7EC1"/>
    <w:rsid w:val="00CF7F18"/>
    <w:rsid w:val="00CF7F82"/>
    <w:rsid w:val="00D004C7"/>
    <w:rsid w:val="00D00EE5"/>
    <w:rsid w:val="00D012C2"/>
    <w:rsid w:val="00D01536"/>
    <w:rsid w:val="00D017B4"/>
    <w:rsid w:val="00D020D5"/>
    <w:rsid w:val="00D024A1"/>
    <w:rsid w:val="00D0457F"/>
    <w:rsid w:val="00D055C2"/>
    <w:rsid w:val="00D05606"/>
    <w:rsid w:val="00D075D2"/>
    <w:rsid w:val="00D1045F"/>
    <w:rsid w:val="00D105CD"/>
    <w:rsid w:val="00D11522"/>
    <w:rsid w:val="00D11619"/>
    <w:rsid w:val="00D11663"/>
    <w:rsid w:val="00D1287D"/>
    <w:rsid w:val="00D12A65"/>
    <w:rsid w:val="00D14283"/>
    <w:rsid w:val="00D14C79"/>
    <w:rsid w:val="00D14ECD"/>
    <w:rsid w:val="00D153D1"/>
    <w:rsid w:val="00D15C18"/>
    <w:rsid w:val="00D167DD"/>
    <w:rsid w:val="00D17329"/>
    <w:rsid w:val="00D21A34"/>
    <w:rsid w:val="00D24E86"/>
    <w:rsid w:val="00D252CC"/>
    <w:rsid w:val="00D26A58"/>
    <w:rsid w:val="00D26DBB"/>
    <w:rsid w:val="00D271D4"/>
    <w:rsid w:val="00D3066F"/>
    <w:rsid w:val="00D315B3"/>
    <w:rsid w:val="00D31CC6"/>
    <w:rsid w:val="00D3538D"/>
    <w:rsid w:val="00D3635A"/>
    <w:rsid w:val="00D36A61"/>
    <w:rsid w:val="00D40189"/>
    <w:rsid w:val="00D401DE"/>
    <w:rsid w:val="00D409DE"/>
    <w:rsid w:val="00D41257"/>
    <w:rsid w:val="00D47163"/>
    <w:rsid w:val="00D4798B"/>
    <w:rsid w:val="00D47EC3"/>
    <w:rsid w:val="00D5039E"/>
    <w:rsid w:val="00D5085C"/>
    <w:rsid w:val="00D51190"/>
    <w:rsid w:val="00D51896"/>
    <w:rsid w:val="00D51B6F"/>
    <w:rsid w:val="00D520D0"/>
    <w:rsid w:val="00D523BB"/>
    <w:rsid w:val="00D530E8"/>
    <w:rsid w:val="00D54418"/>
    <w:rsid w:val="00D56816"/>
    <w:rsid w:val="00D56E55"/>
    <w:rsid w:val="00D5746A"/>
    <w:rsid w:val="00D604E3"/>
    <w:rsid w:val="00D608BC"/>
    <w:rsid w:val="00D626E8"/>
    <w:rsid w:val="00D63E81"/>
    <w:rsid w:val="00D70963"/>
    <w:rsid w:val="00D70B7D"/>
    <w:rsid w:val="00D71CD4"/>
    <w:rsid w:val="00D72DF9"/>
    <w:rsid w:val="00D73B65"/>
    <w:rsid w:val="00D73EC6"/>
    <w:rsid w:val="00D7419A"/>
    <w:rsid w:val="00D74345"/>
    <w:rsid w:val="00D74D88"/>
    <w:rsid w:val="00D76D3D"/>
    <w:rsid w:val="00D76FAB"/>
    <w:rsid w:val="00D80134"/>
    <w:rsid w:val="00D82DD8"/>
    <w:rsid w:val="00D83A04"/>
    <w:rsid w:val="00D83D00"/>
    <w:rsid w:val="00D84106"/>
    <w:rsid w:val="00D853E2"/>
    <w:rsid w:val="00D85646"/>
    <w:rsid w:val="00D859AA"/>
    <w:rsid w:val="00D85E28"/>
    <w:rsid w:val="00D861E4"/>
    <w:rsid w:val="00D86D9B"/>
    <w:rsid w:val="00D872C7"/>
    <w:rsid w:val="00D87CC6"/>
    <w:rsid w:val="00D9025B"/>
    <w:rsid w:val="00D90382"/>
    <w:rsid w:val="00D91B11"/>
    <w:rsid w:val="00D91F8B"/>
    <w:rsid w:val="00D92AB3"/>
    <w:rsid w:val="00D92E3F"/>
    <w:rsid w:val="00D93059"/>
    <w:rsid w:val="00D9324F"/>
    <w:rsid w:val="00D93BA2"/>
    <w:rsid w:val="00D94202"/>
    <w:rsid w:val="00D94B7A"/>
    <w:rsid w:val="00D9504D"/>
    <w:rsid w:val="00D95E16"/>
    <w:rsid w:val="00D977BD"/>
    <w:rsid w:val="00D97BF4"/>
    <w:rsid w:val="00DA0BF3"/>
    <w:rsid w:val="00DA0EEF"/>
    <w:rsid w:val="00DA12B9"/>
    <w:rsid w:val="00DA29D6"/>
    <w:rsid w:val="00DA4069"/>
    <w:rsid w:val="00DA5BAF"/>
    <w:rsid w:val="00DA625A"/>
    <w:rsid w:val="00DA7EB7"/>
    <w:rsid w:val="00DB1562"/>
    <w:rsid w:val="00DB2703"/>
    <w:rsid w:val="00DB2B2B"/>
    <w:rsid w:val="00DB2E1C"/>
    <w:rsid w:val="00DB32D7"/>
    <w:rsid w:val="00DB33A1"/>
    <w:rsid w:val="00DB4517"/>
    <w:rsid w:val="00DB4B34"/>
    <w:rsid w:val="00DB4E3B"/>
    <w:rsid w:val="00DB4E5D"/>
    <w:rsid w:val="00DB5331"/>
    <w:rsid w:val="00DB5FD3"/>
    <w:rsid w:val="00DB6245"/>
    <w:rsid w:val="00DB6945"/>
    <w:rsid w:val="00DB6CB9"/>
    <w:rsid w:val="00DC07D4"/>
    <w:rsid w:val="00DC157C"/>
    <w:rsid w:val="00DC3981"/>
    <w:rsid w:val="00DC4588"/>
    <w:rsid w:val="00DC48C7"/>
    <w:rsid w:val="00DC5032"/>
    <w:rsid w:val="00DC5B25"/>
    <w:rsid w:val="00DC64EA"/>
    <w:rsid w:val="00DC685D"/>
    <w:rsid w:val="00DC6AD3"/>
    <w:rsid w:val="00DC6FE7"/>
    <w:rsid w:val="00DC721E"/>
    <w:rsid w:val="00DC7368"/>
    <w:rsid w:val="00DD00BF"/>
    <w:rsid w:val="00DD03B4"/>
    <w:rsid w:val="00DD19A1"/>
    <w:rsid w:val="00DD1D07"/>
    <w:rsid w:val="00DD1EC9"/>
    <w:rsid w:val="00DD222F"/>
    <w:rsid w:val="00DD2CBB"/>
    <w:rsid w:val="00DD4429"/>
    <w:rsid w:val="00DD4DF9"/>
    <w:rsid w:val="00DD5613"/>
    <w:rsid w:val="00DE0A8A"/>
    <w:rsid w:val="00DE25BC"/>
    <w:rsid w:val="00DE2B3F"/>
    <w:rsid w:val="00DE2EDE"/>
    <w:rsid w:val="00DE4199"/>
    <w:rsid w:val="00DE450A"/>
    <w:rsid w:val="00DE470A"/>
    <w:rsid w:val="00DE60D4"/>
    <w:rsid w:val="00DE7057"/>
    <w:rsid w:val="00DE76AF"/>
    <w:rsid w:val="00DE773D"/>
    <w:rsid w:val="00DE78D8"/>
    <w:rsid w:val="00DE7949"/>
    <w:rsid w:val="00DF0B79"/>
    <w:rsid w:val="00DF1347"/>
    <w:rsid w:val="00DF1494"/>
    <w:rsid w:val="00DF18FC"/>
    <w:rsid w:val="00DF1D52"/>
    <w:rsid w:val="00DF1F4A"/>
    <w:rsid w:val="00DF211C"/>
    <w:rsid w:val="00DF35D3"/>
    <w:rsid w:val="00DF38C0"/>
    <w:rsid w:val="00DF3E61"/>
    <w:rsid w:val="00DF427F"/>
    <w:rsid w:val="00DF5B95"/>
    <w:rsid w:val="00DF6797"/>
    <w:rsid w:val="00DF7710"/>
    <w:rsid w:val="00E00409"/>
    <w:rsid w:val="00E01AC0"/>
    <w:rsid w:val="00E01E6C"/>
    <w:rsid w:val="00E02A01"/>
    <w:rsid w:val="00E02F2B"/>
    <w:rsid w:val="00E05F75"/>
    <w:rsid w:val="00E06803"/>
    <w:rsid w:val="00E06850"/>
    <w:rsid w:val="00E06ABA"/>
    <w:rsid w:val="00E06B9C"/>
    <w:rsid w:val="00E07311"/>
    <w:rsid w:val="00E07500"/>
    <w:rsid w:val="00E10555"/>
    <w:rsid w:val="00E1068A"/>
    <w:rsid w:val="00E10DC4"/>
    <w:rsid w:val="00E10E65"/>
    <w:rsid w:val="00E11348"/>
    <w:rsid w:val="00E12119"/>
    <w:rsid w:val="00E12939"/>
    <w:rsid w:val="00E12A04"/>
    <w:rsid w:val="00E12B98"/>
    <w:rsid w:val="00E12BC6"/>
    <w:rsid w:val="00E12E52"/>
    <w:rsid w:val="00E13036"/>
    <w:rsid w:val="00E1345B"/>
    <w:rsid w:val="00E138AB"/>
    <w:rsid w:val="00E1541B"/>
    <w:rsid w:val="00E15E03"/>
    <w:rsid w:val="00E15EB4"/>
    <w:rsid w:val="00E16273"/>
    <w:rsid w:val="00E1760A"/>
    <w:rsid w:val="00E17B12"/>
    <w:rsid w:val="00E2015A"/>
    <w:rsid w:val="00E2122E"/>
    <w:rsid w:val="00E21587"/>
    <w:rsid w:val="00E2159D"/>
    <w:rsid w:val="00E2204C"/>
    <w:rsid w:val="00E22382"/>
    <w:rsid w:val="00E22CE3"/>
    <w:rsid w:val="00E238C2"/>
    <w:rsid w:val="00E23C8F"/>
    <w:rsid w:val="00E24155"/>
    <w:rsid w:val="00E2450E"/>
    <w:rsid w:val="00E254D2"/>
    <w:rsid w:val="00E25CBD"/>
    <w:rsid w:val="00E262FE"/>
    <w:rsid w:val="00E26304"/>
    <w:rsid w:val="00E26DF7"/>
    <w:rsid w:val="00E26ED9"/>
    <w:rsid w:val="00E27023"/>
    <w:rsid w:val="00E277C0"/>
    <w:rsid w:val="00E27DCF"/>
    <w:rsid w:val="00E30EC7"/>
    <w:rsid w:val="00E3150C"/>
    <w:rsid w:val="00E31D03"/>
    <w:rsid w:val="00E3268A"/>
    <w:rsid w:val="00E3287A"/>
    <w:rsid w:val="00E32CBD"/>
    <w:rsid w:val="00E33369"/>
    <w:rsid w:val="00E3336E"/>
    <w:rsid w:val="00E33764"/>
    <w:rsid w:val="00E33D81"/>
    <w:rsid w:val="00E33DC4"/>
    <w:rsid w:val="00E34A5D"/>
    <w:rsid w:val="00E34B3B"/>
    <w:rsid w:val="00E36105"/>
    <w:rsid w:val="00E36A21"/>
    <w:rsid w:val="00E3730E"/>
    <w:rsid w:val="00E37C37"/>
    <w:rsid w:val="00E40289"/>
    <w:rsid w:val="00E41167"/>
    <w:rsid w:val="00E419A7"/>
    <w:rsid w:val="00E4396E"/>
    <w:rsid w:val="00E45124"/>
    <w:rsid w:val="00E46FFD"/>
    <w:rsid w:val="00E470EA"/>
    <w:rsid w:val="00E47520"/>
    <w:rsid w:val="00E47BCE"/>
    <w:rsid w:val="00E5170D"/>
    <w:rsid w:val="00E522C1"/>
    <w:rsid w:val="00E5362D"/>
    <w:rsid w:val="00E53AE1"/>
    <w:rsid w:val="00E541FC"/>
    <w:rsid w:val="00E54AFB"/>
    <w:rsid w:val="00E555A6"/>
    <w:rsid w:val="00E557E3"/>
    <w:rsid w:val="00E56B72"/>
    <w:rsid w:val="00E60366"/>
    <w:rsid w:val="00E6038C"/>
    <w:rsid w:val="00E60D88"/>
    <w:rsid w:val="00E615EF"/>
    <w:rsid w:val="00E62173"/>
    <w:rsid w:val="00E6274E"/>
    <w:rsid w:val="00E62DE4"/>
    <w:rsid w:val="00E6308F"/>
    <w:rsid w:val="00E6344C"/>
    <w:rsid w:val="00E64B29"/>
    <w:rsid w:val="00E64D1C"/>
    <w:rsid w:val="00E64FA2"/>
    <w:rsid w:val="00E652F9"/>
    <w:rsid w:val="00E65992"/>
    <w:rsid w:val="00E65DE1"/>
    <w:rsid w:val="00E66500"/>
    <w:rsid w:val="00E70ABA"/>
    <w:rsid w:val="00E713E9"/>
    <w:rsid w:val="00E71A44"/>
    <w:rsid w:val="00E71A6C"/>
    <w:rsid w:val="00E724FB"/>
    <w:rsid w:val="00E727FE"/>
    <w:rsid w:val="00E72AC1"/>
    <w:rsid w:val="00E74982"/>
    <w:rsid w:val="00E749C9"/>
    <w:rsid w:val="00E74A26"/>
    <w:rsid w:val="00E74CD7"/>
    <w:rsid w:val="00E755C9"/>
    <w:rsid w:val="00E75F78"/>
    <w:rsid w:val="00E76285"/>
    <w:rsid w:val="00E76844"/>
    <w:rsid w:val="00E76FD2"/>
    <w:rsid w:val="00E806A8"/>
    <w:rsid w:val="00E8124C"/>
    <w:rsid w:val="00E82A56"/>
    <w:rsid w:val="00E8316F"/>
    <w:rsid w:val="00E831D0"/>
    <w:rsid w:val="00E8445D"/>
    <w:rsid w:val="00E86186"/>
    <w:rsid w:val="00E869D0"/>
    <w:rsid w:val="00E86FDA"/>
    <w:rsid w:val="00E9003D"/>
    <w:rsid w:val="00E90815"/>
    <w:rsid w:val="00E90CEE"/>
    <w:rsid w:val="00E91128"/>
    <w:rsid w:val="00E91C9E"/>
    <w:rsid w:val="00E92473"/>
    <w:rsid w:val="00E9278B"/>
    <w:rsid w:val="00E935FB"/>
    <w:rsid w:val="00E946A5"/>
    <w:rsid w:val="00E94CDD"/>
    <w:rsid w:val="00E9562F"/>
    <w:rsid w:val="00E96F14"/>
    <w:rsid w:val="00E97CD7"/>
    <w:rsid w:val="00EA0501"/>
    <w:rsid w:val="00EA06DD"/>
    <w:rsid w:val="00EA0B11"/>
    <w:rsid w:val="00EA0DDE"/>
    <w:rsid w:val="00EA12CD"/>
    <w:rsid w:val="00EA1334"/>
    <w:rsid w:val="00EA25C8"/>
    <w:rsid w:val="00EA2609"/>
    <w:rsid w:val="00EA3076"/>
    <w:rsid w:val="00EA3626"/>
    <w:rsid w:val="00EA36EE"/>
    <w:rsid w:val="00EA3911"/>
    <w:rsid w:val="00EA7CA4"/>
    <w:rsid w:val="00EB0F73"/>
    <w:rsid w:val="00EB1B0C"/>
    <w:rsid w:val="00EB1E68"/>
    <w:rsid w:val="00EB289A"/>
    <w:rsid w:val="00EB2917"/>
    <w:rsid w:val="00EB3705"/>
    <w:rsid w:val="00EB39BE"/>
    <w:rsid w:val="00EB40EF"/>
    <w:rsid w:val="00EB4733"/>
    <w:rsid w:val="00EB560D"/>
    <w:rsid w:val="00EB6D32"/>
    <w:rsid w:val="00EB734F"/>
    <w:rsid w:val="00EB76A8"/>
    <w:rsid w:val="00EC0644"/>
    <w:rsid w:val="00EC13FC"/>
    <w:rsid w:val="00EC194D"/>
    <w:rsid w:val="00EC2B82"/>
    <w:rsid w:val="00EC3184"/>
    <w:rsid w:val="00EC3756"/>
    <w:rsid w:val="00EC4F46"/>
    <w:rsid w:val="00EC512D"/>
    <w:rsid w:val="00EC624D"/>
    <w:rsid w:val="00EC6E6B"/>
    <w:rsid w:val="00EC6EA5"/>
    <w:rsid w:val="00EC7B0B"/>
    <w:rsid w:val="00EC7FB3"/>
    <w:rsid w:val="00ED19B9"/>
    <w:rsid w:val="00ED26CC"/>
    <w:rsid w:val="00ED26DE"/>
    <w:rsid w:val="00ED33B7"/>
    <w:rsid w:val="00ED361D"/>
    <w:rsid w:val="00ED38AC"/>
    <w:rsid w:val="00ED4AFC"/>
    <w:rsid w:val="00ED4FF1"/>
    <w:rsid w:val="00ED582F"/>
    <w:rsid w:val="00ED60BD"/>
    <w:rsid w:val="00ED6395"/>
    <w:rsid w:val="00ED6625"/>
    <w:rsid w:val="00ED73FD"/>
    <w:rsid w:val="00EE28E7"/>
    <w:rsid w:val="00EE3E9C"/>
    <w:rsid w:val="00EE4577"/>
    <w:rsid w:val="00EE5BAA"/>
    <w:rsid w:val="00EE7123"/>
    <w:rsid w:val="00EF0406"/>
    <w:rsid w:val="00EF0B7C"/>
    <w:rsid w:val="00EF1BC0"/>
    <w:rsid w:val="00EF3C2F"/>
    <w:rsid w:val="00EF3E31"/>
    <w:rsid w:val="00EF5139"/>
    <w:rsid w:val="00EF55B7"/>
    <w:rsid w:val="00EF5C53"/>
    <w:rsid w:val="00EF777F"/>
    <w:rsid w:val="00EF784F"/>
    <w:rsid w:val="00F0077D"/>
    <w:rsid w:val="00F00A12"/>
    <w:rsid w:val="00F01EB0"/>
    <w:rsid w:val="00F01FA5"/>
    <w:rsid w:val="00F037EF"/>
    <w:rsid w:val="00F03A69"/>
    <w:rsid w:val="00F0414C"/>
    <w:rsid w:val="00F04912"/>
    <w:rsid w:val="00F04C7D"/>
    <w:rsid w:val="00F06E31"/>
    <w:rsid w:val="00F077CD"/>
    <w:rsid w:val="00F07DF6"/>
    <w:rsid w:val="00F109A3"/>
    <w:rsid w:val="00F11026"/>
    <w:rsid w:val="00F12218"/>
    <w:rsid w:val="00F13ACB"/>
    <w:rsid w:val="00F14312"/>
    <w:rsid w:val="00F14793"/>
    <w:rsid w:val="00F14AB8"/>
    <w:rsid w:val="00F165CD"/>
    <w:rsid w:val="00F168C8"/>
    <w:rsid w:val="00F1736E"/>
    <w:rsid w:val="00F175B5"/>
    <w:rsid w:val="00F2056B"/>
    <w:rsid w:val="00F20FAF"/>
    <w:rsid w:val="00F2181B"/>
    <w:rsid w:val="00F2204C"/>
    <w:rsid w:val="00F22CDC"/>
    <w:rsid w:val="00F241CF"/>
    <w:rsid w:val="00F24B6D"/>
    <w:rsid w:val="00F273DE"/>
    <w:rsid w:val="00F2755D"/>
    <w:rsid w:val="00F275E0"/>
    <w:rsid w:val="00F3066A"/>
    <w:rsid w:val="00F31034"/>
    <w:rsid w:val="00F313E7"/>
    <w:rsid w:val="00F324A7"/>
    <w:rsid w:val="00F33301"/>
    <w:rsid w:val="00F333AE"/>
    <w:rsid w:val="00F33CA9"/>
    <w:rsid w:val="00F35437"/>
    <w:rsid w:val="00F418B4"/>
    <w:rsid w:val="00F42405"/>
    <w:rsid w:val="00F42413"/>
    <w:rsid w:val="00F4275B"/>
    <w:rsid w:val="00F4383C"/>
    <w:rsid w:val="00F43D84"/>
    <w:rsid w:val="00F4539E"/>
    <w:rsid w:val="00F45685"/>
    <w:rsid w:val="00F461F1"/>
    <w:rsid w:val="00F4658B"/>
    <w:rsid w:val="00F46C49"/>
    <w:rsid w:val="00F471EC"/>
    <w:rsid w:val="00F47879"/>
    <w:rsid w:val="00F50052"/>
    <w:rsid w:val="00F510B5"/>
    <w:rsid w:val="00F51600"/>
    <w:rsid w:val="00F51C82"/>
    <w:rsid w:val="00F539B9"/>
    <w:rsid w:val="00F542C8"/>
    <w:rsid w:val="00F55B16"/>
    <w:rsid w:val="00F60822"/>
    <w:rsid w:val="00F63E6E"/>
    <w:rsid w:val="00F656CB"/>
    <w:rsid w:val="00F65D80"/>
    <w:rsid w:val="00F668DE"/>
    <w:rsid w:val="00F6696F"/>
    <w:rsid w:val="00F67BC5"/>
    <w:rsid w:val="00F70438"/>
    <w:rsid w:val="00F71280"/>
    <w:rsid w:val="00F730EC"/>
    <w:rsid w:val="00F739EB"/>
    <w:rsid w:val="00F73C03"/>
    <w:rsid w:val="00F74B0A"/>
    <w:rsid w:val="00F74BA3"/>
    <w:rsid w:val="00F758B4"/>
    <w:rsid w:val="00F76F33"/>
    <w:rsid w:val="00F770FE"/>
    <w:rsid w:val="00F772CC"/>
    <w:rsid w:val="00F7778E"/>
    <w:rsid w:val="00F77F3D"/>
    <w:rsid w:val="00F805AC"/>
    <w:rsid w:val="00F80817"/>
    <w:rsid w:val="00F808BE"/>
    <w:rsid w:val="00F81762"/>
    <w:rsid w:val="00F81AE8"/>
    <w:rsid w:val="00F82C91"/>
    <w:rsid w:val="00F83241"/>
    <w:rsid w:val="00F8353A"/>
    <w:rsid w:val="00F849FF"/>
    <w:rsid w:val="00F84AF2"/>
    <w:rsid w:val="00F8653B"/>
    <w:rsid w:val="00F87B78"/>
    <w:rsid w:val="00F91079"/>
    <w:rsid w:val="00F9173B"/>
    <w:rsid w:val="00F928B6"/>
    <w:rsid w:val="00F9338F"/>
    <w:rsid w:val="00F94B0E"/>
    <w:rsid w:val="00F97761"/>
    <w:rsid w:val="00FA00FE"/>
    <w:rsid w:val="00FA24BD"/>
    <w:rsid w:val="00FA34BA"/>
    <w:rsid w:val="00FA36D3"/>
    <w:rsid w:val="00FA4203"/>
    <w:rsid w:val="00FA4976"/>
    <w:rsid w:val="00FA4EBD"/>
    <w:rsid w:val="00FA5045"/>
    <w:rsid w:val="00FA56F0"/>
    <w:rsid w:val="00FA5717"/>
    <w:rsid w:val="00FA5FD5"/>
    <w:rsid w:val="00FA6294"/>
    <w:rsid w:val="00FA6AF4"/>
    <w:rsid w:val="00FA799B"/>
    <w:rsid w:val="00FB077A"/>
    <w:rsid w:val="00FB0CA4"/>
    <w:rsid w:val="00FB1E29"/>
    <w:rsid w:val="00FB33DC"/>
    <w:rsid w:val="00FB3610"/>
    <w:rsid w:val="00FB46BE"/>
    <w:rsid w:val="00FB4816"/>
    <w:rsid w:val="00FB5FDB"/>
    <w:rsid w:val="00FB689D"/>
    <w:rsid w:val="00FB74AF"/>
    <w:rsid w:val="00FC08CE"/>
    <w:rsid w:val="00FC0E56"/>
    <w:rsid w:val="00FC0EF3"/>
    <w:rsid w:val="00FC13A7"/>
    <w:rsid w:val="00FC19D4"/>
    <w:rsid w:val="00FC3AA6"/>
    <w:rsid w:val="00FC3E25"/>
    <w:rsid w:val="00FC47DB"/>
    <w:rsid w:val="00FC5C65"/>
    <w:rsid w:val="00FC5D19"/>
    <w:rsid w:val="00FD0A97"/>
    <w:rsid w:val="00FD1BB8"/>
    <w:rsid w:val="00FD24DF"/>
    <w:rsid w:val="00FD2CAB"/>
    <w:rsid w:val="00FD2EB4"/>
    <w:rsid w:val="00FD384C"/>
    <w:rsid w:val="00FD4451"/>
    <w:rsid w:val="00FD504D"/>
    <w:rsid w:val="00FD5655"/>
    <w:rsid w:val="00FD5714"/>
    <w:rsid w:val="00FD7AC0"/>
    <w:rsid w:val="00FD7D14"/>
    <w:rsid w:val="00FE05A8"/>
    <w:rsid w:val="00FE0C8B"/>
    <w:rsid w:val="00FE11C5"/>
    <w:rsid w:val="00FE1347"/>
    <w:rsid w:val="00FE1AB0"/>
    <w:rsid w:val="00FE2A03"/>
    <w:rsid w:val="00FE367D"/>
    <w:rsid w:val="00FE519E"/>
    <w:rsid w:val="00FE52A4"/>
    <w:rsid w:val="00FE5B26"/>
    <w:rsid w:val="00FE7032"/>
    <w:rsid w:val="00FF1355"/>
    <w:rsid w:val="00FF3F06"/>
    <w:rsid w:val="00FF4A70"/>
    <w:rsid w:val="00FF4C0A"/>
    <w:rsid w:val="00FF563D"/>
    <w:rsid w:val="00FF57B4"/>
    <w:rsid w:val="00FF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4B"/>
  </w:style>
  <w:style w:type="paragraph" w:styleId="1">
    <w:name w:val="heading 1"/>
    <w:basedOn w:val="a"/>
    <w:next w:val="a"/>
    <w:link w:val="10"/>
    <w:uiPriority w:val="9"/>
    <w:qFormat/>
    <w:rsid w:val="0003610A"/>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C33D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3610A"/>
    <w:pPr>
      <w:spacing w:before="100" w:beforeAutospacing="1" w:after="100" w:afterAutospacing="1"/>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3B3E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link w:val="a4"/>
    <w:uiPriority w:val="34"/>
    <w:qFormat/>
    <w:rsid w:val="00651223"/>
    <w:pPr>
      <w:ind w:left="720"/>
      <w:contextualSpacing/>
    </w:pPr>
    <w:rPr>
      <w:rFonts w:eastAsia="Calibri"/>
    </w:rPr>
  </w:style>
  <w:style w:type="paragraph" w:styleId="a5">
    <w:name w:val="header"/>
    <w:basedOn w:val="a"/>
    <w:link w:val="a6"/>
    <w:uiPriority w:val="99"/>
    <w:unhideWhenUsed/>
    <w:rsid w:val="00984DA3"/>
    <w:pPr>
      <w:tabs>
        <w:tab w:val="center" w:pos="4677"/>
        <w:tab w:val="right" w:pos="9355"/>
      </w:tabs>
    </w:pPr>
  </w:style>
  <w:style w:type="character" w:customStyle="1" w:styleId="a6">
    <w:name w:val="Верхний колонтитул Знак"/>
    <w:basedOn w:val="a0"/>
    <w:link w:val="a5"/>
    <w:uiPriority w:val="99"/>
    <w:rsid w:val="00984DA3"/>
  </w:style>
  <w:style w:type="paragraph" w:styleId="a7">
    <w:name w:val="footer"/>
    <w:basedOn w:val="a"/>
    <w:link w:val="a8"/>
    <w:uiPriority w:val="99"/>
    <w:unhideWhenUsed/>
    <w:rsid w:val="00984DA3"/>
    <w:pPr>
      <w:tabs>
        <w:tab w:val="center" w:pos="4677"/>
        <w:tab w:val="right" w:pos="9355"/>
      </w:tabs>
    </w:pPr>
  </w:style>
  <w:style w:type="character" w:customStyle="1" w:styleId="a8">
    <w:name w:val="Нижний колонтитул Знак"/>
    <w:basedOn w:val="a0"/>
    <w:link w:val="a7"/>
    <w:uiPriority w:val="99"/>
    <w:rsid w:val="00984DA3"/>
  </w:style>
  <w:style w:type="paragraph" w:styleId="a9">
    <w:name w:val="No Spacing"/>
    <w:uiPriority w:val="1"/>
    <w:qFormat/>
    <w:rsid w:val="003F3579"/>
  </w:style>
  <w:style w:type="paragraph" w:styleId="aa">
    <w:name w:val="Balloon Text"/>
    <w:basedOn w:val="a"/>
    <w:link w:val="ab"/>
    <w:uiPriority w:val="99"/>
    <w:semiHidden/>
    <w:unhideWhenUsed/>
    <w:rsid w:val="00B404FF"/>
    <w:rPr>
      <w:rFonts w:ascii="Tahoma" w:hAnsi="Tahoma" w:cs="Tahoma"/>
      <w:sz w:val="16"/>
      <w:szCs w:val="16"/>
    </w:rPr>
  </w:style>
  <w:style w:type="character" w:customStyle="1" w:styleId="ab">
    <w:name w:val="Текст выноски Знак"/>
    <w:basedOn w:val="a0"/>
    <w:link w:val="aa"/>
    <w:uiPriority w:val="99"/>
    <w:semiHidden/>
    <w:rsid w:val="00B404FF"/>
    <w:rPr>
      <w:rFonts w:ascii="Tahoma" w:hAnsi="Tahoma" w:cs="Tahoma"/>
      <w:sz w:val="16"/>
      <w:szCs w:val="16"/>
    </w:rPr>
  </w:style>
  <w:style w:type="paragraph" w:customStyle="1" w:styleId="Default">
    <w:name w:val="Default"/>
    <w:rsid w:val="004231D6"/>
    <w:pPr>
      <w:autoSpaceDE w:val="0"/>
      <w:autoSpaceDN w:val="0"/>
      <w:adjustRightInd w:val="0"/>
      <w:jc w:val="left"/>
    </w:pPr>
    <w:rPr>
      <w:color w:val="000000"/>
      <w:sz w:val="24"/>
      <w:szCs w:val="24"/>
    </w:rPr>
  </w:style>
  <w:style w:type="paragraph" w:styleId="ac">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uiPriority w:val="99"/>
    <w:unhideWhenUsed/>
    <w:qFormat/>
    <w:rsid w:val="004755E0"/>
    <w:pPr>
      <w:spacing w:before="100" w:beforeAutospacing="1" w:after="100" w:afterAutospacing="1"/>
      <w:jc w:val="left"/>
    </w:pPr>
    <w:rPr>
      <w:rFonts w:eastAsia="Times New Roman"/>
      <w:sz w:val="24"/>
      <w:szCs w:val="24"/>
      <w:lang w:eastAsia="ru-RU"/>
    </w:rPr>
  </w:style>
  <w:style w:type="paragraph" w:customStyle="1" w:styleId="p1">
    <w:name w:val="p1"/>
    <w:basedOn w:val="a"/>
    <w:rsid w:val="001E1915"/>
    <w:pPr>
      <w:jc w:val="left"/>
    </w:pPr>
    <w:rPr>
      <w:rFonts w:ascii=".SF UI Text" w:hAnsi=".SF UI Text"/>
      <w:color w:val="454545"/>
      <w:sz w:val="26"/>
      <w:szCs w:val="26"/>
      <w:lang w:eastAsia="ru-RU"/>
    </w:rPr>
  </w:style>
  <w:style w:type="character" w:customStyle="1" w:styleId="s1">
    <w:name w:val="s1"/>
    <w:basedOn w:val="a0"/>
    <w:rsid w:val="001E1915"/>
    <w:rPr>
      <w:rFonts w:ascii=".SFUIText-Regular" w:hAnsi=".SFUIText-Regular" w:hint="default"/>
      <w:b w:val="0"/>
      <w:bCs w:val="0"/>
      <w:i w:val="0"/>
      <w:iCs w:val="0"/>
    </w:rPr>
  </w:style>
  <w:style w:type="table" w:styleId="ad">
    <w:name w:val="Table Grid"/>
    <w:basedOn w:val="a1"/>
    <w:uiPriority w:val="59"/>
    <w:rsid w:val="001E1915"/>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ПАРАГРАФ Знак"/>
    <w:link w:val="a3"/>
    <w:uiPriority w:val="34"/>
    <w:locked/>
    <w:rsid w:val="00860216"/>
    <w:rPr>
      <w:rFonts w:eastAsia="Calibri"/>
    </w:rPr>
  </w:style>
  <w:style w:type="character" w:customStyle="1" w:styleId="apple-converted-space">
    <w:name w:val="apple-converted-space"/>
    <w:basedOn w:val="a0"/>
    <w:rsid w:val="00C43B02"/>
  </w:style>
  <w:style w:type="paragraph" w:customStyle="1" w:styleId="Pa9">
    <w:name w:val="Pa9"/>
    <w:basedOn w:val="Default"/>
    <w:next w:val="Default"/>
    <w:uiPriority w:val="99"/>
    <w:rsid w:val="001A4B25"/>
    <w:pPr>
      <w:spacing w:line="187" w:lineRule="atLeast"/>
    </w:pPr>
    <w:rPr>
      <w:rFonts w:ascii="DIN Pro Bold" w:hAnsi="DIN Pro Bold"/>
      <w:color w:val="auto"/>
    </w:rPr>
  </w:style>
  <w:style w:type="paragraph" w:customStyle="1" w:styleId="Pa10">
    <w:name w:val="Pa10"/>
    <w:basedOn w:val="Default"/>
    <w:next w:val="Default"/>
    <w:uiPriority w:val="99"/>
    <w:rsid w:val="001A4B25"/>
    <w:pPr>
      <w:spacing w:line="187" w:lineRule="atLeast"/>
    </w:pPr>
    <w:rPr>
      <w:rFonts w:ascii="DIN Pro Bold" w:hAnsi="DIN Pro Bold"/>
      <w:color w:val="auto"/>
    </w:rPr>
  </w:style>
  <w:style w:type="paragraph" w:customStyle="1" w:styleId="Pa11">
    <w:name w:val="Pa11"/>
    <w:basedOn w:val="Default"/>
    <w:next w:val="Default"/>
    <w:uiPriority w:val="99"/>
    <w:rsid w:val="001A4B25"/>
    <w:pPr>
      <w:spacing w:line="187" w:lineRule="atLeast"/>
    </w:pPr>
    <w:rPr>
      <w:rFonts w:ascii="DIN Pro Bold" w:hAnsi="DIN Pro Bold"/>
      <w:color w:val="auto"/>
    </w:rPr>
  </w:style>
  <w:style w:type="character" w:customStyle="1" w:styleId="bai13">
    <w:name w:val="bai13"/>
    <w:basedOn w:val="a0"/>
    <w:rsid w:val="000848DF"/>
  </w:style>
  <w:style w:type="character" w:styleId="ae">
    <w:name w:val="Hyperlink"/>
    <w:basedOn w:val="a0"/>
    <w:uiPriority w:val="99"/>
    <w:unhideWhenUsed/>
    <w:rsid w:val="000848DF"/>
    <w:rPr>
      <w:color w:val="0000FF"/>
      <w:u w:val="single"/>
    </w:rPr>
  </w:style>
  <w:style w:type="character" w:customStyle="1" w:styleId="30">
    <w:name w:val="Заголовок 3 Знак"/>
    <w:basedOn w:val="a0"/>
    <w:link w:val="3"/>
    <w:uiPriority w:val="9"/>
    <w:rsid w:val="0003610A"/>
    <w:rPr>
      <w:rFonts w:eastAsia="Times New Roman"/>
      <w:b/>
      <w:bCs/>
      <w:sz w:val="27"/>
      <w:szCs w:val="27"/>
      <w:lang w:eastAsia="ru-RU"/>
    </w:rPr>
  </w:style>
  <w:style w:type="character" w:styleId="af">
    <w:name w:val="Emphasis"/>
    <w:basedOn w:val="a0"/>
    <w:uiPriority w:val="20"/>
    <w:qFormat/>
    <w:rsid w:val="0003610A"/>
    <w:rPr>
      <w:i/>
      <w:iCs/>
    </w:rPr>
  </w:style>
  <w:style w:type="character" w:customStyle="1" w:styleId="10">
    <w:name w:val="Заголовок 1 Знак"/>
    <w:basedOn w:val="a0"/>
    <w:link w:val="1"/>
    <w:uiPriority w:val="9"/>
    <w:rsid w:val="0003610A"/>
    <w:rPr>
      <w:rFonts w:asciiTheme="majorHAnsi" w:eastAsiaTheme="majorEastAsia" w:hAnsiTheme="majorHAnsi" w:cstheme="majorBidi"/>
      <w:b/>
      <w:bCs/>
      <w:color w:val="365F91" w:themeColor="accent1" w:themeShade="BF"/>
    </w:rPr>
  </w:style>
  <w:style w:type="character" w:styleId="af0">
    <w:name w:val="Strong"/>
    <w:basedOn w:val="a0"/>
    <w:uiPriority w:val="22"/>
    <w:qFormat/>
    <w:rsid w:val="00C33D1C"/>
    <w:rPr>
      <w:b/>
      <w:bCs/>
    </w:rPr>
  </w:style>
  <w:style w:type="character" w:customStyle="1" w:styleId="20">
    <w:name w:val="Заголовок 2 Знак"/>
    <w:basedOn w:val="a0"/>
    <w:link w:val="2"/>
    <w:uiPriority w:val="9"/>
    <w:semiHidden/>
    <w:rsid w:val="00C33D1C"/>
    <w:rPr>
      <w:rFonts w:asciiTheme="majorHAnsi" w:eastAsiaTheme="majorEastAsia" w:hAnsiTheme="majorHAnsi" w:cstheme="majorBidi"/>
      <w:b/>
      <w:bCs/>
      <w:color w:val="4F81BD" w:themeColor="accent1"/>
      <w:sz w:val="26"/>
      <w:szCs w:val="26"/>
    </w:rPr>
  </w:style>
  <w:style w:type="character" w:customStyle="1" w:styleId="s8">
    <w:name w:val="s8"/>
    <w:basedOn w:val="a0"/>
    <w:rsid w:val="002D01BA"/>
  </w:style>
  <w:style w:type="character" w:customStyle="1" w:styleId="s10">
    <w:name w:val="s10"/>
    <w:basedOn w:val="a0"/>
    <w:rsid w:val="002D01BA"/>
  </w:style>
  <w:style w:type="character" w:customStyle="1" w:styleId="s9">
    <w:name w:val="s9"/>
    <w:basedOn w:val="a0"/>
    <w:rsid w:val="002D01BA"/>
  </w:style>
  <w:style w:type="character" w:customStyle="1" w:styleId="A13">
    <w:name w:val="A13"/>
    <w:uiPriority w:val="99"/>
    <w:rsid w:val="00513EA8"/>
    <w:rPr>
      <w:rFonts w:cs="DIN Pro Light"/>
      <w:color w:val="000000"/>
      <w:sz w:val="51"/>
      <w:szCs w:val="51"/>
    </w:rPr>
  </w:style>
  <w:style w:type="character" w:customStyle="1" w:styleId="A14">
    <w:name w:val="A14"/>
    <w:uiPriority w:val="99"/>
    <w:rsid w:val="0062069B"/>
    <w:rPr>
      <w:rFonts w:cs="DIN Pro Light"/>
      <w:color w:val="000000"/>
      <w:sz w:val="11"/>
      <w:szCs w:val="11"/>
    </w:rPr>
  </w:style>
  <w:style w:type="paragraph" w:customStyle="1" w:styleId="Pa29">
    <w:name w:val="Pa29"/>
    <w:basedOn w:val="Default"/>
    <w:next w:val="Default"/>
    <w:uiPriority w:val="99"/>
    <w:rsid w:val="00B335DE"/>
    <w:pPr>
      <w:spacing w:line="187" w:lineRule="atLeast"/>
    </w:pPr>
    <w:rPr>
      <w:rFonts w:ascii="DIN Pro Light" w:hAnsi="DIN Pro Light"/>
      <w:color w:val="auto"/>
    </w:rPr>
  </w:style>
  <w:style w:type="character" w:customStyle="1" w:styleId="Bodytext">
    <w:name w:val="Body text_"/>
    <w:link w:val="Bodytext1"/>
    <w:uiPriority w:val="99"/>
    <w:rsid w:val="0002027A"/>
    <w:rPr>
      <w:spacing w:val="5"/>
      <w:sz w:val="25"/>
      <w:szCs w:val="25"/>
      <w:shd w:val="clear" w:color="auto" w:fill="FFFFFF"/>
    </w:rPr>
  </w:style>
  <w:style w:type="paragraph" w:customStyle="1" w:styleId="Bodytext1">
    <w:name w:val="Body text1"/>
    <w:basedOn w:val="a"/>
    <w:link w:val="Bodytext"/>
    <w:uiPriority w:val="99"/>
    <w:rsid w:val="0002027A"/>
    <w:pPr>
      <w:shd w:val="clear" w:color="auto" w:fill="FFFFFF"/>
      <w:spacing w:line="322" w:lineRule="exact"/>
      <w:jc w:val="left"/>
    </w:pPr>
    <w:rPr>
      <w:spacing w:val="5"/>
      <w:sz w:val="25"/>
      <w:szCs w:val="25"/>
    </w:rPr>
  </w:style>
  <w:style w:type="paragraph" w:customStyle="1" w:styleId="Pa23">
    <w:name w:val="Pa23"/>
    <w:basedOn w:val="Default"/>
    <w:next w:val="Default"/>
    <w:uiPriority w:val="99"/>
    <w:rsid w:val="005F3998"/>
    <w:pPr>
      <w:spacing w:line="187" w:lineRule="atLeast"/>
    </w:pPr>
    <w:rPr>
      <w:rFonts w:ascii="DIN Pro Light" w:hAnsi="DIN Pro Light"/>
      <w:color w:val="auto"/>
    </w:rPr>
  </w:style>
  <w:style w:type="character" w:styleId="af1">
    <w:name w:val="FollowedHyperlink"/>
    <w:basedOn w:val="a0"/>
    <w:uiPriority w:val="99"/>
    <w:semiHidden/>
    <w:unhideWhenUsed/>
    <w:rsid w:val="00F324A7"/>
    <w:rPr>
      <w:color w:val="800080" w:themeColor="followedHyperlink"/>
      <w:u w:val="single"/>
    </w:rPr>
  </w:style>
  <w:style w:type="paragraph" w:customStyle="1" w:styleId="Pa5">
    <w:name w:val="Pa5"/>
    <w:basedOn w:val="Default"/>
    <w:next w:val="Default"/>
    <w:uiPriority w:val="99"/>
    <w:rsid w:val="00B533C4"/>
    <w:pPr>
      <w:spacing w:line="191" w:lineRule="atLeast"/>
    </w:pPr>
    <w:rPr>
      <w:rFonts w:ascii="CharterITC" w:hAnsi="CharterITC"/>
      <w:color w:val="auto"/>
    </w:rPr>
  </w:style>
  <w:style w:type="paragraph" w:customStyle="1" w:styleId="Pa6">
    <w:name w:val="Pa6"/>
    <w:basedOn w:val="Default"/>
    <w:next w:val="Default"/>
    <w:uiPriority w:val="99"/>
    <w:rsid w:val="00B533C4"/>
    <w:pPr>
      <w:spacing w:line="191" w:lineRule="atLeast"/>
    </w:pPr>
    <w:rPr>
      <w:rFonts w:ascii="CharterITC" w:hAnsi="CharterITC"/>
      <w:color w:val="auto"/>
    </w:rPr>
  </w:style>
  <w:style w:type="character" w:customStyle="1" w:styleId="A60">
    <w:name w:val="A6"/>
    <w:uiPriority w:val="99"/>
    <w:rsid w:val="00B533C4"/>
    <w:rPr>
      <w:rFonts w:cs="CharterITC"/>
      <w:b/>
      <w:bCs/>
      <w:i/>
      <w:iCs/>
      <w:color w:val="000000"/>
      <w:sz w:val="22"/>
      <w:szCs w:val="22"/>
    </w:rPr>
  </w:style>
  <w:style w:type="paragraph" w:customStyle="1" w:styleId="Pa2">
    <w:name w:val="Pa2"/>
    <w:basedOn w:val="Default"/>
    <w:next w:val="Default"/>
    <w:uiPriority w:val="99"/>
    <w:rsid w:val="004C1453"/>
    <w:pPr>
      <w:spacing w:line="191" w:lineRule="atLeast"/>
    </w:pPr>
    <w:rPr>
      <w:rFonts w:ascii="CharterITC" w:hAnsi="CharterITC"/>
      <w:color w:val="auto"/>
    </w:rPr>
  </w:style>
  <w:style w:type="character" w:customStyle="1" w:styleId="A12">
    <w:name w:val="A12"/>
    <w:uiPriority w:val="99"/>
    <w:rsid w:val="004C1453"/>
    <w:rPr>
      <w:rFonts w:cs="CharterBlackITC"/>
      <w:i/>
      <w:iCs/>
      <w:color w:val="000000"/>
      <w:sz w:val="32"/>
      <w:szCs w:val="32"/>
    </w:rPr>
  </w:style>
  <w:style w:type="character" w:customStyle="1" w:styleId="A40">
    <w:name w:val="A4"/>
    <w:uiPriority w:val="99"/>
    <w:rsid w:val="004C1453"/>
    <w:rPr>
      <w:rFonts w:cs="CharterBlackITC"/>
      <w:i/>
      <w:iCs/>
      <w:color w:val="000000"/>
    </w:rPr>
  </w:style>
  <w:style w:type="paragraph" w:customStyle="1" w:styleId="Pa3">
    <w:name w:val="Pa3"/>
    <w:basedOn w:val="Default"/>
    <w:next w:val="Default"/>
    <w:uiPriority w:val="99"/>
    <w:rsid w:val="003B2696"/>
    <w:pPr>
      <w:spacing w:line="211" w:lineRule="atLeast"/>
    </w:pPr>
    <w:rPr>
      <w:rFonts w:ascii="CharterBlackITC" w:hAnsi="CharterBlackITC"/>
      <w:color w:val="auto"/>
    </w:rPr>
  </w:style>
  <w:style w:type="character" w:customStyle="1" w:styleId="A90">
    <w:name w:val="A9"/>
    <w:uiPriority w:val="99"/>
    <w:rsid w:val="003B2696"/>
    <w:rPr>
      <w:rFonts w:ascii="CharterITC" w:hAnsi="CharterITC" w:cs="CharterITC"/>
      <w:color w:val="000000"/>
      <w:sz w:val="19"/>
      <w:szCs w:val="19"/>
    </w:rPr>
  </w:style>
  <w:style w:type="character" w:customStyle="1" w:styleId="notranslate">
    <w:name w:val="notranslate"/>
    <w:basedOn w:val="a0"/>
    <w:rsid w:val="00E4396E"/>
  </w:style>
  <w:style w:type="paragraph" w:customStyle="1" w:styleId="11">
    <w:name w:val="Обычный1"/>
    <w:basedOn w:val="a"/>
    <w:rsid w:val="00E4396E"/>
    <w:pPr>
      <w:spacing w:before="100" w:beforeAutospacing="1" w:after="100" w:afterAutospacing="1"/>
      <w:jc w:val="left"/>
    </w:pPr>
    <w:rPr>
      <w:rFonts w:eastAsia="Times New Roman"/>
      <w:sz w:val="24"/>
      <w:szCs w:val="24"/>
      <w:lang w:val="en-GB" w:eastAsia="en-GB"/>
    </w:rPr>
  </w:style>
  <w:style w:type="character" w:customStyle="1" w:styleId="normalchar">
    <w:name w:val="normal__char"/>
    <w:basedOn w:val="a0"/>
    <w:rsid w:val="00E4396E"/>
  </w:style>
  <w:style w:type="paragraph" w:customStyle="1" w:styleId="ConsPlusNormal">
    <w:name w:val="ConsPlusNormal"/>
    <w:rsid w:val="00A53EC7"/>
    <w:pPr>
      <w:autoSpaceDE w:val="0"/>
      <w:autoSpaceDN w:val="0"/>
      <w:adjustRightInd w:val="0"/>
      <w:ind w:firstLine="720"/>
      <w:jc w:val="left"/>
    </w:pPr>
    <w:rPr>
      <w:rFonts w:ascii="Arial" w:eastAsia="Times New Roman" w:hAnsi="Arial" w:cs="Arial"/>
      <w:sz w:val="20"/>
      <w:szCs w:val="20"/>
      <w:lang w:eastAsia="ru-RU"/>
    </w:rPr>
  </w:style>
  <w:style w:type="character" w:customStyle="1" w:styleId="rubl">
    <w:name w:val="rubl"/>
    <w:basedOn w:val="a0"/>
    <w:rsid w:val="00554688"/>
  </w:style>
  <w:style w:type="paragraph" w:customStyle="1" w:styleId="12">
    <w:name w:val="Дата1"/>
    <w:basedOn w:val="a"/>
    <w:rsid w:val="00200F2D"/>
    <w:pPr>
      <w:spacing w:before="100" w:beforeAutospacing="1" w:after="100" w:afterAutospacing="1"/>
      <w:jc w:val="left"/>
    </w:pPr>
    <w:rPr>
      <w:rFonts w:eastAsia="Times New Roman"/>
      <w:sz w:val="24"/>
      <w:szCs w:val="24"/>
      <w:lang w:eastAsia="ru-RU"/>
    </w:rPr>
  </w:style>
  <w:style w:type="character" w:customStyle="1" w:styleId="40">
    <w:name w:val="Заголовок 4 Знак"/>
    <w:basedOn w:val="a0"/>
    <w:link w:val="4"/>
    <w:uiPriority w:val="9"/>
    <w:semiHidden/>
    <w:rsid w:val="003B3EDD"/>
    <w:rPr>
      <w:rFonts w:asciiTheme="majorHAnsi" w:eastAsiaTheme="majorEastAsia" w:hAnsiTheme="majorHAnsi" w:cstheme="majorBidi"/>
      <w:b/>
      <w:bCs/>
      <w:i/>
      <w:iCs/>
      <w:color w:val="4F81BD" w:themeColor="accent1"/>
    </w:rPr>
  </w:style>
  <w:style w:type="paragraph" w:styleId="af2">
    <w:name w:val="Body Text Indent"/>
    <w:basedOn w:val="a"/>
    <w:link w:val="af3"/>
    <w:uiPriority w:val="99"/>
    <w:unhideWhenUsed/>
    <w:rsid w:val="00BE51A9"/>
    <w:pPr>
      <w:spacing w:after="120"/>
      <w:ind w:left="283"/>
      <w:jc w:val="left"/>
    </w:pPr>
    <w:rPr>
      <w:rFonts w:ascii="Calibri" w:eastAsia="Times New Roman" w:hAnsi="Calibri"/>
      <w:sz w:val="24"/>
      <w:szCs w:val="24"/>
      <w:lang w:eastAsia="ru-RU"/>
    </w:rPr>
  </w:style>
  <w:style w:type="character" w:customStyle="1" w:styleId="af3">
    <w:name w:val="Основной текст с отступом Знак"/>
    <w:basedOn w:val="a0"/>
    <w:link w:val="af2"/>
    <w:uiPriority w:val="99"/>
    <w:rsid w:val="00BE51A9"/>
    <w:rPr>
      <w:rFonts w:ascii="Calibri" w:eastAsia="Times New Roman" w:hAnsi="Calibri"/>
      <w:sz w:val="24"/>
      <w:szCs w:val="24"/>
      <w:lang w:eastAsia="ru-RU"/>
    </w:rPr>
  </w:style>
  <w:style w:type="paragraph" w:styleId="af4">
    <w:name w:val="Plain Text"/>
    <w:basedOn w:val="a"/>
    <w:link w:val="af5"/>
    <w:uiPriority w:val="99"/>
    <w:semiHidden/>
    <w:unhideWhenUsed/>
    <w:rsid w:val="00122DF0"/>
    <w:pPr>
      <w:jc w:val="left"/>
    </w:pPr>
    <w:rPr>
      <w:rFonts w:ascii="Calibri" w:hAnsi="Calibri" w:cstheme="minorBidi"/>
      <w:sz w:val="22"/>
      <w:szCs w:val="21"/>
    </w:rPr>
  </w:style>
  <w:style w:type="character" w:customStyle="1" w:styleId="af5">
    <w:name w:val="Текст Знак"/>
    <w:basedOn w:val="a0"/>
    <w:link w:val="af4"/>
    <w:uiPriority w:val="99"/>
    <w:semiHidden/>
    <w:rsid w:val="00122DF0"/>
    <w:rPr>
      <w:rFonts w:ascii="Calibri" w:hAnsi="Calibri" w:cstheme="minorBidi"/>
      <w:sz w:val="22"/>
      <w:szCs w:val="21"/>
    </w:rPr>
  </w:style>
  <w:style w:type="paragraph" w:customStyle="1" w:styleId="Pa0">
    <w:name w:val="Pa0"/>
    <w:basedOn w:val="Default"/>
    <w:next w:val="Default"/>
    <w:uiPriority w:val="99"/>
    <w:rsid w:val="00CD2BF4"/>
    <w:pPr>
      <w:spacing w:line="241" w:lineRule="atLeast"/>
    </w:pPr>
    <w:rPr>
      <w:rFonts w:ascii="PF Square Sans Pro" w:hAnsi="PF Square Sans Pro"/>
      <w:color w:val="auto"/>
    </w:rPr>
  </w:style>
  <w:style w:type="character" w:customStyle="1" w:styleId="A32">
    <w:name w:val="A32"/>
    <w:uiPriority w:val="99"/>
    <w:rsid w:val="00CD2BF4"/>
    <w:rPr>
      <w:rFonts w:cs="PF Square Sans Pro"/>
      <w:i/>
      <w:iCs/>
      <w:color w:val="000000"/>
      <w:sz w:val="50"/>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4B"/>
  </w:style>
  <w:style w:type="paragraph" w:styleId="1">
    <w:name w:val="heading 1"/>
    <w:basedOn w:val="a"/>
    <w:next w:val="a"/>
    <w:link w:val="10"/>
    <w:uiPriority w:val="9"/>
    <w:qFormat/>
    <w:rsid w:val="0003610A"/>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C33D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3610A"/>
    <w:pPr>
      <w:spacing w:before="100" w:beforeAutospacing="1" w:after="100" w:afterAutospacing="1"/>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3B3E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link w:val="a4"/>
    <w:uiPriority w:val="34"/>
    <w:qFormat/>
    <w:rsid w:val="00651223"/>
    <w:pPr>
      <w:ind w:left="720"/>
      <w:contextualSpacing/>
    </w:pPr>
    <w:rPr>
      <w:rFonts w:eastAsia="Calibri"/>
    </w:rPr>
  </w:style>
  <w:style w:type="paragraph" w:styleId="a5">
    <w:name w:val="header"/>
    <w:basedOn w:val="a"/>
    <w:link w:val="a6"/>
    <w:uiPriority w:val="99"/>
    <w:unhideWhenUsed/>
    <w:rsid w:val="00984DA3"/>
    <w:pPr>
      <w:tabs>
        <w:tab w:val="center" w:pos="4677"/>
        <w:tab w:val="right" w:pos="9355"/>
      </w:tabs>
    </w:pPr>
  </w:style>
  <w:style w:type="character" w:customStyle="1" w:styleId="a6">
    <w:name w:val="Верхний колонтитул Знак"/>
    <w:basedOn w:val="a0"/>
    <w:link w:val="a5"/>
    <w:uiPriority w:val="99"/>
    <w:rsid w:val="00984DA3"/>
  </w:style>
  <w:style w:type="paragraph" w:styleId="a7">
    <w:name w:val="footer"/>
    <w:basedOn w:val="a"/>
    <w:link w:val="a8"/>
    <w:uiPriority w:val="99"/>
    <w:unhideWhenUsed/>
    <w:rsid w:val="00984DA3"/>
    <w:pPr>
      <w:tabs>
        <w:tab w:val="center" w:pos="4677"/>
        <w:tab w:val="right" w:pos="9355"/>
      </w:tabs>
    </w:pPr>
  </w:style>
  <w:style w:type="character" w:customStyle="1" w:styleId="a8">
    <w:name w:val="Нижний колонтитул Знак"/>
    <w:basedOn w:val="a0"/>
    <w:link w:val="a7"/>
    <w:uiPriority w:val="99"/>
    <w:rsid w:val="00984DA3"/>
  </w:style>
  <w:style w:type="paragraph" w:styleId="a9">
    <w:name w:val="No Spacing"/>
    <w:uiPriority w:val="1"/>
    <w:qFormat/>
    <w:rsid w:val="003F3579"/>
  </w:style>
  <w:style w:type="paragraph" w:styleId="aa">
    <w:name w:val="Balloon Text"/>
    <w:basedOn w:val="a"/>
    <w:link w:val="ab"/>
    <w:uiPriority w:val="99"/>
    <w:semiHidden/>
    <w:unhideWhenUsed/>
    <w:rsid w:val="00B404FF"/>
    <w:rPr>
      <w:rFonts w:ascii="Tahoma" w:hAnsi="Tahoma" w:cs="Tahoma"/>
      <w:sz w:val="16"/>
      <w:szCs w:val="16"/>
    </w:rPr>
  </w:style>
  <w:style w:type="character" w:customStyle="1" w:styleId="ab">
    <w:name w:val="Текст выноски Знак"/>
    <w:basedOn w:val="a0"/>
    <w:link w:val="aa"/>
    <w:uiPriority w:val="99"/>
    <w:semiHidden/>
    <w:rsid w:val="00B404FF"/>
    <w:rPr>
      <w:rFonts w:ascii="Tahoma" w:hAnsi="Tahoma" w:cs="Tahoma"/>
      <w:sz w:val="16"/>
      <w:szCs w:val="16"/>
    </w:rPr>
  </w:style>
  <w:style w:type="paragraph" w:customStyle="1" w:styleId="Default">
    <w:name w:val="Default"/>
    <w:rsid w:val="004231D6"/>
    <w:pPr>
      <w:autoSpaceDE w:val="0"/>
      <w:autoSpaceDN w:val="0"/>
      <w:adjustRightInd w:val="0"/>
      <w:jc w:val="left"/>
    </w:pPr>
    <w:rPr>
      <w:color w:val="000000"/>
      <w:sz w:val="24"/>
      <w:szCs w:val="24"/>
    </w:rPr>
  </w:style>
  <w:style w:type="paragraph" w:styleId="ac">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uiPriority w:val="99"/>
    <w:unhideWhenUsed/>
    <w:qFormat/>
    <w:rsid w:val="004755E0"/>
    <w:pPr>
      <w:spacing w:before="100" w:beforeAutospacing="1" w:after="100" w:afterAutospacing="1"/>
      <w:jc w:val="left"/>
    </w:pPr>
    <w:rPr>
      <w:rFonts w:eastAsia="Times New Roman"/>
      <w:sz w:val="24"/>
      <w:szCs w:val="24"/>
      <w:lang w:eastAsia="ru-RU"/>
    </w:rPr>
  </w:style>
  <w:style w:type="paragraph" w:customStyle="1" w:styleId="p1">
    <w:name w:val="p1"/>
    <w:basedOn w:val="a"/>
    <w:rsid w:val="001E1915"/>
    <w:pPr>
      <w:jc w:val="left"/>
    </w:pPr>
    <w:rPr>
      <w:rFonts w:ascii=".SF UI Text" w:hAnsi=".SF UI Text"/>
      <w:color w:val="454545"/>
      <w:sz w:val="26"/>
      <w:szCs w:val="26"/>
      <w:lang w:eastAsia="ru-RU"/>
    </w:rPr>
  </w:style>
  <w:style w:type="character" w:customStyle="1" w:styleId="s1">
    <w:name w:val="s1"/>
    <w:basedOn w:val="a0"/>
    <w:rsid w:val="001E1915"/>
    <w:rPr>
      <w:rFonts w:ascii=".SFUIText-Regular" w:hAnsi=".SFUIText-Regular" w:hint="default"/>
      <w:b w:val="0"/>
      <w:bCs w:val="0"/>
      <w:i w:val="0"/>
      <w:iCs w:val="0"/>
    </w:rPr>
  </w:style>
  <w:style w:type="table" w:styleId="ad">
    <w:name w:val="Table Grid"/>
    <w:basedOn w:val="a1"/>
    <w:uiPriority w:val="59"/>
    <w:rsid w:val="001E1915"/>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ПАРАГРАФ Знак"/>
    <w:link w:val="a3"/>
    <w:uiPriority w:val="34"/>
    <w:locked/>
    <w:rsid w:val="00860216"/>
    <w:rPr>
      <w:rFonts w:eastAsia="Calibri"/>
    </w:rPr>
  </w:style>
  <w:style w:type="character" w:customStyle="1" w:styleId="apple-converted-space">
    <w:name w:val="apple-converted-space"/>
    <w:basedOn w:val="a0"/>
    <w:rsid w:val="00C43B02"/>
  </w:style>
  <w:style w:type="paragraph" w:customStyle="1" w:styleId="Pa9">
    <w:name w:val="Pa9"/>
    <w:basedOn w:val="Default"/>
    <w:next w:val="Default"/>
    <w:uiPriority w:val="99"/>
    <w:rsid w:val="001A4B25"/>
    <w:pPr>
      <w:spacing w:line="187" w:lineRule="atLeast"/>
    </w:pPr>
    <w:rPr>
      <w:rFonts w:ascii="DIN Pro Bold" w:hAnsi="DIN Pro Bold"/>
      <w:color w:val="auto"/>
    </w:rPr>
  </w:style>
  <w:style w:type="paragraph" w:customStyle="1" w:styleId="Pa10">
    <w:name w:val="Pa10"/>
    <w:basedOn w:val="Default"/>
    <w:next w:val="Default"/>
    <w:uiPriority w:val="99"/>
    <w:rsid w:val="001A4B25"/>
    <w:pPr>
      <w:spacing w:line="187" w:lineRule="atLeast"/>
    </w:pPr>
    <w:rPr>
      <w:rFonts w:ascii="DIN Pro Bold" w:hAnsi="DIN Pro Bold"/>
      <w:color w:val="auto"/>
    </w:rPr>
  </w:style>
  <w:style w:type="paragraph" w:customStyle="1" w:styleId="Pa11">
    <w:name w:val="Pa11"/>
    <w:basedOn w:val="Default"/>
    <w:next w:val="Default"/>
    <w:uiPriority w:val="99"/>
    <w:rsid w:val="001A4B25"/>
    <w:pPr>
      <w:spacing w:line="187" w:lineRule="atLeast"/>
    </w:pPr>
    <w:rPr>
      <w:rFonts w:ascii="DIN Pro Bold" w:hAnsi="DIN Pro Bold"/>
      <w:color w:val="auto"/>
    </w:rPr>
  </w:style>
  <w:style w:type="character" w:customStyle="1" w:styleId="bai13">
    <w:name w:val="bai13"/>
    <w:basedOn w:val="a0"/>
    <w:rsid w:val="000848DF"/>
  </w:style>
  <w:style w:type="character" w:styleId="ae">
    <w:name w:val="Hyperlink"/>
    <w:basedOn w:val="a0"/>
    <w:uiPriority w:val="99"/>
    <w:unhideWhenUsed/>
    <w:rsid w:val="000848DF"/>
    <w:rPr>
      <w:color w:val="0000FF"/>
      <w:u w:val="single"/>
    </w:rPr>
  </w:style>
  <w:style w:type="character" w:customStyle="1" w:styleId="30">
    <w:name w:val="Заголовок 3 Знак"/>
    <w:basedOn w:val="a0"/>
    <w:link w:val="3"/>
    <w:uiPriority w:val="9"/>
    <w:rsid w:val="0003610A"/>
    <w:rPr>
      <w:rFonts w:eastAsia="Times New Roman"/>
      <w:b/>
      <w:bCs/>
      <w:sz w:val="27"/>
      <w:szCs w:val="27"/>
      <w:lang w:eastAsia="ru-RU"/>
    </w:rPr>
  </w:style>
  <w:style w:type="character" w:styleId="af">
    <w:name w:val="Emphasis"/>
    <w:basedOn w:val="a0"/>
    <w:uiPriority w:val="20"/>
    <w:qFormat/>
    <w:rsid w:val="0003610A"/>
    <w:rPr>
      <w:i/>
      <w:iCs/>
    </w:rPr>
  </w:style>
  <w:style w:type="character" w:customStyle="1" w:styleId="10">
    <w:name w:val="Заголовок 1 Знак"/>
    <w:basedOn w:val="a0"/>
    <w:link w:val="1"/>
    <w:uiPriority w:val="9"/>
    <w:rsid w:val="0003610A"/>
    <w:rPr>
      <w:rFonts w:asciiTheme="majorHAnsi" w:eastAsiaTheme="majorEastAsia" w:hAnsiTheme="majorHAnsi" w:cstheme="majorBidi"/>
      <w:b/>
      <w:bCs/>
      <w:color w:val="365F91" w:themeColor="accent1" w:themeShade="BF"/>
    </w:rPr>
  </w:style>
  <w:style w:type="character" w:styleId="af0">
    <w:name w:val="Strong"/>
    <w:basedOn w:val="a0"/>
    <w:uiPriority w:val="22"/>
    <w:qFormat/>
    <w:rsid w:val="00C33D1C"/>
    <w:rPr>
      <w:b/>
      <w:bCs/>
    </w:rPr>
  </w:style>
  <w:style w:type="character" w:customStyle="1" w:styleId="20">
    <w:name w:val="Заголовок 2 Знак"/>
    <w:basedOn w:val="a0"/>
    <w:link w:val="2"/>
    <w:uiPriority w:val="9"/>
    <w:semiHidden/>
    <w:rsid w:val="00C33D1C"/>
    <w:rPr>
      <w:rFonts w:asciiTheme="majorHAnsi" w:eastAsiaTheme="majorEastAsia" w:hAnsiTheme="majorHAnsi" w:cstheme="majorBidi"/>
      <w:b/>
      <w:bCs/>
      <w:color w:val="4F81BD" w:themeColor="accent1"/>
      <w:sz w:val="26"/>
      <w:szCs w:val="26"/>
    </w:rPr>
  </w:style>
  <w:style w:type="character" w:customStyle="1" w:styleId="s8">
    <w:name w:val="s8"/>
    <w:basedOn w:val="a0"/>
    <w:rsid w:val="002D01BA"/>
  </w:style>
  <w:style w:type="character" w:customStyle="1" w:styleId="s10">
    <w:name w:val="s10"/>
    <w:basedOn w:val="a0"/>
    <w:rsid w:val="002D01BA"/>
  </w:style>
  <w:style w:type="character" w:customStyle="1" w:styleId="s9">
    <w:name w:val="s9"/>
    <w:basedOn w:val="a0"/>
    <w:rsid w:val="002D01BA"/>
  </w:style>
  <w:style w:type="character" w:customStyle="1" w:styleId="A13">
    <w:name w:val="A13"/>
    <w:uiPriority w:val="99"/>
    <w:rsid w:val="00513EA8"/>
    <w:rPr>
      <w:rFonts w:cs="DIN Pro Light"/>
      <w:color w:val="000000"/>
      <w:sz w:val="51"/>
      <w:szCs w:val="51"/>
    </w:rPr>
  </w:style>
  <w:style w:type="character" w:customStyle="1" w:styleId="A14">
    <w:name w:val="A14"/>
    <w:uiPriority w:val="99"/>
    <w:rsid w:val="0062069B"/>
    <w:rPr>
      <w:rFonts w:cs="DIN Pro Light"/>
      <w:color w:val="000000"/>
      <w:sz w:val="11"/>
      <w:szCs w:val="11"/>
    </w:rPr>
  </w:style>
  <w:style w:type="paragraph" w:customStyle="1" w:styleId="Pa29">
    <w:name w:val="Pa29"/>
    <w:basedOn w:val="Default"/>
    <w:next w:val="Default"/>
    <w:uiPriority w:val="99"/>
    <w:rsid w:val="00B335DE"/>
    <w:pPr>
      <w:spacing w:line="187" w:lineRule="atLeast"/>
    </w:pPr>
    <w:rPr>
      <w:rFonts w:ascii="DIN Pro Light" w:hAnsi="DIN Pro Light"/>
      <w:color w:val="auto"/>
    </w:rPr>
  </w:style>
  <w:style w:type="character" w:customStyle="1" w:styleId="Bodytext">
    <w:name w:val="Body text_"/>
    <w:link w:val="Bodytext1"/>
    <w:uiPriority w:val="99"/>
    <w:rsid w:val="0002027A"/>
    <w:rPr>
      <w:spacing w:val="5"/>
      <w:sz w:val="25"/>
      <w:szCs w:val="25"/>
      <w:shd w:val="clear" w:color="auto" w:fill="FFFFFF"/>
    </w:rPr>
  </w:style>
  <w:style w:type="paragraph" w:customStyle="1" w:styleId="Bodytext1">
    <w:name w:val="Body text1"/>
    <w:basedOn w:val="a"/>
    <w:link w:val="Bodytext"/>
    <w:uiPriority w:val="99"/>
    <w:rsid w:val="0002027A"/>
    <w:pPr>
      <w:shd w:val="clear" w:color="auto" w:fill="FFFFFF"/>
      <w:spacing w:line="322" w:lineRule="exact"/>
      <w:jc w:val="left"/>
    </w:pPr>
    <w:rPr>
      <w:spacing w:val="5"/>
      <w:sz w:val="25"/>
      <w:szCs w:val="25"/>
    </w:rPr>
  </w:style>
  <w:style w:type="paragraph" w:customStyle="1" w:styleId="Pa23">
    <w:name w:val="Pa23"/>
    <w:basedOn w:val="Default"/>
    <w:next w:val="Default"/>
    <w:uiPriority w:val="99"/>
    <w:rsid w:val="005F3998"/>
    <w:pPr>
      <w:spacing w:line="187" w:lineRule="atLeast"/>
    </w:pPr>
    <w:rPr>
      <w:rFonts w:ascii="DIN Pro Light" w:hAnsi="DIN Pro Light"/>
      <w:color w:val="auto"/>
    </w:rPr>
  </w:style>
  <w:style w:type="character" w:styleId="af1">
    <w:name w:val="FollowedHyperlink"/>
    <w:basedOn w:val="a0"/>
    <w:uiPriority w:val="99"/>
    <w:semiHidden/>
    <w:unhideWhenUsed/>
    <w:rsid w:val="00F324A7"/>
    <w:rPr>
      <w:color w:val="800080" w:themeColor="followedHyperlink"/>
      <w:u w:val="single"/>
    </w:rPr>
  </w:style>
  <w:style w:type="paragraph" w:customStyle="1" w:styleId="Pa5">
    <w:name w:val="Pa5"/>
    <w:basedOn w:val="Default"/>
    <w:next w:val="Default"/>
    <w:uiPriority w:val="99"/>
    <w:rsid w:val="00B533C4"/>
    <w:pPr>
      <w:spacing w:line="191" w:lineRule="atLeast"/>
    </w:pPr>
    <w:rPr>
      <w:rFonts w:ascii="CharterITC" w:hAnsi="CharterITC"/>
      <w:color w:val="auto"/>
    </w:rPr>
  </w:style>
  <w:style w:type="paragraph" w:customStyle="1" w:styleId="Pa6">
    <w:name w:val="Pa6"/>
    <w:basedOn w:val="Default"/>
    <w:next w:val="Default"/>
    <w:uiPriority w:val="99"/>
    <w:rsid w:val="00B533C4"/>
    <w:pPr>
      <w:spacing w:line="191" w:lineRule="atLeast"/>
    </w:pPr>
    <w:rPr>
      <w:rFonts w:ascii="CharterITC" w:hAnsi="CharterITC"/>
      <w:color w:val="auto"/>
    </w:rPr>
  </w:style>
  <w:style w:type="character" w:customStyle="1" w:styleId="A60">
    <w:name w:val="A6"/>
    <w:uiPriority w:val="99"/>
    <w:rsid w:val="00B533C4"/>
    <w:rPr>
      <w:rFonts w:cs="CharterITC"/>
      <w:b/>
      <w:bCs/>
      <w:i/>
      <w:iCs/>
      <w:color w:val="000000"/>
      <w:sz w:val="22"/>
      <w:szCs w:val="22"/>
    </w:rPr>
  </w:style>
  <w:style w:type="paragraph" w:customStyle="1" w:styleId="Pa2">
    <w:name w:val="Pa2"/>
    <w:basedOn w:val="Default"/>
    <w:next w:val="Default"/>
    <w:uiPriority w:val="99"/>
    <w:rsid w:val="004C1453"/>
    <w:pPr>
      <w:spacing w:line="191" w:lineRule="atLeast"/>
    </w:pPr>
    <w:rPr>
      <w:rFonts w:ascii="CharterITC" w:hAnsi="CharterITC"/>
      <w:color w:val="auto"/>
    </w:rPr>
  </w:style>
  <w:style w:type="character" w:customStyle="1" w:styleId="A12">
    <w:name w:val="A12"/>
    <w:uiPriority w:val="99"/>
    <w:rsid w:val="004C1453"/>
    <w:rPr>
      <w:rFonts w:cs="CharterBlackITC"/>
      <w:i/>
      <w:iCs/>
      <w:color w:val="000000"/>
      <w:sz w:val="32"/>
      <w:szCs w:val="32"/>
    </w:rPr>
  </w:style>
  <w:style w:type="character" w:customStyle="1" w:styleId="A40">
    <w:name w:val="A4"/>
    <w:uiPriority w:val="99"/>
    <w:rsid w:val="004C1453"/>
    <w:rPr>
      <w:rFonts w:cs="CharterBlackITC"/>
      <w:i/>
      <w:iCs/>
      <w:color w:val="000000"/>
    </w:rPr>
  </w:style>
  <w:style w:type="paragraph" w:customStyle="1" w:styleId="Pa3">
    <w:name w:val="Pa3"/>
    <w:basedOn w:val="Default"/>
    <w:next w:val="Default"/>
    <w:uiPriority w:val="99"/>
    <w:rsid w:val="003B2696"/>
    <w:pPr>
      <w:spacing w:line="211" w:lineRule="atLeast"/>
    </w:pPr>
    <w:rPr>
      <w:rFonts w:ascii="CharterBlackITC" w:hAnsi="CharterBlackITC"/>
      <w:color w:val="auto"/>
    </w:rPr>
  </w:style>
  <w:style w:type="character" w:customStyle="1" w:styleId="A90">
    <w:name w:val="A9"/>
    <w:uiPriority w:val="99"/>
    <w:rsid w:val="003B2696"/>
    <w:rPr>
      <w:rFonts w:ascii="CharterITC" w:hAnsi="CharterITC" w:cs="CharterITC"/>
      <w:color w:val="000000"/>
      <w:sz w:val="19"/>
      <w:szCs w:val="19"/>
    </w:rPr>
  </w:style>
  <w:style w:type="character" w:customStyle="1" w:styleId="notranslate">
    <w:name w:val="notranslate"/>
    <w:basedOn w:val="a0"/>
    <w:rsid w:val="00E4396E"/>
  </w:style>
  <w:style w:type="paragraph" w:customStyle="1" w:styleId="11">
    <w:name w:val="Обычный1"/>
    <w:basedOn w:val="a"/>
    <w:rsid w:val="00E4396E"/>
    <w:pPr>
      <w:spacing w:before="100" w:beforeAutospacing="1" w:after="100" w:afterAutospacing="1"/>
      <w:jc w:val="left"/>
    </w:pPr>
    <w:rPr>
      <w:rFonts w:eastAsia="Times New Roman"/>
      <w:sz w:val="24"/>
      <w:szCs w:val="24"/>
      <w:lang w:val="en-GB" w:eastAsia="en-GB"/>
    </w:rPr>
  </w:style>
  <w:style w:type="character" w:customStyle="1" w:styleId="normalchar">
    <w:name w:val="normal__char"/>
    <w:basedOn w:val="a0"/>
    <w:rsid w:val="00E4396E"/>
  </w:style>
  <w:style w:type="paragraph" w:customStyle="1" w:styleId="ConsPlusNormal">
    <w:name w:val="ConsPlusNormal"/>
    <w:rsid w:val="00A53EC7"/>
    <w:pPr>
      <w:autoSpaceDE w:val="0"/>
      <w:autoSpaceDN w:val="0"/>
      <w:adjustRightInd w:val="0"/>
      <w:ind w:firstLine="720"/>
      <w:jc w:val="left"/>
    </w:pPr>
    <w:rPr>
      <w:rFonts w:ascii="Arial" w:eastAsia="Times New Roman" w:hAnsi="Arial" w:cs="Arial"/>
      <w:sz w:val="20"/>
      <w:szCs w:val="20"/>
      <w:lang w:eastAsia="ru-RU"/>
    </w:rPr>
  </w:style>
  <w:style w:type="character" w:customStyle="1" w:styleId="rubl">
    <w:name w:val="rubl"/>
    <w:basedOn w:val="a0"/>
    <w:rsid w:val="00554688"/>
  </w:style>
  <w:style w:type="paragraph" w:customStyle="1" w:styleId="12">
    <w:name w:val="Дата1"/>
    <w:basedOn w:val="a"/>
    <w:rsid w:val="00200F2D"/>
    <w:pPr>
      <w:spacing w:before="100" w:beforeAutospacing="1" w:after="100" w:afterAutospacing="1"/>
      <w:jc w:val="left"/>
    </w:pPr>
    <w:rPr>
      <w:rFonts w:eastAsia="Times New Roman"/>
      <w:sz w:val="24"/>
      <w:szCs w:val="24"/>
      <w:lang w:eastAsia="ru-RU"/>
    </w:rPr>
  </w:style>
  <w:style w:type="character" w:customStyle="1" w:styleId="40">
    <w:name w:val="Заголовок 4 Знак"/>
    <w:basedOn w:val="a0"/>
    <w:link w:val="4"/>
    <w:uiPriority w:val="9"/>
    <w:semiHidden/>
    <w:rsid w:val="003B3EDD"/>
    <w:rPr>
      <w:rFonts w:asciiTheme="majorHAnsi" w:eastAsiaTheme="majorEastAsia" w:hAnsiTheme="majorHAnsi" w:cstheme="majorBidi"/>
      <w:b/>
      <w:bCs/>
      <w:i/>
      <w:iCs/>
      <w:color w:val="4F81BD" w:themeColor="accent1"/>
    </w:rPr>
  </w:style>
  <w:style w:type="paragraph" w:styleId="af2">
    <w:name w:val="Body Text Indent"/>
    <w:basedOn w:val="a"/>
    <w:link w:val="af3"/>
    <w:uiPriority w:val="99"/>
    <w:unhideWhenUsed/>
    <w:rsid w:val="00BE51A9"/>
    <w:pPr>
      <w:spacing w:after="120"/>
      <w:ind w:left="283"/>
      <w:jc w:val="left"/>
    </w:pPr>
    <w:rPr>
      <w:rFonts w:ascii="Calibri" w:eastAsia="Times New Roman" w:hAnsi="Calibri"/>
      <w:sz w:val="24"/>
      <w:szCs w:val="24"/>
      <w:lang w:eastAsia="ru-RU"/>
    </w:rPr>
  </w:style>
  <w:style w:type="character" w:customStyle="1" w:styleId="af3">
    <w:name w:val="Основной текст с отступом Знак"/>
    <w:basedOn w:val="a0"/>
    <w:link w:val="af2"/>
    <w:uiPriority w:val="99"/>
    <w:rsid w:val="00BE51A9"/>
    <w:rPr>
      <w:rFonts w:ascii="Calibri" w:eastAsia="Times New Roman" w:hAnsi="Calibri"/>
      <w:sz w:val="24"/>
      <w:szCs w:val="24"/>
      <w:lang w:eastAsia="ru-RU"/>
    </w:rPr>
  </w:style>
  <w:style w:type="paragraph" w:styleId="af4">
    <w:name w:val="Plain Text"/>
    <w:basedOn w:val="a"/>
    <w:link w:val="af5"/>
    <w:uiPriority w:val="99"/>
    <w:semiHidden/>
    <w:unhideWhenUsed/>
    <w:rsid w:val="00122DF0"/>
    <w:pPr>
      <w:jc w:val="left"/>
    </w:pPr>
    <w:rPr>
      <w:rFonts w:ascii="Calibri" w:hAnsi="Calibri" w:cstheme="minorBidi"/>
      <w:sz w:val="22"/>
      <w:szCs w:val="21"/>
    </w:rPr>
  </w:style>
  <w:style w:type="character" w:customStyle="1" w:styleId="af5">
    <w:name w:val="Текст Знак"/>
    <w:basedOn w:val="a0"/>
    <w:link w:val="af4"/>
    <w:uiPriority w:val="99"/>
    <w:semiHidden/>
    <w:rsid w:val="00122DF0"/>
    <w:rPr>
      <w:rFonts w:ascii="Calibri" w:hAnsi="Calibri" w:cstheme="minorBidi"/>
      <w:sz w:val="22"/>
      <w:szCs w:val="21"/>
    </w:rPr>
  </w:style>
  <w:style w:type="paragraph" w:customStyle="1" w:styleId="Pa0">
    <w:name w:val="Pa0"/>
    <w:basedOn w:val="Default"/>
    <w:next w:val="Default"/>
    <w:uiPriority w:val="99"/>
    <w:rsid w:val="00CD2BF4"/>
    <w:pPr>
      <w:spacing w:line="241" w:lineRule="atLeast"/>
    </w:pPr>
    <w:rPr>
      <w:rFonts w:ascii="PF Square Sans Pro" w:hAnsi="PF Square Sans Pro"/>
      <w:color w:val="auto"/>
    </w:rPr>
  </w:style>
  <w:style w:type="character" w:customStyle="1" w:styleId="A32">
    <w:name w:val="A32"/>
    <w:uiPriority w:val="99"/>
    <w:rsid w:val="00CD2BF4"/>
    <w:rPr>
      <w:rFonts w:cs="PF Square Sans Pro"/>
      <w:i/>
      <w:iCs/>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102">
      <w:bodyDiv w:val="1"/>
      <w:marLeft w:val="0"/>
      <w:marRight w:val="0"/>
      <w:marTop w:val="0"/>
      <w:marBottom w:val="0"/>
      <w:divBdr>
        <w:top w:val="none" w:sz="0" w:space="0" w:color="auto"/>
        <w:left w:val="none" w:sz="0" w:space="0" w:color="auto"/>
        <w:bottom w:val="none" w:sz="0" w:space="0" w:color="auto"/>
        <w:right w:val="none" w:sz="0" w:space="0" w:color="auto"/>
      </w:divBdr>
    </w:div>
    <w:div w:id="71127380">
      <w:bodyDiv w:val="1"/>
      <w:marLeft w:val="0"/>
      <w:marRight w:val="0"/>
      <w:marTop w:val="0"/>
      <w:marBottom w:val="0"/>
      <w:divBdr>
        <w:top w:val="none" w:sz="0" w:space="0" w:color="auto"/>
        <w:left w:val="none" w:sz="0" w:space="0" w:color="auto"/>
        <w:bottom w:val="none" w:sz="0" w:space="0" w:color="auto"/>
        <w:right w:val="none" w:sz="0" w:space="0" w:color="auto"/>
      </w:divBdr>
    </w:div>
    <w:div w:id="153837223">
      <w:bodyDiv w:val="1"/>
      <w:marLeft w:val="0"/>
      <w:marRight w:val="0"/>
      <w:marTop w:val="0"/>
      <w:marBottom w:val="0"/>
      <w:divBdr>
        <w:top w:val="none" w:sz="0" w:space="0" w:color="auto"/>
        <w:left w:val="none" w:sz="0" w:space="0" w:color="auto"/>
        <w:bottom w:val="none" w:sz="0" w:space="0" w:color="auto"/>
        <w:right w:val="none" w:sz="0" w:space="0" w:color="auto"/>
      </w:divBdr>
      <w:divsChild>
        <w:div w:id="193931390">
          <w:marLeft w:val="150"/>
          <w:marRight w:val="0"/>
          <w:marTop w:val="0"/>
          <w:marBottom w:val="150"/>
          <w:divBdr>
            <w:top w:val="single" w:sz="6" w:space="8" w:color="CCCCCC"/>
            <w:left w:val="single" w:sz="6" w:space="11" w:color="CCCCCC"/>
            <w:bottom w:val="single" w:sz="6" w:space="8" w:color="CCCCCC"/>
            <w:right w:val="single" w:sz="6" w:space="11" w:color="CCCCCC"/>
          </w:divBdr>
          <w:divsChild>
            <w:div w:id="108864294">
              <w:marLeft w:val="0"/>
              <w:marRight w:val="0"/>
              <w:marTop w:val="0"/>
              <w:marBottom w:val="0"/>
              <w:divBdr>
                <w:top w:val="none" w:sz="0" w:space="0" w:color="auto"/>
                <w:left w:val="none" w:sz="0" w:space="0" w:color="auto"/>
                <w:bottom w:val="none" w:sz="0" w:space="0" w:color="auto"/>
                <w:right w:val="none" w:sz="0" w:space="0" w:color="auto"/>
              </w:divBdr>
              <w:divsChild>
                <w:div w:id="21252847">
                  <w:marLeft w:val="0"/>
                  <w:marRight w:val="0"/>
                  <w:marTop w:val="0"/>
                  <w:marBottom w:val="0"/>
                  <w:divBdr>
                    <w:top w:val="none" w:sz="0" w:space="0" w:color="auto"/>
                    <w:left w:val="none" w:sz="0" w:space="0" w:color="auto"/>
                    <w:bottom w:val="none" w:sz="0" w:space="0" w:color="auto"/>
                    <w:right w:val="none" w:sz="0" w:space="0" w:color="auto"/>
                  </w:divBdr>
                </w:div>
                <w:div w:id="11830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4425">
      <w:bodyDiv w:val="1"/>
      <w:marLeft w:val="0"/>
      <w:marRight w:val="0"/>
      <w:marTop w:val="0"/>
      <w:marBottom w:val="0"/>
      <w:divBdr>
        <w:top w:val="none" w:sz="0" w:space="0" w:color="auto"/>
        <w:left w:val="none" w:sz="0" w:space="0" w:color="auto"/>
        <w:bottom w:val="none" w:sz="0" w:space="0" w:color="auto"/>
        <w:right w:val="none" w:sz="0" w:space="0" w:color="auto"/>
      </w:divBdr>
    </w:div>
    <w:div w:id="288972337">
      <w:bodyDiv w:val="1"/>
      <w:marLeft w:val="0"/>
      <w:marRight w:val="0"/>
      <w:marTop w:val="0"/>
      <w:marBottom w:val="0"/>
      <w:divBdr>
        <w:top w:val="none" w:sz="0" w:space="0" w:color="auto"/>
        <w:left w:val="none" w:sz="0" w:space="0" w:color="auto"/>
        <w:bottom w:val="none" w:sz="0" w:space="0" w:color="auto"/>
        <w:right w:val="none" w:sz="0" w:space="0" w:color="auto"/>
      </w:divBdr>
    </w:div>
    <w:div w:id="295528905">
      <w:bodyDiv w:val="1"/>
      <w:marLeft w:val="0"/>
      <w:marRight w:val="0"/>
      <w:marTop w:val="0"/>
      <w:marBottom w:val="0"/>
      <w:divBdr>
        <w:top w:val="none" w:sz="0" w:space="0" w:color="auto"/>
        <w:left w:val="none" w:sz="0" w:space="0" w:color="auto"/>
        <w:bottom w:val="none" w:sz="0" w:space="0" w:color="auto"/>
        <w:right w:val="none" w:sz="0" w:space="0" w:color="auto"/>
      </w:divBdr>
      <w:divsChild>
        <w:div w:id="1840656524">
          <w:marLeft w:val="0"/>
          <w:marRight w:val="0"/>
          <w:marTop w:val="0"/>
          <w:marBottom w:val="0"/>
          <w:divBdr>
            <w:top w:val="none" w:sz="0" w:space="0" w:color="auto"/>
            <w:left w:val="none" w:sz="0" w:space="0" w:color="auto"/>
            <w:bottom w:val="none" w:sz="0" w:space="0" w:color="auto"/>
            <w:right w:val="none" w:sz="0" w:space="0" w:color="auto"/>
          </w:divBdr>
          <w:divsChild>
            <w:div w:id="894896442">
              <w:marLeft w:val="-150"/>
              <w:marRight w:val="0"/>
              <w:marTop w:val="105"/>
              <w:marBottom w:val="75"/>
              <w:divBdr>
                <w:top w:val="none" w:sz="0" w:space="0" w:color="auto"/>
                <w:left w:val="none" w:sz="0" w:space="0" w:color="auto"/>
                <w:bottom w:val="none" w:sz="0" w:space="0" w:color="auto"/>
                <w:right w:val="none" w:sz="0" w:space="0" w:color="auto"/>
              </w:divBdr>
              <w:divsChild>
                <w:div w:id="19515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2392">
          <w:marLeft w:val="0"/>
          <w:marRight w:val="0"/>
          <w:marTop w:val="0"/>
          <w:marBottom w:val="0"/>
          <w:divBdr>
            <w:top w:val="none" w:sz="0" w:space="0" w:color="auto"/>
            <w:left w:val="none" w:sz="0" w:space="0" w:color="auto"/>
            <w:bottom w:val="none" w:sz="0" w:space="0" w:color="auto"/>
            <w:right w:val="none" w:sz="0" w:space="0" w:color="auto"/>
          </w:divBdr>
          <w:divsChild>
            <w:div w:id="1142847133">
              <w:marLeft w:val="0"/>
              <w:marRight w:val="0"/>
              <w:marTop w:val="0"/>
              <w:marBottom w:val="0"/>
              <w:divBdr>
                <w:top w:val="none" w:sz="0" w:space="0" w:color="auto"/>
                <w:left w:val="none" w:sz="0" w:space="0" w:color="auto"/>
                <w:bottom w:val="none" w:sz="0" w:space="0" w:color="auto"/>
                <w:right w:val="none" w:sz="0" w:space="0" w:color="auto"/>
              </w:divBdr>
              <w:divsChild>
                <w:div w:id="1010328815">
                  <w:marLeft w:val="0"/>
                  <w:marRight w:val="0"/>
                  <w:marTop w:val="0"/>
                  <w:marBottom w:val="0"/>
                  <w:divBdr>
                    <w:top w:val="none" w:sz="0" w:space="0" w:color="auto"/>
                    <w:left w:val="none" w:sz="0" w:space="0" w:color="auto"/>
                    <w:bottom w:val="none" w:sz="0" w:space="0" w:color="auto"/>
                    <w:right w:val="none" w:sz="0" w:space="0" w:color="auto"/>
                  </w:divBdr>
                </w:div>
                <w:div w:id="1552841310">
                  <w:marLeft w:val="0"/>
                  <w:marRight w:val="0"/>
                  <w:marTop w:val="0"/>
                  <w:marBottom w:val="0"/>
                  <w:divBdr>
                    <w:top w:val="none" w:sz="0" w:space="0" w:color="auto"/>
                    <w:left w:val="none" w:sz="0" w:space="0" w:color="auto"/>
                    <w:bottom w:val="none" w:sz="0" w:space="0" w:color="auto"/>
                    <w:right w:val="none" w:sz="0" w:space="0" w:color="auto"/>
                  </w:divBdr>
                </w:div>
                <w:div w:id="6249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5079">
      <w:bodyDiv w:val="1"/>
      <w:marLeft w:val="0"/>
      <w:marRight w:val="0"/>
      <w:marTop w:val="0"/>
      <w:marBottom w:val="0"/>
      <w:divBdr>
        <w:top w:val="none" w:sz="0" w:space="0" w:color="auto"/>
        <w:left w:val="none" w:sz="0" w:space="0" w:color="auto"/>
        <w:bottom w:val="none" w:sz="0" w:space="0" w:color="auto"/>
        <w:right w:val="none" w:sz="0" w:space="0" w:color="auto"/>
      </w:divBdr>
    </w:div>
    <w:div w:id="368454240">
      <w:bodyDiv w:val="1"/>
      <w:marLeft w:val="0"/>
      <w:marRight w:val="0"/>
      <w:marTop w:val="0"/>
      <w:marBottom w:val="0"/>
      <w:divBdr>
        <w:top w:val="none" w:sz="0" w:space="0" w:color="auto"/>
        <w:left w:val="none" w:sz="0" w:space="0" w:color="auto"/>
        <w:bottom w:val="none" w:sz="0" w:space="0" w:color="auto"/>
        <w:right w:val="none" w:sz="0" w:space="0" w:color="auto"/>
      </w:divBdr>
    </w:div>
    <w:div w:id="372076418">
      <w:bodyDiv w:val="1"/>
      <w:marLeft w:val="0"/>
      <w:marRight w:val="0"/>
      <w:marTop w:val="0"/>
      <w:marBottom w:val="0"/>
      <w:divBdr>
        <w:top w:val="none" w:sz="0" w:space="0" w:color="auto"/>
        <w:left w:val="none" w:sz="0" w:space="0" w:color="auto"/>
        <w:bottom w:val="none" w:sz="0" w:space="0" w:color="auto"/>
        <w:right w:val="none" w:sz="0" w:space="0" w:color="auto"/>
      </w:divBdr>
    </w:div>
    <w:div w:id="384718155">
      <w:bodyDiv w:val="1"/>
      <w:marLeft w:val="0"/>
      <w:marRight w:val="0"/>
      <w:marTop w:val="0"/>
      <w:marBottom w:val="0"/>
      <w:divBdr>
        <w:top w:val="none" w:sz="0" w:space="0" w:color="auto"/>
        <w:left w:val="none" w:sz="0" w:space="0" w:color="auto"/>
        <w:bottom w:val="none" w:sz="0" w:space="0" w:color="auto"/>
        <w:right w:val="none" w:sz="0" w:space="0" w:color="auto"/>
      </w:divBdr>
    </w:div>
    <w:div w:id="395052824">
      <w:bodyDiv w:val="1"/>
      <w:marLeft w:val="0"/>
      <w:marRight w:val="0"/>
      <w:marTop w:val="0"/>
      <w:marBottom w:val="0"/>
      <w:divBdr>
        <w:top w:val="none" w:sz="0" w:space="0" w:color="auto"/>
        <w:left w:val="none" w:sz="0" w:space="0" w:color="auto"/>
        <w:bottom w:val="none" w:sz="0" w:space="0" w:color="auto"/>
        <w:right w:val="none" w:sz="0" w:space="0" w:color="auto"/>
      </w:divBdr>
    </w:div>
    <w:div w:id="419525463">
      <w:bodyDiv w:val="1"/>
      <w:marLeft w:val="0"/>
      <w:marRight w:val="0"/>
      <w:marTop w:val="0"/>
      <w:marBottom w:val="0"/>
      <w:divBdr>
        <w:top w:val="none" w:sz="0" w:space="0" w:color="auto"/>
        <w:left w:val="none" w:sz="0" w:space="0" w:color="auto"/>
        <w:bottom w:val="none" w:sz="0" w:space="0" w:color="auto"/>
        <w:right w:val="none" w:sz="0" w:space="0" w:color="auto"/>
      </w:divBdr>
    </w:div>
    <w:div w:id="425730433">
      <w:bodyDiv w:val="1"/>
      <w:marLeft w:val="0"/>
      <w:marRight w:val="0"/>
      <w:marTop w:val="0"/>
      <w:marBottom w:val="0"/>
      <w:divBdr>
        <w:top w:val="none" w:sz="0" w:space="0" w:color="auto"/>
        <w:left w:val="none" w:sz="0" w:space="0" w:color="auto"/>
        <w:bottom w:val="none" w:sz="0" w:space="0" w:color="auto"/>
        <w:right w:val="none" w:sz="0" w:space="0" w:color="auto"/>
      </w:divBdr>
    </w:div>
    <w:div w:id="432168265">
      <w:bodyDiv w:val="1"/>
      <w:marLeft w:val="0"/>
      <w:marRight w:val="0"/>
      <w:marTop w:val="0"/>
      <w:marBottom w:val="0"/>
      <w:divBdr>
        <w:top w:val="none" w:sz="0" w:space="0" w:color="auto"/>
        <w:left w:val="none" w:sz="0" w:space="0" w:color="auto"/>
        <w:bottom w:val="none" w:sz="0" w:space="0" w:color="auto"/>
        <w:right w:val="none" w:sz="0" w:space="0" w:color="auto"/>
      </w:divBdr>
    </w:div>
    <w:div w:id="433524429">
      <w:bodyDiv w:val="1"/>
      <w:marLeft w:val="0"/>
      <w:marRight w:val="0"/>
      <w:marTop w:val="0"/>
      <w:marBottom w:val="0"/>
      <w:divBdr>
        <w:top w:val="none" w:sz="0" w:space="0" w:color="auto"/>
        <w:left w:val="none" w:sz="0" w:space="0" w:color="auto"/>
        <w:bottom w:val="none" w:sz="0" w:space="0" w:color="auto"/>
        <w:right w:val="none" w:sz="0" w:space="0" w:color="auto"/>
      </w:divBdr>
    </w:div>
    <w:div w:id="527137591">
      <w:bodyDiv w:val="1"/>
      <w:marLeft w:val="0"/>
      <w:marRight w:val="0"/>
      <w:marTop w:val="0"/>
      <w:marBottom w:val="0"/>
      <w:divBdr>
        <w:top w:val="none" w:sz="0" w:space="0" w:color="auto"/>
        <w:left w:val="none" w:sz="0" w:space="0" w:color="auto"/>
        <w:bottom w:val="none" w:sz="0" w:space="0" w:color="auto"/>
        <w:right w:val="none" w:sz="0" w:space="0" w:color="auto"/>
      </w:divBdr>
    </w:div>
    <w:div w:id="536237165">
      <w:bodyDiv w:val="1"/>
      <w:marLeft w:val="0"/>
      <w:marRight w:val="0"/>
      <w:marTop w:val="0"/>
      <w:marBottom w:val="0"/>
      <w:divBdr>
        <w:top w:val="none" w:sz="0" w:space="0" w:color="auto"/>
        <w:left w:val="none" w:sz="0" w:space="0" w:color="auto"/>
        <w:bottom w:val="none" w:sz="0" w:space="0" w:color="auto"/>
        <w:right w:val="none" w:sz="0" w:space="0" w:color="auto"/>
      </w:divBdr>
    </w:div>
    <w:div w:id="544417132">
      <w:bodyDiv w:val="1"/>
      <w:marLeft w:val="0"/>
      <w:marRight w:val="0"/>
      <w:marTop w:val="0"/>
      <w:marBottom w:val="0"/>
      <w:divBdr>
        <w:top w:val="none" w:sz="0" w:space="0" w:color="auto"/>
        <w:left w:val="none" w:sz="0" w:space="0" w:color="auto"/>
        <w:bottom w:val="none" w:sz="0" w:space="0" w:color="auto"/>
        <w:right w:val="none" w:sz="0" w:space="0" w:color="auto"/>
      </w:divBdr>
    </w:div>
    <w:div w:id="556357377">
      <w:bodyDiv w:val="1"/>
      <w:marLeft w:val="0"/>
      <w:marRight w:val="0"/>
      <w:marTop w:val="0"/>
      <w:marBottom w:val="0"/>
      <w:divBdr>
        <w:top w:val="none" w:sz="0" w:space="0" w:color="auto"/>
        <w:left w:val="none" w:sz="0" w:space="0" w:color="auto"/>
        <w:bottom w:val="none" w:sz="0" w:space="0" w:color="auto"/>
        <w:right w:val="none" w:sz="0" w:space="0" w:color="auto"/>
      </w:divBdr>
    </w:div>
    <w:div w:id="558127385">
      <w:bodyDiv w:val="1"/>
      <w:marLeft w:val="0"/>
      <w:marRight w:val="0"/>
      <w:marTop w:val="0"/>
      <w:marBottom w:val="0"/>
      <w:divBdr>
        <w:top w:val="none" w:sz="0" w:space="0" w:color="auto"/>
        <w:left w:val="none" w:sz="0" w:space="0" w:color="auto"/>
        <w:bottom w:val="none" w:sz="0" w:space="0" w:color="auto"/>
        <w:right w:val="none" w:sz="0" w:space="0" w:color="auto"/>
      </w:divBdr>
    </w:div>
    <w:div w:id="588849468">
      <w:bodyDiv w:val="1"/>
      <w:marLeft w:val="0"/>
      <w:marRight w:val="0"/>
      <w:marTop w:val="0"/>
      <w:marBottom w:val="0"/>
      <w:divBdr>
        <w:top w:val="none" w:sz="0" w:space="0" w:color="auto"/>
        <w:left w:val="none" w:sz="0" w:space="0" w:color="auto"/>
        <w:bottom w:val="none" w:sz="0" w:space="0" w:color="auto"/>
        <w:right w:val="none" w:sz="0" w:space="0" w:color="auto"/>
      </w:divBdr>
    </w:div>
    <w:div w:id="592319888">
      <w:bodyDiv w:val="1"/>
      <w:marLeft w:val="0"/>
      <w:marRight w:val="0"/>
      <w:marTop w:val="0"/>
      <w:marBottom w:val="0"/>
      <w:divBdr>
        <w:top w:val="none" w:sz="0" w:space="0" w:color="auto"/>
        <w:left w:val="none" w:sz="0" w:space="0" w:color="auto"/>
        <w:bottom w:val="none" w:sz="0" w:space="0" w:color="auto"/>
        <w:right w:val="none" w:sz="0" w:space="0" w:color="auto"/>
      </w:divBdr>
    </w:div>
    <w:div w:id="623655881">
      <w:bodyDiv w:val="1"/>
      <w:marLeft w:val="0"/>
      <w:marRight w:val="0"/>
      <w:marTop w:val="0"/>
      <w:marBottom w:val="0"/>
      <w:divBdr>
        <w:top w:val="none" w:sz="0" w:space="0" w:color="auto"/>
        <w:left w:val="none" w:sz="0" w:space="0" w:color="auto"/>
        <w:bottom w:val="none" w:sz="0" w:space="0" w:color="auto"/>
        <w:right w:val="none" w:sz="0" w:space="0" w:color="auto"/>
      </w:divBdr>
    </w:div>
    <w:div w:id="651643416">
      <w:bodyDiv w:val="1"/>
      <w:marLeft w:val="0"/>
      <w:marRight w:val="0"/>
      <w:marTop w:val="0"/>
      <w:marBottom w:val="0"/>
      <w:divBdr>
        <w:top w:val="none" w:sz="0" w:space="0" w:color="auto"/>
        <w:left w:val="none" w:sz="0" w:space="0" w:color="auto"/>
        <w:bottom w:val="none" w:sz="0" w:space="0" w:color="auto"/>
        <w:right w:val="none" w:sz="0" w:space="0" w:color="auto"/>
      </w:divBdr>
    </w:div>
    <w:div w:id="656617836">
      <w:bodyDiv w:val="1"/>
      <w:marLeft w:val="0"/>
      <w:marRight w:val="0"/>
      <w:marTop w:val="0"/>
      <w:marBottom w:val="0"/>
      <w:divBdr>
        <w:top w:val="none" w:sz="0" w:space="0" w:color="auto"/>
        <w:left w:val="none" w:sz="0" w:space="0" w:color="auto"/>
        <w:bottom w:val="none" w:sz="0" w:space="0" w:color="auto"/>
        <w:right w:val="none" w:sz="0" w:space="0" w:color="auto"/>
      </w:divBdr>
    </w:div>
    <w:div w:id="691616891">
      <w:bodyDiv w:val="1"/>
      <w:marLeft w:val="0"/>
      <w:marRight w:val="0"/>
      <w:marTop w:val="0"/>
      <w:marBottom w:val="0"/>
      <w:divBdr>
        <w:top w:val="none" w:sz="0" w:space="0" w:color="auto"/>
        <w:left w:val="none" w:sz="0" w:space="0" w:color="auto"/>
        <w:bottom w:val="none" w:sz="0" w:space="0" w:color="auto"/>
        <w:right w:val="none" w:sz="0" w:space="0" w:color="auto"/>
      </w:divBdr>
      <w:divsChild>
        <w:div w:id="453524193">
          <w:marLeft w:val="0"/>
          <w:marRight w:val="300"/>
          <w:marTop w:val="0"/>
          <w:marBottom w:val="0"/>
          <w:divBdr>
            <w:top w:val="none" w:sz="0" w:space="0" w:color="auto"/>
            <w:left w:val="none" w:sz="0" w:space="0" w:color="auto"/>
            <w:bottom w:val="none" w:sz="0" w:space="0" w:color="auto"/>
            <w:right w:val="none" w:sz="0" w:space="0" w:color="auto"/>
          </w:divBdr>
        </w:div>
        <w:div w:id="1123694424">
          <w:marLeft w:val="0"/>
          <w:marRight w:val="0"/>
          <w:marTop w:val="0"/>
          <w:marBottom w:val="0"/>
          <w:divBdr>
            <w:top w:val="none" w:sz="0" w:space="0" w:color="auto"/>
            <w:left w:val="none" w:sz="0" w:space="0" w:color="auto"/>
            <w:bottom w:val="none" w:sz="0" w:space="0" w:color="auto"/>
            <w:right w:val="none" w:sz="0" w:space="0" w:color="auto"/>
          </w:divBdr>
          <w:divsChild>
            <w:div w:id="1259564011">
              <w:marLeft w:val="0"/>
              <w:marRight w:val="0"/>
              <w:marTop w:val="0"/>
              <w:marBottom w:val="0"/>
              <w:divBdr>
                <w:top w:val="none" w:sz="0" w:space="0" w:color="auto"/>
                <w:left w:val="none" w:sz="0" w:space="0" w:color="auto"/>
                <w:bottom w:val="none" w:sz="0" w:space="0" w:color="auto"/>
                <w:right w:val="none" w:sz="0" w:space="0" w:color="auto"/>
              </w:divBdr>
              <w:divsChild>
                <w:div w:id="72162394">
                  <w:marLeft w:val="0"/>
                  <w:marRight w:val="0"/>
                  <w:marTop w:val="0"/>
                  <w:marBottom w:val="0"/>
                  <w:divBdr>
                    <w:top w:val="none" w:sz="0" w:space="0" w:color="auto"/>
                    <w:left w:val="none" w:sz="0" w:space="0" w:color="auto"/>
                    <w:bottom w:val="none" w:sz="0" w:space="0" w:color="auto"/>
                    <w:right w:val="none" w:sz="0" w:space="0" w:color="auto"/>
                  </w:divBdr>
                  <w:divsChild>
                    <w:div w:id="1377005049">
                      <w:marLeft w:val="0"/>
                      <w:marRight w:val="0"/>
                      <w:marTop w:val="0"/>
                      <w:marBottom w:val="0"/>
                      <w:divBdr>
                        <w:top w:val="none" w:sz="0" w:space="0" w:color="auto"/>
                        <w:left w:val="none" w:sz="0" w:space="0" w:color="auto"/>
                        <w:bottom w:val="none" w:sz="0" w:space="0" w:color="auto"/>
                        <w:right w:val="none" w:sz="0" w:space="0" w:color="auto"/>
                      </w:divBdr>
                      <w:divsChild>
                        <w:div w:id="2067026028">
                          <w:marLeft w:val="0"/>
                          <w:marRight w:val="0"/>
                          <w:marTop w:val="0"/>
                          <w:marBottom w:val="0"/>
                          <w:divBdr>
                            <w:top w:val="none" w:sz="0" w:space="0" w:color="auto"/>
                            <w:left w:val="none" w:sz="0" w:space="0" w:color="auto"/>
                            <w:bottom w:val="none" w:sz="0" w:space="0" w:color="auto"/>
                            <w:right w:val="none" w:sz="0" w:space="0" w:color="auto"/>
                          </w:divBdr>
                          <w:divsChild>
                            <w:div w:id="782111832">
                              <w:marLeft w:val="0"/>
                              <w:marRight w:val="0"/>
                              <w:marTop w:val="0"/>
                              <w:marBottom w:val="0"/>
                              <w:divBdr>
                                <w:top w:val="none" w:sz="0" w:space="0" w:color="auto"/>
                                <w:left w:val="none" w:sz="0" w:space="0" w:color="auto"/>
                                <w:bottom w:val="none" w:sz="0" w:space="0" w:color="auto"/>
                                <w:right w:val="none" w:sz="0" w:space="0" w:color="auto"/>
                              </w:divBdr>
                              <w:divsChild>
                                <w:div w:id="341779423">
                                  <w:marLeft w:val="0"/>
                                  <w:marRight w:val="0"/>
                                  <w:marTop w:val="0"/>
                                  <w:marBottom w:val="0"/>
                                  <w:divBdr>
                                    <w:top w:val="none" w:sz="0" w:space="0" w:color="auto"/>
                                    <w:left w:val="none" w:sz="0" w:space="0" w:color="auto"/>
                                    <w:bottom w:val="none" w:sz="0" w:space="0" w:color="auto"/>
                                    <w:right w:val="none" w:sz="0" w:space="0" w:color="auto"/>
                                  </w:divBdr>
                                  <w:divsChild>
                                    <w:div w:id="378627723">
                                      <w:marLeft w:val="150"/>
                                      <w:marRight w:val="0"/>
                                      <w:marTop w:val="0"/>
                                      <w:marBottom w:val="150"/>
                                      <w:divBdr>
                                        <w:top w:val="single" w:sz="6" w:space="8" w:color="CCCCCC"/>
                                        <w:left w:val="single" w:sz="6" w:space="11" w:color="CCCCCC"/>
                                        <w:bottom w:val="single" w:sz="6" w:space="8" w:color="CCCCCC"/>
                                        <w:right w:val="single" w:sz="6" w:space="11" w:color="CCCCCC"/>
                                      </w:divBdr>
                                      <w:divsChild>
                                        <w:div w:id="1742482712">
                                          <w:marLeft w:val="0"/>
                                          <w:marRight w:val="0"/>
                                          <w:marTop w:val="0"/>
                                          <w:marBottom w:val="0"/>
                                          <w:divBdr>
                                            <w:top w:val="none" w:sz="0" w:space="0" w:color="auto"/>
                                            <w:left w:val="none" w:sz="0" w:space="0" w:color="auto"/>
                                            <w:bottom w:val="none" w:sz="0" w:space="0" w:color="auto"/>
                                            <w:right w:val="none" w:sz="0" w:space="0" w:color="auto"/>
                                          </w:divBdr>
                                          <w:divsChild>
                                            <w:div w:id="1343704852">
                                              <w:marLeft w:val="0"/>
                                              <w:marRight w:val="0"/>
                                              <w:marTop w:val="0"/>
                                              <w:marBottom w:val="0"/>
                                              <w:divBdr>
                                                <w:top w:val="none" w:sz="0" w:space="0" w:color="auto"/>
                                                <w:left w:val="none" w:sz="0" w:space="0" w:color="auto"/>
                                                <w:bottom w:val="none" w:sz="0" w:space="0" w:color="auto"/>
                                                <w:right w:val="none" w:sz="0" w:space="0" w:color="auto"/>
                                              </w:divBdr>
                                            </w:div>
                                            <w:div w:id="15721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444010">
          <w:marLeft w:val="150"/>
          <w:marRight w:val="150"/>
          <w:marTop w:val="195"/>
          <w:marBottom w:val="0"/>
          <w:divBdr>
            <w:top w:val="none" w:sz="0" w:space="0" w:color="auto"/>
            <w:left w:val="none" w:sz="0" w:space="0" w:color="auto"/>
            <w:bottom w:val="none" w:sz="0" w:space="0" w:color="auto"/>
            <w:right w:val="none" w:sz="0" w:space="0" w:color="auto"/>
          </w:divBdr>
          <w:divsChild>
            <w:div w:id="17015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8327">
      <w:bodyDiv w:val="1"/>
      <w:marLeft w:val="0"/>
      <w:marRight w:val="0"/>
      <w:marTop w:val="0"/>
      <w:marBottom w:val="0"/>
      <w:divBdr>
        <w:top w:val="none" w:sz="0" w:space="0" w:color="auto"/>
        <w:left w:val="none" w:sz="0" w:space="0" w:color="auto"/>
        <w:bottom w:val="none" w:sz="0" w:space="0" w:color="auto"/>
        <w:right w:val="none" w:sz="0" w:space="0" w:color="auto"/>
      </w:divBdr>
    </w:div>
    <w:div w:id="742604333">
      <w:bodyDiv w:val="1"/>
      <w:marLeft w:val="0"/>
      <w:marRight w:val="0"/>
      <w:marTop w:val="0"/>
      <w:marBottom w:val="0"/>
      <w:divBdr>
        <w:top w:val="none" w:sz="0" w:space="0" w:color="auto"/>
        <w:left w:val="none" w:sz="0" w:space="0" w:color="auto"/>
        <w:bottom w:val="none" w:sz="0" w:space="0" w:color="auto"/>
        <w:right w:val="none" w:sz="0" w:space="0" w:color="auto"/>
      </w:divBdr>
    </w:div>
    <w:div w:id="775641646">
      <w:bodyDiv w:val="1"/>
      <w:marLeft w:val="0"/>
      <w:marRight w:val="0"/>
      <w:marTop w:val="0"/>
      <w:marBottom w:val="0"/>
      <w:divBdr>
        <w:top w:val="none" w:sz="0" w:space="0" w:color="auto"/>
        <w:left w:val="none" w:sz="0" w:space="0" w:color="auto"/>
        <w:bottom w:val="none" w:sz="0" w:space="0" w:color="auto"/>
        <w:right w:val="none" w:sz="0" w:space="0" w:color="auto"/>
      </w:divBdr>
    </w:div>
    <w:div w:id="805508432">
      <w:bodyDiv w:val="1"/>
      <w:marLeft w:val="0"/>
      <w:marRight w:val="0"/>
      <w:marTop w:val="0"/>
      <w:marBottom w:val="0"/>
      <w:divBdr>
        <w:top w:val="none" w:sz="0" w:space="0" w:color="auto"/>
        <w:left w:val="none" w:sz="0" w:space="0" w:color="auto"/>
        <w:bottom w:val="none" w:sz="0" w:space="0" w:color="auto"/>
        <w:right w:val="none" w:sz="0" w:space="0" w:color="auto"/>
      </w:divBdr>
    </w:div>
    <w:div w:id="858196378">
      <w:bodyDiv w:val="1"/>
      <w:marLeft w:val="0"/>
      <w:marRight w:val="0"/>
      <w:marTop w:val="0"/>
      <w:marBottom w:val="0"/>
      <w:divBdr>
        <w:top w:val="none" w:sz="0" w:space="0" w:color="auto"/>
        <w:left w:val="none" w:sz="0" w:space="0" w:color="auto"/>
        <w:bottom w:val="none" w:sz="0" w:space="0" w:color="auto"/>
        <w:right w:val="none" w:sz="0" w:space="0" w:color="auto"/>
      </w:divBdr>
    </w:div>
    <w:div w:id="879514046">
      <w:bodyDiv w:val="1"/>
      <w:marLeft w:val="0"/>
      <w:marRight w:val="0"/>
      <w:marTop w:val="0"/>
      <w:marBottom w:val="0"/>
      <w:divBdr>
        <w:top w:val="none" w:sz="0" w:space="0" w:color="auto"/>
        <w:left w:val="none" w:sz="0" w:space="0" w:color="auto"/>
        <w:bottom w:val="none" w:sz="0" w:space="0" w:color="auto"/>
        <w:right w:val="none" w:sz="0" w:space="0" w:color="auto"/>
      </w:divBdr>
    </w:div>
    <w:div w:id="1050884268">
      <w:bodyDiv w:val="1"/>
      <w:marLeft w:val="0"/>
      <w:marRight w:val="0"/>
      <w:marTop w:val="0"/>
      <w:marBottom w:val="0"/>
      <w:divBdr>
        <w:top w:val="none" w:sz="0" w:space="0" w:color="auto"/>
        <w:left w:val="none" w:sz="0" w:space="0" w:color="auto"/>
        <w:bottom w:val="none" w:sz="0" w:space="0" w:color="auto"/>
        <w:right w:val="none" w:sz="0" w:space="0" w:color="auto"/>
      </w:divBdr>
    </w:div>
    <w:div w:id="1063330512">
      <w:bodyDiv w:val="1"/>
      <w:marLeft w:val="0"/>
      <w:marRight w:val="0"/>
      <w:marTop w:val="0"/>
      <w:marBottom w:val="0"/>
      <w:divBdr>
        <w:top w:val="none" w:sz="0" w:space="0" w:color="auto"/>
        <w:left w:val="none" w:sz="0" w:space="0" w:color="auto"/>
        <w:bottom w:val="none" w:sz="0" w:space="0" w:color="auto"/>
        <w:right w:val="none" w:sz="0" w:space="0" w:color="auto"/>
      </w:divBdr>
    </w:div>
    <w:div w:id="1072891946">
      <w:bodyDiv w:val="1"/>
      <w:marLeft w:val="0"/>
      <w:marRight w:val="0"/>
      <w:marTop w:val="0"/>
      <w:marBottom w:val="0"/>
      <w:divBdr>
        <w:top w:val="none" w:sz="0" w:space="0" w:color="auto"/>
        <w:left w:val="none" w:sz="0" w:space="0" w:color="auto"/>
        <w:bottom w:val="none" w:sz="0" w:space="0" w:color="auto"/>
        <w:right w:val="none" w:sz="0" w:space="0" w:color="auto"/>
      </w:divBdr>
    </w:div>
    <w:div w:id="1101531412">
      <w:bodyDiv w:val="1"/>
      <w:marLeft w:val="0"/>
      <w:marRight w:val="0"/>
      <w:marTop w:val="0"/>
      <w:marBottom w:val="0"/>
      <w:divBdr>
        <w:top w:val="none" w:sz="0" w:space="0" w:color="auto"/>
        <w:left w:val="none" w:sz="0" w:space="0" w:color="auto"/>
        <w:bottom w:val="none" w:sz="0" w:space="0" w:color="auto"/>
        <w:right w:val="none" w:sz="0" w:space="0" w:color="auto"/>
      </w:divBdr>
    </w:div>
    <w:div w:id="1153568383">
      <w:bodyDiv w:val="1"/>
      <w:marLeft w:val="0"/>
      <w:marRight w:val="0"/>
      <w:marTop w:val="0"/>
      <w:marBottom w:val="0"/>
      <w:divBdr>
        <w:top w:val="none" w:sz="0" w:space="0" w:color="auto"/>
        <w:left w:val="none" w:sz="0" w:space="0" w:color="auto"/>
        <w:bottom w:val="none" w:sz="0" w:space="0" w:color="auto"/>
        <w:right w:val="none" w:sz="0" w:space="0" w:color="auto"/>
      </w:divBdr>
    </w:div>
    <w:div w:id="1295788727">
      <w:bodyDiv w:val="1"/>
      <w:marLeft w:val="0"/>
      <w:marRight w:val="0"/>
      <w:marTop w:val="0"/>
      <w:marBottom w:val="0"/>
      <w:divBdr>
        <w:top w:val="none" w:sz="0" w:space="0" w:color="auto"/>
        <w:left w:val="none" w:sz="0" w:space="0" w:color="auto"/>
        <w:bottom w:val="none" w:sz="0" w:space="0" w:color="auto"/>
        <w:right w:val="none" w:sz="0" w:space="0" w:color="auto"/>
      </w:divBdr>
    </w:div>
    <w:div w:id="1348869083">
      <w:bodyDiv w:val="1"/>
      <w:marLeft w:val="0"/>
      <w:marRight w:val="0"/>
      <w:marTop w:val="0"/>
      <w:marBottom w:val="0"/>
      <w:divBdr>
        <w:top w:val="none" w:sz="0" w:space="0" w:color="auto"/>
        <w:left w:val="none" w:sz="0" w:space="0" w:color="auto"/>
        <w:bottom w:val="none" w:sz="0" w:space="0" w:color="auto"/>
        <w:right w:val="none" w:sz="0" w:space="0" w:color="auto"/>
      </w:divBdr>
    </w:div>
    <w:div w:id="1382174802">
      <w:bodyDiv w:val="1"/>
      <w:marLeft w:val="0"/>
      <w:marRight w:val="0"/>
      <w:marTop w:val="0"/>
      <w:marBottom w:val="0"/>
      <w:divBdr>
        <w:top w:val="none" w:sz="0" w:space="0" w:color="auto"/>
        <w:left w:val="none" w:sz="0" w:space="0" w:color="auto"/>
        <w:bottom w:val="none" w:sz="0" w:space="0" w:color="auto"/>
        <w:right w:val="none" w:sz="0" w:space="0" w:color="auto"/>
      </w:divBdr>
    </w:div>
    <w:div w:id="1412779011">
      <w:bodyDiv w:val="1"/>
      <w:marLeft w:val="0"/>
      <w:marRight w:val="0"/>
      <w:marTop w:val="0"/>
      <w:marBottom w:val="0"/>
      <w:divBdr>
        <w:top w:val="none" w:sz="0" w:space="0" w:color="auto"/>
        <w:left w:val="none" w:sz="0" w:space="0" w:color="auto"/>
        <w:bottom w:val="none" w:sz="0" w:space="0" w:color="auto"/>
        <w:right w:val="none" w:sz="0" w:space="0" w:color="auto"/>
      </w:divBdr>
    </w:div>
    <w:div w:id="1448550543">
      <w:bodyDiv w:val="1"/>
      <w:marLeft w:val="0"/>
      <w:marRight w:val="0"/>
      <w:marTop w:val="0"/>
      <w:marBottom w:val="0"/>
      <w:divBdr>
        <w:top w:val="none" w:sz="0" w:space="0" w:color="auto"/>
        <w:left w:val="none" w:sz="0" w:space="0" w:color="auto"/>
        <w:bottom w:val="none" w:sz="0" w:space="0" w:color="auto"/>
        <w:right w:val="none" w:sz="0" w:space="0" w:color="auto"/>
      </w:divBdr>
    </w:div>
    <w:div w:id="1476029422">
      <w:bodyDiv w:val="1"/>
      <w:marLeft w:val="0"/>
      <w:marRight w:val="0"/>
      <w:marTop w:val="0"/>
      <w:marBottom w:val="0"/>
      <w:divBdr>
        <w:top w:val="none" w:sz="0" w:space="0" w:color="auto"/>
        <w:left w:val="none" w:sz="0" w:space="0" w:color="auto"/>
        <w:bottom w:val="none" w:sz="0" w:space="0" w:color="auto"/>
        <w:right w:val="none" w:sz="0" w:space="0" w:color="auto"/>
      </w:divBdr>
    </w:div>
    <w:div w:id="1485853037">
      <w:bodyDiv w:val="1"/>
      <w:marLeft w:val="0"/>
      <w:marRight w:val="0"/>
      <w:marTop w:val="0"/>
      <w:marBottom w:val="0"/>
      <w:divBdr>
        <w:top w:val="none" w:sz="0" w:space="0" w:color="auto"/>
        <w:left w:val="none" w:sz="0" w:space="0" w:color="auto"/>
        <w:bottom w:val="none" w:sz="0" w:space="0" w:color="auto"/>
        <w:right w:val="none" w:sz="0" w:space="0" w:color="auto"/>
      </w:divBdr>
    </w:div>
    <w:div w:id="1549219021">
      <w:bodyDiv w:val="1"/>
      <w:marLeft w:val="0"/>
      <w:marRight w:val="0"/>
      <w:marTop w:val="0"/>
      <w:marBottom w:val="0"/>
      <w:divBdr>
        <w:top w:val="none" w:sz="0" w:space="0" w:color="auto"/>
        <w:left w:val="none" w:sz="0" w:space="0" w:color="auto"/>
        <w:bottom w:val="none" w:sz="0" w:space="0" w:color="auto"/>
        <w:right w:val="none" w:sz="0" w:space="0" w:color="auto"/>
      </w:divBdr>
    </w:div>
    <w:div w:id="1577008205">
      <w:bodyDiv w:val="1"/>
      <w:marLeft w:val="0"/>
      <w:marRight w:val="0"/>
      <w:marTop w:val="0"/>
      <w:marBottom w:val="0"/>
      <w:divBdr>
        <w:top w:val="none" w:sz="0" w:space="0" w:color="auto"/>
        <w:left w:val="none" w:sz="0" w:space="0" w:color="auto"/>
        <w:bottom w:val="none" w:sz="0" w:space="0" w:color="auto"/>
        <w:right w:val="none" w:sz="0" w:space="0" w:color="auto"/>
      </w:divBdr>
    </w:div>
    <w:div w:id="1619019419">
      <w:bodyDiv w:val="1"/>
      <w:marLeft w:val="0"/>
      <w:marRight w:val="0"/>
      <w:marTop w:val="0"/>
      <w:marBottom w:val="0"/>
      <w:divBdr>
        <w:top w:val="none" w:sz="0" w:space="0" w:color="auto"/>
        <w:left w:val="none" w:sz="0" w:space="0" w:color="auto"/>
        <w:bottom w:val="none" w:sz="0" w:space="0" w:color="auto"/>
        <w:right w:val="none" w:sz="0" w:space="0" w:color="auto"/>
      </w:divBdr>
    </w:div>
    <w:div w:id="1627353743">
      <w:bodyDiv w:val="1"/>
      <w:marLeft w:val="0"/>
      <w:marRight w:val="0"/>
      <w:marTop w:val="0"/>
      <w:marBottom w:val="0"/>
      <w:divBdr>
        <w:top w:val="none" w:sz="0" w:space="0" w:color="auto"/>
        <w:left w:val="none" w:sz="0" w:space="0" w:color="auto"/>
        <w:bottom w:val="none" w:sz="0" w:space="0" w:color="auto"/>
        <w:right w:val="none" w:sz="0" w:space="0" w:color="auto"/>
      </w:divBdr>
      <w:divsChild>
        <w:div w:id="2057122988">
          <w:marLeft w:val="-4695"/>
          <w:marRight w:val="0"/>
          <w:marTop w:val="0"/>
          <w:marBottom w:val="0"/>
          <w:divBdr>
            <w:top w:val="none" w:sz="0" w:space="0" w:color="auto"/>
            <w:left w:val="none" w:sz="0" w:space="0" w:color="auto"/>
            <w:bottom w:val="none" w:sz="0" w:space="0" w:color="auto"/>
            <w:right w:val="none" w:sz="0" w:space="0" w:color="auto"/>
          </w:divBdr>
          <w:divsChild>
            <w:div w:id="1977878241">
              <w:marLeft w:val="5265"/>
              <w:marRight w:val="0"/>
              <w:marTop w:val="0"/>
              <w:marBottom w:val="0"/>
              <w:divBdr>
                <w:top w:val="none" w:sz="0" w:space="0" w:color="auto"/>
                <w:left w:val="none" w:sz="0" w:space="0" w:color="auto"/>
                <w:bottom w:val="none" w:sz="0" w:space="0" w:color="auto"/>
                <w:right w:val="none" w:sz="0" w:space="0" w:color="auto"/>
              </w:divBdr>
            </w:div>
          </w:divsChild>
        </w:div>
        <w:div w:id="848518920">
          <w:marLeft w:val="0"/>
          <w:marRight w:val="1275"/>
          <w:marTop w:val="0"/>
          <w:marBottom w:val="0"/>
          <w:divBdr>
            <w:top w:val="single" w:sz="6" w:space="0" w:color="F0F0F0"/>
            <w:left w:val="single" w:sz="6" w:space="13" w:color="F0F0F0"/>
            <w:bottom w:val="none" w:sz="0" w:space="0" w:color="auto"/>
            <w:right w:val="none" w:sz="0" w:space="0" w:color="auto"/>
          </w:divBdr>
        </w:div>
        <w:div w:id="1646395615">
          <w:marLeft w:val="0"/>
          <w:marRight w:val="0"/>
          <w:marTop w:val="0"/>
          <w:marBottom w:val="225"/>
          <w:divBdr>
            <w:top w:val="single" w:sz="6" w:space="0" w:color="F0F0F0"/>
            <w:left w:val="single" w:sz="6" w:space="0" w:color="F0F0F0"/>
            <w:bottom w:val="single" w:sz="6" w:space="0" w:color="F0F0F0"/>
            <w:right w:val="single" w:sz="6" w:space="0" w:color="F0F0F0"/>
          </w:divBdr>
          <w:divsChild>
            <w:div w:id="1154907712">
              <w:marLeft w:val="0"/>
              <w:marRight w:val="0"/>
              <w:marTop w:val="0"/>
              <w:marBottom w:val="0"/>
              <w:divBdr>
                <w:top w:val="none" w:sz="0" w:space="0" w:color="auto"/>
                <w:left w:val="none" w:sz="0" w:space="0" w:color="auto"/>
                <w:bottom w:val="none" w:sz="0" w:space="0" w:color="auto"/>
                <w:right w:val="none" w:sz="0" w:space="0" w:color="auto"/>
              </w:divBdr>
            </w:div>
            <w:div w:id="2090302032">
              <w:marLeft w:val="1350"/>
              <w:marRight w:val="0"/>
              <w:marTop w:val="0"/>
              <w:marBottom w:val="0"/>
              <w:divBdr>
                <w:top w:val="none" w:sz="0" w:space="0" w:color="auto"/>
                <w:left w:val="none" w:sz="0" w:space="0" w:color="auto"/>
                <w:bottom w:val="none" w:sz="0" w:space="0" w:color="auto"/>
                <w:right w:val="none" w:sz="0" w:space="0" w:color="auto"/>
              </w:divBdr>
            </w:div>
            <w:div w:id="245698671">
              <w:marLeft w:val="0"/>
              <w:marRight w:val="0"/>
              <w:marTop w:val="0"/>
              <w:marBottom w:val="0"/>
              <w:divBdr>
                <w:top w:val="none" w:sz="0" w:space="0" w:color="auto"/>
                <w:left w:val="none" w:sz="0" w:space="0" w:color="auto"/>
                <w:bottom w:val="none" w:sz="0" w:space="0" w:color="auto"/>
                <w:right w:val="none" w:sz="0" w:space="0" w:color="auto"/>
              </w:divBdr>
            </w:div>
            <w:div w:id="183796218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1658072542">
      <w:bodyDiv w:val="1"/>
      <w:marLeft w:val="0"/>
      <w:marRight w:val="0"/>
      <w:marTop w:val="0"/>
      <w:marBottom w:val="0"/>
      <w:divBdr>
        <w:top w:val="none" w:sz="0" w:space="0" w:color="auto"/>
        <w:left w:val="none" w:sz="0" w:space="0" w:color="auto"/>
        <w:bottom w:val="none" w:sz="0" w:space="0" w:color="auto"/>
        <w:right w:val="none" w:sz="0" w:space="0" w:color="auto"/>
      </w:divBdr>
    </w:div>
    <w:div w:id="1715156616">
      <w:bodyDiv w:val="1"/>
      <w:marLeft w:val="0"/>
      <w:marRight w:val="0"/>
      <w:marTop w:val="0"/>
      <w:marBottom w:val="0"/>
      <w:divBdr>
        <w:top w:val="none" w:sz="0" w:space="0" w:color="auto"/>
        <w:left w:val="none" w:sz="0" w:space="0" w:color="auto"/>
        <w:bottom w:val="none" w:sz="0" w:space="0" w:color="auto"/>
        <w:right w:val="none" w:sz="0" w:space="0" w:color="auto"/>
      </w:divBdr>
    </w:div>
    <w:div w:id="1752386932">
      <w:bodyDiv w:val="1"/>
      <w:marLeft w:val="0"/>
      <w:marRight w:val="0"/>
      <w:marTop w:val="0"/>
      <w:marBottom w:val="0"/>
      <w:divBdr>
        <w:top w:val="none" w:sz="0" w:space="0" w:color="auto"/>
        <w:left w:val="none" w:sz="0" w:space="0" w:color="auto"/>
        <w:bottom w:val="none" w:sz="0" w:space="0" w:color="auto"/>
        <w:right w:val="none" w:sz="0" w:space="0" w:color="auto"/>
      </w:divBdr>
    </w:div>
    <w:div w:id="1757895555">
      <w:bodyDiv w:val="1"/>
      <w:marLeft w:val="0"/>
      <w:marRight w:val="0"/>
      <w:marTop w:val="0"/>
      <w:marBottom w:val="0"/>
      <w:divBdr>
        <w:top w:val="none" w:sz="0" w:space="0" w:color="auto"/>
        <w:left w:val="none" w:sz="0" w:space="0" w:color="auto"/>
        <w:bottom w:val="none" w:sz="0" w:space="0" w:color="auto"/>
        <w:right w:val="none" w:sz="0" w:space="0" w:color="auto"/>
      </w:divBdr>
    </w:div>
    <w:div w:id="1825703270">
      <w:bodyDiv w:val="1"/>
      <w:marLeft w:val="0"/>
      <w:marRight w:val="0"/>
      <w:marTop w:val="0"/>
      <w:marBottom w:val="0"/>
      <w:divBdr>
        <w:top w:val="none" w:sz="0" w:space="0" w:color="auto"/>
        <w:left w:val="none" w:sz="0" w:space="0" w:color="auto"/>
        <w:bottom w:val="none" w:sz="0" w:space="0" w:color="auto"/>
        <w:right w:val="none" w:sz="0" w:space="0" w:color="auto"/>
      </w:divBdr>
    </w:div>
    <w:div w:id="1890147063">
      <w:bodyDiv w:val="1"/>
      <w:marLeft w:val="0"/>
      <w:marRight w:val="0"/>
      <w:marTop w:val="0"/>
      <w:marBottom w:val="0"/>
      <w:divBdr>
        <w:top w:val="none" w:sz="0" w:space="0" w:color="auto"/>
        <w:left w:val="none" w:sz="0" w:space="0" w:color="auto"/>
        <w:bottom w:val="none" w:sz="0" w:space="0" w:color="auto"/>
        <w:right w:val="none" w:sz="0" w:space="0" w:color="auto"/>
      </w:divBdr>
    </w:div>
    <w:div w:id="1966307303">
      <w:bodyDiv w:val="1"/>
      <w:marLeft w:val="0"/>
      <w:marRight w:val="0"/>
      <w:marTop w:val="0"/>
      <w:marBottom w:val="0"/>
      <w:divBdr>
        <w:top w:val="none" w:sz="0" w:space="0" w:color="auto"/>
        <w:left w:val="none" w:sz="0" w:space="0" w:color="auto"/>
        <w:bottom w:val="none" w:sz="0" w:space="0" w:color="auto"/>
        <w:right w:val="none" w:sz="0" w:space="0" w:color="auto"/>
      </w:divBdr>
    </w:div>
    <w:div w:id="2033070323">
      <w:bodyDiv w:val="1"/>
      <w:marLeft w:val="0"/>
      <w:marRight w:val="0"/>
      <w:marTop w:val="0"/>
      <w:marBottom w:val="0"/>
      <w:divBdr>
        <w:top w:val="none" w:sz="0" w:space="0" w:color="auto"/>
        <w:left w:val="none" w:sz="0" w:space="0" w:color="auto"/>
        <w:bottom w:val="none" w:sz="0" w:space="0" w:color="auto"/>
        <w:right w:val="none" w:sz="0" w:space="0" w:color="auto"/>
      </w:divBdr>
    </w:div>
    <w:div w:id="2107261118">
      <w:bodyDiv w:val="1"/>
      <w:marLeft w:val="0"/>
      <w:marRight w:val="0"/>
      <w:marTop w:val="0"/>
      <w:marBottom w:val="0"/>
      <w:divBdr>
        <w:top w:val="none" w:sz="0" w:space="0" w:color="auto"/>
        <w:left w:val="none" w:sz="0" w:space="0" w:color="auto"/>
        <w:bottom w:val="none" w:sz="0" w:space="0" w:color="auto"/>
        <w:right w:val="none" w:sz="0" w:space="0" w:color="auto"/>
      </w:divBdr>
    </w:div>
    <w:div w:id="210896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xn--b1aga5aadd.xn--p1ai/2016/%D0%9E%D0%B1%D0%BE%D1%80%D0%BE%D0%BD%D0%BA%D0%B0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BCB9-9FA7-4AAB-B1C4-B42D6CD3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dc:creator>
  <cp:lastModifiedBy>Мезенцев</cp:lastModifiedBy>
  <cp:revision>105</cp:revision>
  <cp:lastPrinted>2017-01-27T18:23:00Z</cp:lastPrinted>
  <dcterms:created xsi:type="dcterms:W3CDTF">2017-02-08T08:13:00Z</dcterms:created>
  <dcterms:modified xsi:type="dcterms:W3CDTF">2017-02-09T11:37:00Z</dcterms:modified>
</cp:coreProperties>
</file>