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85" w:rsidRDefault="0036258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62585" w:rsidRDefault="00362585">
      <w:pPr>
        <w:pStyle w:val="ConsPlusTitle"/>
        <w:jc w:val="center"/>
      </w:pPr>
    </w:p>
    <w:p w:rsidR="00362585" w:rsidRDefault="00362585">
      <w:pPr>
        <w:pStyle w:val="ConsPlusTitle"/>
        <w:jc w:val="center"/>
      </w:pPr>
      <w:r>
        <w:t>ПОСТАНОВЛЕНИЕ</w:t>
      </w:r>
    </w:p>
    <w:p w:rsidR="00362585" w:rsidRDefault="00362585">
      <w:pPr>
        <w:pStyle w:val="ConsPlusTitle"/>
        <w:jc w:val="center"/>
      </w:pPr>
      <w:bookmarkStart w:id="0" w:name="_GoBack"/>
      <w:r>
        <w:t>от 25 мая 2017 г. N 634</w:t>
      </w:r>
    </w:p>
    <w:bookmarkEnd w:id="0"/>
    <w:p w:rsidR="00362585" w:rsidRDefault="00362585">
      <w:pPr>
        <w:pStyle w:val="ConsPlusTitle"/>
        <w:jc w:val="center"/>
      </w:pPr>
    </w:p>
    <w:p w:rsidR="00362585" w:rsidRDefault="00362585">
      <w:pPr>
        <w:pStyle w:val="ConsPlusTitle"/>
        <w:jc w:val="center"/>
      </w:pPr>
      <w:r>
        <w:t>О ПРЕДОСТАВЛЕНИИ</w:t>
      </w:r>
    </w:p>
    <w:p w:rsidR="00362585" w:rsidRDefault="00362585">
      <w:pPr>
        <w:pStyle w:val="ConsPlusTitle"/>
        <w:jc w:val="center"/>
      </w:pPr>
      <w:r>
        <w:t>СУБСИДИЙ ИЗ ФЕДЕРАЛЬНОГО БЮДЖЕТА РОССИЙСКИМ ОРГАНИЗАЦИЯМ</w:t>
      </w:r>
    </w:p>
    <w:p w:rsidR="00362585" w:rsidRDefault="00362585">
      <w:pPr>
        <w:pStyle w:val="ConsPlusTitle"/>
        <w:jc w:val="center"/>
      </w:pPr>
      <w:r>
        <w:t>НА КОМПЕНСАЦИЮ ЧАСТИ ЗАТРАТ НА ПРОИЗВОДСТВО И РЕАЛИЗАЦИЮ</w:t>
      </w:r>
    </w:p>
    <w:p w:rsidR="00362585" w:rsidRDefault="00362585">
      <w:pPr>
        <w:pStyle w:val="ConsPlusTitle"/>
        <w:jc w:val="center"/>
      </w:pPr>
      <w:r>
        <w:t>ПИЛОТНЫХ ПАРТИЙ СРЕДСТВ ПРОИЗВОДСТВА ПОТРЕБИТЕЛЯМ</w:t>
      </w:r>
    </w:p>
    <w:p w:rsidR="00362585" w:rsidRDefault="003625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25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2585" w:rsidRDefault="003625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2585" w:rsidRDefault="003625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21.12.2017 </w:t>
            </w:r>
            <w:hyperlink r:id="rId4" w:history="1">
              <w:r>
                <w:rPr>
                  <w:color w:val="0000FF"/>
                </w:rPr>
                <w:t>N 1602</w:t>
              </w:r>
            </w:hyperlink>
            <w:r>
              <w:rPr>
                <w:color w:val="392C69"/>
              </w:rPr>
              <w:t>,</w:t>
            </w:r>
          </w:p>
          <w:p w:rsidR="00362585" w:rsidRDefault="003625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30.04.2018 </w:t>
            </w:r>
            <w:hyperlink r:id="rId5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2585" w:rsidRDefault="00362585">
      <w:pPr>
        <w:pStyle w:val="ConsPlusNormal"/>
        <w:jc w:val="center"/>
      </w:pPr>
    </w:p>
    <w:p w:rsidR="00362585" w:rsidRDefault="0036258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потребителям.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даты его официального опубликования.</w:t>
      </w:r>
    </w:p>
    <w:p w:rsidR="00362585" w:rsidRDefault="00362585">
      <w:pPr>
        <w:pStyle w:val="ConsPlusNormal"/>
        <w:jc w:val="both"/>
      </w:pPr>
    </w:p>
    <w:p w:rsidR="00362585" w:rsidRDefault="00362585">
      <w:pPr>
        <w:pStyle w:val="ConsPlusNormal"/>
        <w:jc w:val="right"/>
      </w:pPr>
      <w:r>
        <w:t>Председатель Правительства</w:t>
      </w:r>
    </w:p>
    <w:p w:rsidR="00362585" w:rsidRDefault="00362585">
      <w:pPr>
        <w:pStyle w:val="ConsPlusNormal"/>
        <w:jc w:val="right"/>
      </w:pPr>
      <w:r>
        <w:t>Российской Федерации</w:t>
      </w:r>
    </w:p>
    <w:p w:rsidR="00362585" w:rsidRDefault="00362585">
      <w:pPr>
        <w:pStyle w:val="ConsPlusNormal"/>
        <w:jc w:val="right"/>
      </w:pPr>
      <w:r>
        <w:t>Д.МЕДВЕДЕВ</w:t>
      </w:r>
    </w:p>
    <w:p w:rsidR="00362585" w:rsidRDefault="00362585">
      <w:pPr>
        <w:pStyle w:val="ConsPlusNormal"/>
        <w:jc w:val="both"/>
      </w:pPr>
    </w:p>
    <w:p w:rsidR="00362585" w:rsidRDefault="00362585">
      <w:pPr>
        <w:pStyle w:val="ConsPlusNormal"/>
        <w:jc w:val="both"/>
      </w:pPr>
    </w:p>
    <w:p w:rsidR="00362585" w:rsidRDefault="00362585">
      <w:pPr>
        <w:pStyle w:val="ConsPlusNormal"/>
        <w:jc w:val="both"/>
      </w:pPr>
    </w:p>
    <w:p w:rsidR="00362585" w:rsidRDefault="00362585">
      <w:pPr>
        <w:pStyle w:val="ConsPlusNormal"/>
        <w:jc w:val="both"/>
      </w:pPr>
    </w:p>
    <w:p w:rsidR="00362585" w:rsidRDefault="00362585">
      <w:pPr>
        <w:pStyle w:val="ConsPlusNormal"/>
        <w:jc w:val="both"/>
      </w:pPr>
    </w:p>
    <w:p w:rsidR="00362585" w:rsidRDefault="00362585">
      <w:pPr>
        <w:pStyle w:val="ConsPlusNormal"/>
        <w:jc w:val="right"/>
        <w:outlineLvl w:val="0"/>
      </w:pPr>
      <w:r>
        <w:t>Утверждены</w:t>
      </w:r>
    </w:p>
    <w:p w:rsidR="00362585" w:rsidRDefault="00362585">
      <w:pPr>
        <w:pStyle w:val="ConsPlusNormal"/>
        <w:jc w:val="right"/>
      </w:pPr>
      <w:r>
        <w:t>постановлением Правительства</w:t>
      </w:r>
    </w:p>
    <w:p w:rsidR="00362585" w:rsidRDefault="00362585">
      <w:pPr>
        <w:pStyle w:val="ConsPlusNormal"/>
        <w:jc w:val="right"/>
      </w:pPr>
      <w:r>
        <w:t>Российской Федерации</w:t>
      </w:r>
    </w:p>
    <w:p w:rsidR="00362585" w:rsidRDefault="00362585">
      <w:pPr>
        <w:pStyle w:val="ConsPlusNormal"/>
        <w:jc w:val="right"/>
      </w:pPr>
      <w:r>
        <w:t>от 25 мая 2017 г. N 634</w:t>
      </w:r>
    </w:p>
    <w:p w:rsidR="00362585" w:rsidRDefault="00362585">
      <w:pPr>
        <w:pStyle w:val="ConsPlusNormal"/>
        <w:jc w:val="both"/>
      </w:pPr>
    </w:p>
    <w:p w:rsidR="00362585" w:rsidRDefault="00362585">
      <w:pPr>
        <w:pStyle w:val="ConsPlusTitle"/>
        <w:jc w:val="center"/>
      </w:pPr>
      <w:bookmarkStart w:id="1" w:name="P31"/>
      <w:bookmarkEnd w:id="1"/>
      <w:r>
        <w:t>ПРАВИЛА</w:t>
      </w:r>
    </w:p>
    <w:p w:rsidR="00362585" w:rsidRDefault="00362585">
      <w:pPr>
        <w:pStyle w:val="ConsPlusTitle"/>
        <w:jc w:val="center"/>
      </w:pPr>
      <w:r>
        <w:t>ПРЕДОСТАВЛЕНИЯ СУБСИДИЙ ИЗ ФЕДЕРАЛЬНОГО БЮДЖЕТА</w:t>
      </w:r>
    </w:p>
    <w:p w:rsidR="00362585" w:rsidRDefault="00362585">
      <w:pPr>
        <w:pStyle w:val="ConsPlusTitle"/>
        <w:jc w:val="center"/>
      </w:pPr>
      <w:r>
        <w:t>РОССИЙСКИМ ОРГАНИЗАЦИЯМ НА КОМПЕНСАЦИЮ ЧАСТИ ЗАТРАТ</w:t>
      </w:r>
    </w:p>
    <w:p w:rsidR="00362585" w:rsidRDefault="00362585">
      <w:pPr>
        <w:pStyle w:val="ConsPlusTitle"/>
        <w:jc w:val="center"/>
      </w:pPr>
      <w:r>
        <w:t>НА ПРОИЗВОДСТВО И РЕАЛИЗАЦИЮ ПИЛОТНЫХ ПАРТИЙ СРЕДСТВ</w:t>
      </w:r>
    </w:p>
    <w:p w:rsidR="00362585" w:rsidRDefault="00362585">
      <w:pPr>
        <w:pStyle w:val="ConsPlusTitle"/>
        <w:jc w:val="center"/>
      </w:pPr>
      <w:r>
        <w:t>ПРОИЗВОДСТВА ПОТРЕБИТЕЛЯМ</w:t>
      </w:r>
    </w:p>
    <w:p w:rsidR="00362585" w:rsidRDefault="003625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25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2585" w:rsidRDefault="003625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2585" w:rsidRDefault="003625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30.04.2018 N 532)</w:t>
            </w:r>
          </w:p>
        </w:tc>
      </w:tr>
    </w:tbl>
    <w:p w:rsidR="00362585" w:rsidRDefault="00362585">
      <w:pPr>
        <w:pStyle w:val="ConsPlusNormal"/>
        <w:jc w:val="both"/>
      </w:pPr>
    </w:p>
    <w:p w:rsidR="00362585" w:rsidRDefault="00362585">
      <w:pPr>
        <w:pStyle w:val="ConsPlusNormal"/>
        <w:ind w:firstLine="540"/>
        <w:jc w:val="both"/>
      </w:pPr>
      <w:bookmarkStart w:id="2" w:name="P39"/>
      <w:bookmarkEnd w:id="2"/>
      <w:r>
        <w:t>1. Настоящие Правила устанавливают цели, порядок и условия предоставления субсидий из федерального бюджета российским организациям - субъектам деятельности в сфере промышленности на компенсацию части затрат на производство и реализацию пилотных партий средств производства потребителям (далее соответственно - организации, субсидии).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Субсидии предоставляются в целях стимулирования внедрения в опытно-промышленную эксплуатацию современных высокотехнологичных средств производства.</w:t>
      </w:r>
    </w:p>
    <w:p w:rsidR="00362585" w:rsidRDefault="00362585">
      <w:pPr>
        <w:pStyle w:val="ConsPlusNormal"/>
        <w:spacing w:before="220"/>
        <w:ind w:firstLine="540"/>
        <w:jc w:val="both"/>
      </w:pPr>
      <w:bookmarkStart w:id="3" w:name="P41"/>
      <w:bookmarkEnd w:id="3"/>
      <w:r>
        <w:t xml:space="preserve">2. Для целей настоящих Правил средствами производства признается продукция по перечню </w:t>
      </w:r>
      <w:r>
        <w:lastRenderedPageBreak/>
        <w:t xml:space="preserve">согласно </w:t>
      </w:r>
      <w:hyperlink w:anchor="P154" w:history="1">
        <w:r>
          <w:rPr>
            <w:color w:val="0000FF"/>
          </w:rPr>
          <w:t>приложению N 1</w:t>
        </w:r>
      </w:hyperlink>
      <w:r>
        <w:t>, в случае если выполняется одно из следующих условий:</w:t>
      </w:r>
    </w:p>
    <w:p w:rsidR="00362585" w:rsidRDefault="003625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25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2585" w:rsidRDefault="0036258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2585" w:rsidRDefault="00362585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"а" п. 2 Правил </w:t>
            </w:r>
            <w:hyperlink r:id="rId7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31.12.2019.</w:t>
            </w:r>
          </w:p>
        </w:tc>
      </w:tr>
    </w:tbl>
    <w:p w:rsidR="00362585" w:rsidRDefault="00362585">
      <w:pPr>
        <w:pStyle w:val="ConsPlusNormal"/>
        <w:spacing w:before="280"/>
        <w:ind w:firstLine="540"/>
        <w:jc w:val="both"/>
      </w:pPr>
      <w:r>
        <w:t>а) продукция изготовлена в соответствии с рабочей документацией, разработанной организацией, права на которую организация получила не ранее чем за один год до дня подачи заявки на участие в отборе (в произвольной форме), подписанной руководителем организации (далее - заявка на участие в отборе);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 xml:space="preserve">б) продукция создана на основании изобретения, полезной модели или промышленного образца, заявку на регистрацию которых организация подала не ранее чем за 3 года до дня подачи заявки на участие в отборе, или </w:t>
      </w:r>
      <w:proofErr w:type="gramStart"/>
      <w:r>
        <w:t>исключительных прав</w:t>
      </w:r>
      <w:proofErr w:type="gramEnd"/>
      <w:r>
        <w:t xml:space="preserve"> на которые организация получила не ранее чем за 3 года до дня подачи заявки на участие в отборе;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в) продукция создана на основании изобретения, полезной модели или промышленного образца, права на использование которых организация получила на основании лицензионного договора, заключенного не ранее чем за 3 года до дня подачи заявки на участие в отборе.</w:t>
      </w:r>
    </w:p>
    <w:p w:rsidR="00362585" w:rsidRDefault="00362585">
      <w:pPr>
        <w:pStyle w:val="ConsPlusNormal"/>
        <w:spacing w:before="220"/>
        <w:ind w:firstLine="540"/>
        <w:jc w:val="both"/>
      </w:pPr>
      <w:bookmarkStart w:id="4" w:name="P47"/>
      <w:bookmarkEnd w:id="4"/>
      <w:r>
        <w:t>3. Для целей настоящих Правил пилотной признается партия, состоящая: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а) из средств производства в количестве не более 15 штук при себестоимости единицы продукции от 1 до 10 млн. рублей, или в количестве не более 10 штук при себестоимости единицы продукции от 10 до 25 млн. рублей, или в количестве не более 5 штук при себестоимости единицы продукции свыше 25 млн. рублей;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 xml:space="preserve">б) из средств производства, относящихся к коду Общероссийского классификатора продукции по видам экономической деятельности (ОКПД 2) </w:t>
      </w:r>
      <w:hyperlink r:id="rId8" w:history="1">
        <w:r>
          <w:rPr>
            <w:color w:val="0000FF"/>
          </w:rPr>
          <w:t>20.59.56</w:t>
        </w:r>
      </w:hyperlink>
      <w:r>
        <w:t>, в объеме не менее 200 тонн и не более 1500 тонн для катализаторов каталитического крекинга и катализаторов для процессов Клауса и Сульфрен, в объеме не менее 10 тонн и не более 100 тонн для других катализаторов;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 xml:space="preserve">в) из средств производства, относящихся к кодам Общероссийского классификатора продукции по видам экономической деятельности (ОКПД 2) </w:t>
      </w:r>
      <w:hyperlink r:id="rId9" w:history="1">
        <w:r>
          <w:rPr>
            <w:color w:val="0000FF"/>
          </w:rPr>
          <w:t>27.31.12</w:t>
        </w:r>
      </w:hyperlink>
      <w:r>
        <w:t xml:space="preserve">, </w:t>
      </w:r>
      <w:hyperlink r:id="rId10" w:history="1">
        <w:r>
          <w:rPr>
            <w:color w:val="0000FF"/>
          </w:rPr>
          <w:t>27.32.13</w:t>
        </w:r>
      </w:hyperlink>
      <w:r>
        <w:t xml:space="preserve"> и </w:t>
      </w:r>
      <w:hyperlink r:id="rId11" w:history="1">
        <w:r>
          <w:rPr>
            <w:color w:val="0000FF"/>
          </w:rPr>
          <w:t>27.32.14</w:t>
        </w:r>
      </w:hyperlink>
      <w:r>
        <w:t>, в количестве не менее 1000 м и не более 100000 м;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 xml:space="preserve">г) из средств производства, относящихся к коду Общероссийского классификатора продукции по видам экономической деятельности (ОКПД 2) </w:t>
      </w:r>
      <w:hyperlink r:id="rId12" w:history="1">
        <w:r>
          <w:rPr>
            <w:color w:val="0000FF"/>
          </w:rPr>
          <w:t>20.59.59</w:t>
        </w:r>
      </w:hyperlink>
      <w:r>
        <w:t>, в объеме не менее 10 тонн и не более 500 тонн;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 xml:space="preserve">д) из средств производства, относящихся к коду Общероссийского классификатора продукции по видам экономической деятельности (ОКПД 2) </w:t>
      </w:r>
      <w:hyperlink r:id="rId13" w:history="1">
        <w:r>
          <w:rPr>
            <w:color w:val="0000FF"/>
          </w:rPr>
          <w:t>25.73.4</w:t>
        </w:r>
      </w:hyperlink>
      <w:r>
        <w:t>, в совокупной номенклатуре и количестве не менее 100 единиц и не более 10000 единиц при стоимости партии не менее 2 млн. рублей.</w:t>
      </w:r>
    </w:p>
    <w:p w:rsidR="00362585" w:rsidRDefault="00362585">
      <w:pPr>
        <w:pStyle w:val="ConsPlusNormal"/>
        <w:spacing w:before="220"/>
        <w:ind w:firstLine="540"/>
        <w:jc w:val="both"/>
      </w:pPr>
      <w:bookmarkStart w:id="5" w:name="P53"/>
      <w:bookmarkEnd w:id="5"/>
      <w:r>
        <w:t xml:space="preserve">4. Субсидии предоставляются организациям, прошедшим отбор на право получения субсидий (далее - отбор), в пределах бюджетных ассигнований, предусмотренных в федеральном бюджете, и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39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 xml:space="preserve">Отбор проводится межведомственной комиссией по отбору получателей субсидий, создаваемой Министерством промышленности и торговли Российской Федерации (далее - комиссия). Извещение о проведении отбора и сроке его проведения, а также информация о сроке подачи организацией заявки на участие в отборе и документов, предусмотренных </w:t>
      </w:r>
      <w:hyperlink w:anchor="P84" w:history="1">
        <w:r>
          <w:rPr>
            <w:color w:val="0000FF"/>
          </w:rPr>
          <w:t>пунктом 11</w:t>
        </w:r>
      </w:hyperlink>
      <w:r>
        <w:t xml:space="preserve"> настоящих Правил, публикуются на официальном сайте Министерства промышленности и торговли Российской Федерации не позднее 5 календарных дней до начала срока проведения отбора.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lastRenderedPageBreak/>
        <w:t xml:space="preserve">Министерство промышленности и торговли Российской Федерации утверждает </w:t>
      </w:r>
      <w:hyperlink r:id="rId14" w:history="1">
        <w:r>
          <w:rPr>
            <w:color w:val="0000FF"/>
          </w:rPr>
          <w:t>положение</w:t>
        </w:r>
      </w:hyperlink>
      <w:r>
        <w:t xml:space="preserve"> о комиссии и ее состав.</w:t>
      </w:r>
    </w:p>
    <w:p w:rsidR="00362585" w:rsidRDefault="00362585">
      <w:pPr>
        <w:pStyle w:val="ConsPlusNormal"/>
        <w:spacing w:before="220"/>
        <w:ind w:firstLine="540"/>
        <w:jc w:val="both"/>
      </w:pPr>
      <w:bookmarkStart w:id="6" w:name="P56"/>
      <w:bookmarkEnd w:id="6"/>
      <w:r>
        <w:t>5. Субсидии предоставляются на возмещение части документально подтвержденных затрат на производство и реализацию пилотных партий средств производства потребителям, фактически понесенных организациями в одном из следующих периодов: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а) в течение 12 месяцев до дня подачи заявления о предоставлении субсидии - для организаций, прошедших отбор, объявленный до 15 мая текущего финансового года;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б) в течение 12 месяцев до дня заключения договора о предоставлении субсидии - для организаций, прошедших отбор, объявленный после 15 мая текущего финансового года.</w:t>
      </w:r>
    </w:p>
    <w:p w:rsidR="00362585" w:rsidRDefault="00362585">
      <w:pPr>
        <w:pStyle w:val="ConsPlusNormal"/>
        <w:spacing w:before="220"/>
        <w:ind w:firstLine="540"/>
        <w:jc w:val="both"/>
      </w:pPr>
      <w:bookmarkStart w:id="7" w:name="P59"/>
      <w:bookmarkEnd w:id="7"/>
      <w:r>
        <w:t>6. Субсидии организациям, прошедшим отбор, объявленный до 15 мая текущего финансового года, предоставляются при выполнении ими в совокупности следующих условий: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а) договор о реализации пилотной партии (в том числе в форме утвержденной спецификации) между организацией и потребителем (далее - договор о реализации пилотной партии (спецификации) заключен в течение 12 месяцев до дня заключения договора о предоставлении субсидии или предварительный договор между организацией и потребителем (далее - предварительный договор) заключен в течение 12 месяцев до дня заключения договора о предоставлении субсидии и содержит обязательство сторон по заключению договора о реализации пилотной партии (спецификации) в течение 60 календарных дней со дня заключения договора о предоставлении субсидии (в отношении одной пилотной партии предусматривается заключение нескольких договоров о реализации пилотной партии (спецификации) или предварительных договоров);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б) договор о реализации пилотной партии (спецификации) содержит обязательства организации осуществить поставку пилотной партии не позднее 31 декабря года, следующего за годом, в котором заключен договор о предоставлении субсидии, или предварительный договор содержит обязательство сторон включить в основной договор обязательства организации осуществить поставку пилотной партии не позднее 31 декабря года, следующего за годом, в котором заключен договор о предоставлении субсидии;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в) организация и потребитель не являются аффилированными лицами, признанными таковыми в соответствии с антимонопольным законодательством Российской Федерации;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г) цена пилотной партии (без налога на добавленную стоимость), установленная в соответствии с договором о реализации пилотной партии (спецификации) или предварительным договором, не превышает себестоимости соответствующих средств производства, определенной в соответствии с учетной политикой организации, уменьшенной на размер запрашиваемой субсидии и увеличенной на размер прибыли, но не более 5 процентов себестоимости соответствующих средств производства. В случае если договор о реализации пилотной партии (спецификации) заключен в иностранной валюте, цена пилотной партии рассчитывается в рублях по курсу Центрального банка Российской Федерации на дату заключения договора о реализации пилотной партии (спецификации).</w:t>
      </w:r>
    </w:p>
    <w:p w:rsidR="00362585" w:rsidRDefault="00362585">
      <w:pPr>
        <w:pStyle w:val="ConsPlusNormal"/>
        <w:spacing w:before="220"/>
        <w:ind w:firstLine="540"/>
        <w:jc w:val="both"/>
      </w:pPr>
      <w:bookmarkStart w:id="8" w:name="P64"/>
      <w:bookmarkEnd w:id="8"/>
      <w:r>
        <w:t>7. Субсидии организациям, прошедшим отбор, объявленный после 15 мая текущего финансового года, предоставляются при выполнении ими в совокупности следующих условий: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а) договор о реализации пилотной партии (спецификации) или предварительный договор заключен в течение 12 месяцев до дня заключения договора о предоставлении субсидии;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б) договор о реализации пилотной партии (спецификации) содержит обязательство организации осуществить поставку пилотной партии не позднее 31 декабря года, следующего за годом, в котором заключен договор о предоставлении субсидии;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lastRenderedPageBreak/>
        <w:t>в) организация и потребитель не являются аффилированными лицами, признанными таковыми в соответствии с антимонопольным законодательством Российской Федерации;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г) цена пилотной партии (без налога на добавленную стоимость), установленная в соответствии с договором о реализации пилотной партии (спецификации), не превышает себестоимости соответствующих средств производства, определенной в соответствии с учетной политикой организации, уменьшенной на размер запрашиваемой субсидии и увеличенной на размер прибыли, но не более 5 процентов себестоимости соответствующих средств производства. В случае если договор о реализации пилотной партии (спецификации) заключен в иностранной валюте, цена пилотной партии рассчитывается в рублях по курсу Центрального банка Российской Федерации на день заключения договора о реализации пилотной партии (спецификации).</w:t>
      </w:r>
    </w:p>
    <w:p w:rsidR="00362585" w:rsidRDefault="00362585">
      <w:pPr>
        <w:pStyle w:val="ConsPlusNormal"/>
        <w:spacing w:before="220"/>
        <w:ind w:firstLine="540"/>
        <w:jc w:val="both"/>
      </w:pPr>
      <w:bookmarkStart w:id="9" w:name="P69"/>
      <w:bookmarkEnd w:id="9"/>
      <w:r>
        <w:t>8. Субсидии предоставляются в размере не более 50 процентов общего объема следующих фактически понесенных затрат (всех или отдельных видов), входящих в себестоимость пилотной партии (без учета налогов, сборов и иных обязательных платежей, подлежащих к уплате в бюджеты бюджетной системы Российской Федерации и внебюджетные фонды):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а) затраты на оплату сырья, материалов и комплектующих, необходимых для производства пилотной партии;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б) затраты на оплату изготовления и (или) приобретения оснастки, средств тестирования, измерения и контроля, используемых для производства пилотной партии (не более 20 процентов предоставляемой субсидии);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в) затраты на оплату труда работников, занятых в производстве пилотной партии, в размере, не превышающем уровня средней заработной платы в регионе, в котором производится пилотная партия;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г) затраты на инженерную разработку и проектирование пилотной партии (не более 10 процентов предоставляемой субсидии);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д) затраты на приобретение расходного инструмента для производства пилотной партии (не более 10 процентов предоставляемой субсидии);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е) логистические затраты на поставку пилотной партии (не более 10 процентов предоставляемой субсидии).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9. В части налога на добавленную стоимость исключение составляют организации, освобожденные от его уплаты в соответствии с законодательством Российской Федерации.</w:t>
      </w:r>
    </w:p>
    <w:p w:rsidR="00362585" w:rsidRDefault="00362585">
      <w:pPr>
        <w:pStyle w:val="ConsPlusNormal"/>
        <w:spacing w:before="220"/>
        <w:ind w:firstLine="540"/>
        <w:jc w:val="both"/>
      </w:pPr>
      <w:bookmarkStart w:id="10" w:name="P77"/>
      <w:bookmarkEnd w:id="10"/>
      <w:r>
        <w:t>10. Право на получение субсидии имеет организация, соответствующая по состоянию на дату не ранее чем 15-е число месяца, предшествующего месяцу, в котором планируется заключение договора о предоставлении субсидии, следующим требованиям: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а)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б) организация не получает средств в целях стимулирования внедрения в опытно-промышленную эксплуатацию современных высокотехнологичных средств производства на возмещение части одних и тех же затрат из федерального бюджета в соответствии с иными нормативными правовыми актами;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в) у организации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lastRenderedPageBreak/>
        <w:t xml:space="preserve">г)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</w:t>
      </w:r>
      <w:hyperlink r:id="rId15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д) организация не находится в процессе реорганизации, ликвидации и банкротства;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 xml:space="preserve">е) в государственной информационной системе промышленности содержится информация об организации, предусмотренная и предоставляемая в порядке, установленном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декабря 2017 г. N 1604 "О предоставлении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информационно-телекоммуникационной сети "Интернет".</w:t>
      </w:r>
    </w:p>
    <w:p w:rsidR="00362585" w:rsidRDefault="00362585">
      <w:pPr>
        <w:pStyle w:val="ConsPlusNormal"/>
        <w:spacing w:before="220"/>
        <w:ind w:firstLine="540"/>
        <w:jc w:val="both"/>
      </w:pPr>
      <w:bookmarkStart w:id="11" w:name="P84"/>
      <w:bookmarkEnd w:id="11"/>
      <w:r>
        <w:t xml:space="preserve">11. Для участия в отборе организация в срок, указанный в извещении, предусмотренном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настоящих Правил, представляет в комиссию заявку на участие в отборе и следующие документы (в том числе на электронном носителе в форме электронного документа в виде цветного изображения формата PDF):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 xml:space="preserve">а) сопроводительное письмо (в произвольной форме), подписанное руководителем организации, с указанием размера запрашиваемой субсидии, наименования средств производства, кодов Общероссийского </w:t>
      </w:r>
      <w:hyperlink r:id="rId17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 2) и перечня технических характеристик для соответствующей продукции, в отношении которой запрашивается субсидия, цикла производства, вида прав на результаты интеллектуальной деятельности, используемые для производства продукции, с указанием реквизитов документа, подтверждающего такие права, себестоимости (плановой себестоимости) единицы средства производства пилотной партии (без налога на добавленную стоимость), количества единиц средств производства пилотной партии;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б) выписка из Единого государственного реестра юридических лиц, заверенная в установленном порядке, или сведения о юридическом лице, полученные с официального сайта Федеральной налоговой службы, не позднее одного месяца до подачи заявки на участие в отборе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в) справка налогового органа, подтверждающая отсутствие у организации по состоянию на дату не ранее чем 15-е число месяца, предшествующего месяцу, в котором планируется заключение договора о предоставлении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 xml:space="preserve">г) справка, подписанная руководителем и главным бухгалтером организации (при наличии), подтверждающая соответствие организации по состоянию на дату не ранее чем 15-е число месяца, предшествующего месяцу, в котором планируется заключение договора о предоставлении субсидии, требованиям, установленным </w:t>
      </w:r>
      <w:hyperlink w:anchor="P77" w:history="1">
        <w:r>
          <w:rPr>
            <w:color w:val="0000FF"/>
          </w:rPr>
          <w:t>пунктом 10</w:t>
        </w:r>
      </w:hyperlink>
      <w:r>
        <w:t xml:space="preserve"> настоящих Правил;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 xml:space="preserve">д) копия договора о реализации пилотной партии (спецификации) или копия предварительного договора в отношении пилотной партии, заверенная руководителем и печатью </w:t>
      </w:r>
      <w:r>
        <w:lastRenderedPageBreak/>
        <w:t>организации (при наличии);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е) подписанное руководителем организации заявление (в произвольной форме) о том, что потребитель и организация не являются аффилированными лицами, признанными таковыми в соответствии с антимонопольным законодательством Российской Федерации;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ж) копии документов, подтверждающих наличие прав на результаты интеллектуальной деятельности, используемые для производства продукции, в отношении которой запрашивается субсидия (действующие в течение периода времени, необходимого для производства продукции), или копии документов, подтверждающих наличие прав на рабочую документацию (действующие в течение периода времени, необходимого для производства продукции). В качестве документов, подтверждающих наличие прав на результаты интеллектуальной деятельности, исключительное право на которые возникло в соответствии с законодательством Российской Федерации, представляются заверенные руководителем организации копии патентов, свидетельств, лицензионных договоров, поданных заявок на участие в отборе и иных документов. В качестве документов, подтверждающих наличие прав на результаты интеллектуальной деятельности, исключительное право на которые возникло в соответствии с законодательством иностранного государства, представляются апостилированные копии документов, подтверждающих наличие исключительных прав или права использования результата интеллектуальной деятельности (патент, свидетельство, лицензионный договор и иные документы), переведенные на русский язык (верность перевода должна быть нотариально засвидетельствована). В качестве документов, подтверждающих наличие прав на рабочую документацию, представляются копии документов, на основании которых организацией было приобретено право на рабочую документацию, а также копии карточек учета рабочей документации в качестве инвентарного объекта (нематериального актива), заверенные руководителем организации;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з) расчет плановой себестоимости пилотной партии с выделением статей затрат, на которые предоставляется субсидия.</w:t>
      </w:r>
    </w:p>
    <w:p w:rsidR="00362585" w:rsidRDefault="00362585">
      <w:pPr>
        <w:pStyle w:val="ConsPlusNormal"/>
        <w:spacing w:before="220"/>
        <w:ind w:firstLine="540"/>
        <w:jc w:val="both"/>
      </w:pPr>
      <w:bookmarkStart w:id="12" w:name="P93"/>
      <w:bookmarkEnd w:id="12"/>
      <w:r>
        <w:t xml:space="preserve">12. Комиссия в течение 20 рабочих дней со дня представления организацией заявки на участие в отборе и документов, предусмотренных </w:t>
      </w:r>
      <w:hyperlink w:anchor="P84" w:history="1">
        <w:r>
          <w:rPr>
            <w:color w:val="0000FF"/>
          </w:rPr>
          <w:t>пунктом 11</w:t>
        </w:r>
      </w:hyperlink>
      <w:r>
        <w:t xml:space="preserve"> настоящих Правил, проводит отбор и принимает решение о прохождении организацией отбора или мотивированное решение о непрохождении организацией отбора.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 xml:space="preserve">13. Организация признается не прошедшей отбор, если представленные организацией в соответствии с </w:t>
      </w:r>
      <w:hyperlink w:anchor="P84" w:history="1">
        <w:r>
          <w:rPr>
            <w:color w:val="0000FF"/>
          </w:rPr>
          <w:t>пунктом 11</w:t>
        </w:r>
      </w:hyperlink>
      <w:r>
        <w:t xml:space="preserve"> настоящих Правил документы содержат неполные и (или) недостоверные сведения, не соответствуют требованиям, установленным </w:t>
      </w:r>
      <w:hyperlink w:anchor="P41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47" w:history="1">
        <w:r>
          <w:rPr>
            <w:color w:val="0000FF"/>
          </w:rPr>
          <w:t>3</w:t>
        </w:r>
      </w:hyperlink>
      <w:r>
        <w:t xml:space="preserve">, </w:t>
      </w:r>
      <w:hyperlink w:anchor="P59" w:history="1">
        <w:r>
          <w:rPr>
            <w:color w:val="0000FF"/>
          </w:rPr>
          <w:t>6</w:t>
        </w:r>
      </w:hyperlink>
      <w:r>
        <w:t xml:space="preserve">, </w:t>
      </w:r>
      <w:hyperlink w:anchor="P64" w:history="1">
        <w:r>
          <w:rPr>
            <w:color w:val="0000FF"/>
          </w:rPr>
          <w:t>7</w:t>
        </w:r>
      </w:hyperlink>
      <w:r>
        <w:t xml:space="preserve"> и </w:t>
      </w:r>
      <w:hyperlink w:anchor="P77" w:history="1">
        <w:r>
          <w:rPr>
            <w:color w:val="0000FF"/>
          </w:rPr>
          <w:t>10</w:t>
        </w:r>
      </w:hyperlink>
      <w:r>
        <w:t xml:space="preserve"> настоящих Правил, или не представлены (представлены не в полном объеме).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 xml:space="preserve">14. Министерство промышленности и торговли Российской Федерации в течение 10 рабочих дней со дня принятия решения, указанного в </w:t>
      </w:r>
      <w:hyperlink w:anchor="P93" w:history="1">
        <w:r>
          <w:rPr>
            <w:color w:val="0000FF"/>
          </w:rPr>
          <w:t>пункте 12</w:t>
        </w:r>
      </w:hyperlink>
      <w:r>
        <w:t xml:space="preserve"> настоящих Правил, публикует результаты отбора на официальном сайте Министерства промышленности и торговли Российской Федерации в информационно-телекоммуникационной сети "Интернет" и в случае признания организации не прошедшей отбор уведомляет (в письменной форме) организацию о принятом решении (с указанием причин непрохождения организацией отбора) с приложением представленных организацией документов.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15. Министерство промышленности и торговли Российской Федерации в течение 30 календарных дней со дня принятия решения комиссией о прохождении организацией отбора заключает с такой организацией договор о предоставлении субсидии в соответствии с типовой формой, установленной Министерством финансов Российской Федерации, в котором предусматриваются в том числе: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 xml:space="preserve">а) наименование и коды Общероссийского </w:t>
      </w:r>
      <w:hyperlink r:id="rId18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 2) средств производства, пилотные партии которых были </w:t>
      </w:r>
      <w:r>
        <w:lastRenderedPageBreak/>
        <w:t>переданы и (или) планируются к передаче потребителям;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б) сроки перечисления субсидии;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 xml:space="preserve">в) показатели результативности предоставления субсидии, указанные в </w:t>
      </w:r>
      <w:hyperlink w:anchor="P123" w:history="1">
        <w:r>
          <w:rPr>
            <w:color w:val="0000FF"/>
          </w:rPr>
          <w:t>пункте 22</w:t>
        </w:r>
      </w:hyperlink>
      <w:r>
        <w:t xml:space="preserve"> настоящих Правил;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г) согласие организации на осуществление Министерством промышленности и торговли Российской Федерации и органом государственного финансового контроля проверок соблюдения организацией целей, порядка и условий предоставления субсидии, которые установлены договором о предоставлении субсидии и настоящими Правилами;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 xml:space="preserve">д) порядок, формы и сроки представления отчетности о достижении показателей результативности предоставления субсидии, указанные в </w:t>
      </w:r>
      <w:hyperlink w:anchor="P123" w:history="1">
        <w:r>
          <w:rPr>
            <w:color w:val="0000FF"/>
          </w:rPr>
          <w:t>пункте 22</w:t>
        </w:r>
      </w:hyperlink>
      <w:r>
        <w:t xml:space="preserve"> настоящих Правил, и иной отчетности, касающейся соблюдения организацией целей, порядка и условий предоставления субсидии, которые предусмотрены договором о предоставлении субсидии и настоящими Правилами;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е) обязанность организации возвратить предоставленную субсидию, в случае если договор на реализацию пилотной партии (спецификации) будет расторгнут до завершения поставки всей пилотной партии;</w:t>
      </w:r>
    </w:p>
    <w:p w:rsidR="00362585" w:rsidRDefault="00362585">
      <w:pPr>
        <w:pStyle w:val="ConsPlusNormal"/>
        <w:spacing w:before="220"/>
        <w:ind w:firstLine="540"/>
        <w:jc w:val="both"/>
      </w:pPr>
      <w:bookmarkStart w:id="13" w:name="P103"/>
      <w:bookmarkEnd w:id="13"/>
      <w:r>
        <w:t>ж) обязанность организации, которая представила для прохождения отбора предварительный договор в течение 60 календарных дней со дня заключения договора о предоставлении субсидии, направить в Министерство промышленности и торговли Российской Федерации заверенную руководителем организации копию договора на реализацию пилотной партии (спецификации), заключенного во исполнение соответствующего предварительного договора;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 xml:space="preserve">з) право Министерства промышленности и торговли Российской Федерации в случае неисполнения организацией обязанности, указанной в </w:t>
      </w:r>
      <w:hyperlink w:anchor="P103" w:history="1">
        <w:r>
          <w:rPr>
            <w:color w:val="0000FF"/>
          </w:rPr>
          <w:t>подпункте "ж"</w:t>
        </w:r>
      </w:hyperlink>
      <w:r>
        <w:t xml:space="preserve"> настоящего пункта, в одностороннем порядке расторгнуть договор о предоставлении субсидии и направить организации уведомление о расторжении договора о предоставлении субсидии (заказным письмом) с уведомлением о вручении (договор о предоставлении субсидии считается расторгнутым по истечении 10 рабочих дней со дня направления такого уведомления).</w:t>
      </w:r>
    </w:p>
    <w:p w:rsidR="00362585" w:rsidRDefault="00362585">
      <w:pPr>
        <w:pStyle w:val="ConsPlusNormal"/>
        <w:spacing w:before="220"/>
        <w:ind w:firstLine="540"/>
        <w:jc w:val="both"/>
      </w:pPr>
      <w:bookmarkStart w:id="14" w:name="P105"/>
      <w:bookmarkEnd w:id="14"/>
      <w:r>
        <w:t>16. Для получения субсидии организация, прошедшая отбор, объявленный до 15 мая текущего финансового года, направляет в Министерство промышленности и торговли Российской Федерации не позднее 6 месяцев со дня заключения договора о предоставлении субсидии заявление о предоставлении субсидии и следующие документы:</w:t>
      </w:r>
    </w:p>
    <w:p w:rsidR="00362585" w:rsidRDefault="00362585">
      <w:pPr>
        <w:pStyle w:val="ConsPlusNormal"/>
        <w:spacing w:before="220"/>
        <w:ind w:firstLine="540"/>
        <w:jc w:val="both"/>
      </w:pPr>
      <w:bookmarkStart w:id="15" w:name="P106"/>
      <w:bookmarkEnd w:id="15"/>
      <w:r>
        <w:t>а) копия договора на реализацию пилотной партии (спецификации) или копия предварительного договора;</w:t>
      </w:r>
    </w:p>
    <w:p w:rsidR="00362585" w:rsidRDefault="00362585">
      <w:pPr>
        <w:pStyle w:val="ConsPlusNormal"/>
        <w:spacing w:before="220"/>
        <w:ind w:firstLine="540"/>
        <w:jc w:val="both"/>
      </w:pPr>
      <w:bookmarkStart w:id="16" w:name="P107"/>
      <w:bookmarkEnd w:id="16"/>
      <w:r>
        <w:t xml:space="preserve">б) расчет размера субсидии по форме согласно </w:t>
      </w:r>
      <w:hyperlink w:anchor="P1034" w:history="1">
        <w:r>
          <w:rPr>
            <w:color w:val="0000FF"/>
          </w:rPr>
          <w:t>приложению N 2</w:t>
        </w:r>
      </w:hyperlink>
      <w:r>
        <w:t>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 xml:space="preserve">в) копии первичных бухгалтерских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руководителем и главным бухгалтером организации (при наличии) и скрепленные печатью организации (при наличии), подтверждающие указанные в </w:t>
      </w:r>
      <w:hyperlink w:anchor="P69" w:history="1">
        <w:r>
          <w:rPr>
            <w:color w:val="0000FF"/>
          </w:rPr>
          <w:t>пункте 8</w:t>
        </w:r>
      </w:hyperlink>
      <w:r>
        <w:t xml:space="preserve"> настоящих Правил фактически понесенные затраты;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 xml:space="preserve">г) копии платежных документов, заверенные кредитной организацией, в которой открыт счет организации, с которого производились платежи, подтверждающие затраты, указанные в </w:t>
      </w:r>
      <w:hyperlink w:anchor="P69" w:history="1">
        <w:r>
          <w:rPr>
            <w:color w:val="0000FF"/>
          </w:rPr>
          <w:t>пункте 8</w:t>
        </w:r>
      </w:hyperlink>
      <w:r>
        <w:t xml:space="preserve"> настоящих Правил;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lastRenderedPageBreak/>
        <w:t xml:space="preserve">д) технические условия на продукцию пилотной партии (при наличии), копии чертежа общего вида на продукцию пилотной партии, копии спецификаций, копия ведомости покупных изделий, разработанных в соответствии с </w:t>
      </w:r>
      <w:hyperlink r:id="rId19" w:history="1">
        <w:r>
          <w:rPr>
            <w:color w:val="0000FF"/>
          </w:rPr>
          <w:t>ГОСТ 2.102-2013</w:t>
        </w:r>
      </w:hyperlink>
      <w:r>
        <w:t xml:space="preserve"> "Межгосударственный стандарт. Единая система конструкторской документации. Виды и комплектность конструкторских документов", технологическая документация в соответствии с </w:t>
      </w:r>
      <w:hyperlink r:id="rId20" w:history="1">
        <w:r>
          <w:rPr>
            <w:color w:val="0000FF"/>
          </w:rPr>
          <w:t>ГОСТ 3.1102-2011</w:t>
        </w:r>
      </w:hyperlink>
      <w:r>
        <w:t xml:space="preserve"> "Межгосударственный стандарт. Единая система технологической документации. Стадии разработки и виды документов. Общие положения" (ведомость оснастки, ведомость оборудования, ведомость материалов и других), содержащие в том числе информацию об используемых материалах и комплектующих, заверенные руководителем организации и скрепленные печатью организации (при наличии);</w:t>
      </w:r>
    </w:p>
    <w:p w:rsidR="00362585" w:rsidRDefault="00362585">
      <w:pPr>
        <w:pStyle w:val="ConsPlusNormal"/>
        <w:spacing w:before="220"/>
        <w:ind w:firstLine="540"/>
        <w:jc w:val="both"/>
      </w:pPr>
      <w:bookmarkStart w:id="17" w:name="P111"/>
      <w:bookmarkEnd w:id="17"/>
      <w:r>
        <w:t>е) копии первичных бухгалтерских документов, свидетельствующих о передаче пилотной партии потребителю (счетов-фактур, актов приема-передачи (при наличии), товарных накладных, универсальных накладных документов), заверенные руководителем и главным бухгалтером организации (при наличии) и скрепленные печатью организации (при наличии), в случае если пилотная партия была реализована на момент подачи заявления о предоставлении субсидии.</w:t>
      </w:r>
    </w:p>
    <w:p w:rsidR="00362585" w:rsidRDefault="00362585">
      <w:pPr>
        <w:pStyle w:val="ConsPlusNormal"/>
        <w:spacing w:before="220"/>
        <w:ind w:firstLine="540"/>
        <w:jc w:val="both"/>
      </w:pPr>
      <w:bookmarkStart w:id="18" w:name="P112"/>
      <w:bookmarkEnd w:id="18"/>
      <w:r>
        <w:t xml:space="preserve">17. Для получения субсидии организация, прошедшая отбор, объявленный после 15 мая текущего финансового года, представляет в Министерство промышленности и торговли Российской Федерации в течение 15 рабочих дней со дня заключения договора о предоставлении субсидии заявление о предоставлении субсидии и документы, указанные в </w:t>
      </w:r>
      <w:hyperlink w:anchor="P10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11" w:history="1">
        <w:r>
          <w:rPr>
            <w:color w:val="0000FF"/>
          </w:rPr>
          <w:t>"е" пункта 16</w:t>
        </w:r>
      </w:hyperlink>
      <w:r>
        <w:t xml:space="preserve"> настоящих Правил.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 xml:space="preserve">18. Министерство промышленности и торговли Российской Федерации регистрирует документы, указанные в </w:t>
      </w:r>
      <w:hyperlink w:anchor="P105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12" w:history="1">
        <w:r>
          <w:rPr>
            <w:color w:val="0000FF"/>
          </w:rPr>
          <w:t>17</w:t>
        </w:r>
      </w:hyperlink>
      <w:r>
        <w:t xml:space="preserve"> настоящих Правил, в порядке их поступления в специальном журнале, который должен быть прошнурован, постранично пронумерован и скреплен печатью Министерства промышленности и торговли Российской Федерации.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 xml:space="preserve">19. Министерство промышленности и торговли Российской Федерации в течение 20 рабочих дней со дня регистрации рассматривает в порядке поступления документы, представленные в соответствии с </w:t>
      </w:r>
      <w:hyperlink w:anchor="P105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12" w:history="1">
        <w:r>
          <w:rPr>
            <w:color w:val="0000FF"/>
          </w:rPr>
          <w:t>17</w:t>
        </w:r>
      </w:hyperlink>
      <w:r>
        <w:t xml:space="preserve"> настоящих Правил, рассматривает заявление в порядке очередности его поступления, проверяет полноту и достоверность сведений, содержащихся в них, и принимает решение о предоставлении субсидии или об отказе в ее предоставлении.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Основаниями для отказа в предоставлении субсидии являются: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документов положениям, предусмотренным </w:t>
      </w:r>
      <w:hyperlink w:anchor="P69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105" w:history="1">
        <w:r>
          <w:rPr>
            <w:color w:val="0000FF"/>
          </w:rPr>
          <w:t>16</w:t>
        </w:r>
      </w:hyperlink>
      <w:r>
        <w:t xml:space="preserve"> и </w:t>
      </w:r>
      <w:hyperlink w:anchor="P112" w:history="1">
        <w:r>
          <w:rPr>
            <w:color w:val="0000FF"/>
          </w:rPr>
          <w:t>17</w:t>
        </w:r>
      </w:hyperlink>
      <w:r>
        <w:t xml:space="preserve"> настоящих Правил;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б) непредставление (представление не в полном объеме) указанных документов;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в) наличие в представленных документах недостоверных сведений.</w:t>
      </w:r>
    </w:p>
    <w:p w:rsidR="00362585" w:rsidRDefault="00362585">
      <w:pPr>
        <w:pStyle w:val="ConsPlusNormal"/>
        <w:spacing w:before="220"/>
        <w:ind w:firstLine="540"/>
        <w:jc w:val="both"/>
      </w:pPr>
      <w:bookmarkStart w:id="19" w:name="P119"/>
      <w:bookmarkEnd w:id="19"/>
      <w:r>
        <w:t xml:space="preserve">20. Размер субсидии, предоставляемой одной организации, прошедшей отбор, не может превышать 150 млн. рублей в рамках одного отбора за весь период действия договора о предоставлении субсидии, а в случае производства и реализации пилотной партии (спецификации), состоящей из средств производства, относящихся к кодам Общероссийского классификатора продукции по видам экономической деятельности (ОКПД 2) </w:t>
      </w:r>
      <w:hyperlink r:id="rId21" w:history="1">
        <w:r>
          <w:rPr>
            <w:color w:val="0000FF"/>
          </w:rPr>
          <w:t>28.11.2</w:t>
        </w:r>
      </w:hyperlink>
      <w:r>
        <w:t xml:space="preserve">, </w:t>
      </w:r>
      <w:hyperlink r:id="rId22" w:history="1">
        <w:r>
          <w:rPr>
            <w:color w:val="0000FF"/>
          </w:rPr>
          <w:t>28.92.27.114</w:t>
        </w:r>
      </w:hyperlink>
      <w:r>
        <w:t xml:space="preserve"> и </w:t>
      </w:r>
      <w:hyperlink r:id="rId23" w:history="1">
        <w:r>
          <w:rPr>
            <w:color w:val="0000FF"/>
          </w:rPr>
          <w:t>28.92.12.121</w:t>
        </w:r>
      </w:hyperlink>
      <w:r>
        <w:t>, не может превышать 300 млн. рублей в рамках одного отбора за весь период действия договора о предоставлении субсидии.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 xml:space="preserve">В случае если в соответствии с расчетом размера субсидии, представленным организацией в соответствии с </w:t>
      </w:r>
      <w:hyperlink w:anchor="P107" w:history="1">
        <w:r>
          <w:rPr>
            <w:color w:val="0000FF"/>
          </w:rPr>
          <w:t>подпунктом "б" пункта 16</w:t>
        </w:r>
      </w:hyperlink>
      <w:r>
        <w:t xml:space="preserve"> настоящих Правил, размер запрашиваемой субсидии превышает сумму, установленную настоящим пунктом, субсидия предоставляется в размере, установленном в соответствии с </w:t>
      </w:r>
      <w:hyperlink w:anchor="P119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 xml:space="preserve">В случае если затраты, включенные в расчет размера субсидии, не соответствуют </w:t>
      </w:r>
      <w:r>
        <w:lastRenderedPageBreak/>
        <w:t xml:space="preserve">требованиям </w:t>
      </w:r>
      <w:hyperlink w:anchor="P56" w:history="1">
        <w:r>
          <w:rPr>
            <w:color w:val="0000FF"/>
          </w:rPr>
          <w:t>пунктов 5</w:t>
        </w:r>
      </w:hyperlink>
      <w:r>
        <w:t xml:space="preserve"> и </w:t>
      </w:r>
      <w:hyperlink w:anchor="P69" w:history="1">
        <w:r>
          <w:rPr>
            <w:color w:val="0000FF"/>
          </w:rPr>
          <w:t>8</w:t>
        </w:r>
      </w:hyperlink>
      <w:r>
        <w:t xml:space="preserve"> настоящих Правил, а также в случае отсутствия документов, подтверждающих фактически произведенные затраты, субсидия предоставляется в размере, уменьшенном на сумму таких затрат.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21. Перечисление субсидии осуществляется не позднее 10 рабочих дней со дня принятия решения о предоставлении субсидии в установленном порядке на расчетный счет организации, открытый в российской кредитной организации.</w:t>
      </w:r>
    </w:p>
    <w:p w:rsidR="00362585" w:rsidRDefault="00362585">
      <w:pPr>
        <w:pStyle w:val="ConsPlusNormal"/>
        <w:spacing w:before="220"/>
        <w:ind w:firstLine="540"/>
        <w:jc w:val="both"/>
      </w:pPr>
      <w:bookmarkStart w:id="20" w:name="P123"/>
      <w:bookmarkEnd w:id="20"/>
      <w:r>
        <w:t>22. Показателями результативности предоставления субсидии являются: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 xml:space="preserve">а) превышение в течение 3 лет со дня получения субсидии стоимостного объема реализации продукции, на производство и </w:t>
      </w:r>
      <w:proofErr w:type="gramStart"/>
      <w:r>
        <w:t>реализацию пилотной партии</w:t>
      </w:r>
      <w:proofErr w:type="gramEnd"/>
      <w:r>
        <w:t xml:space="preserve"> которой предоставлена субсидия, над размером полученной субсидии не менее чем в 10 раз;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 xml:space="preserve">б) при реализации в течение 3 лет со дня получения субсидии средств производства, относящихся к следующим кодам Общероссийского </w:t>
      </w:r>
      <w:hyperlink r:id="rId24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 2):</w:t>
      </w:r>
    </w:p>
    <w:p w:rsidR="00362585" w:rsidRDefault="00362585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28.11.2</w:t>
        </w:r>
      </w:hyperlink>
      <w:r>
        <w:t xml:space="preserve">, </w:t>
      </w:r>
      <w:hyperlink r:id="rId26" w:history="1">
        <w:r>
          <w:rPr>
            <w:color w:val="0000FF"/>
          </w:rPr>
          <w:t>28.41.33</w:t>
        </w:r>
      </w:hyperlink>
      <w:r>
        <w:t xml:space="preserve">, </w:t>
      </w:r>
      <w:hyperlink r:id="rId27" w:history="1">
        <w:r>
          <w:rPr>
            <w:color w:val="0000FF"/>
          </w:rPr>
          <w:t>28.25.11</w:t>
        </w:r>
      </w:hyperlink>
      <w:r>
        <w:t xml:space="preserve"> (в части спиральновитых многопоточных теплообменников, включая главный криогенный теплообменник сжиженного природного газа (DN больше 2 м, PN больше 1 МПа, масса более 50 тонн), в части многоступенчатых центробежных компрессоров смешанного хладагента (потребляемая мощность более 50 МВт), в части газовых турбин мощностью более 60 МВт для использования в качестве механического привода компрессорных агрегатов, в части турбодетандерных агрегатов (Р больше 5 МВт, работа на влагонасыщенном газе (100 процентов), до 3 - 5 процентов жидкости во входном потоке), в части турбин расширения сжиженного природного газа;</w:t>
      </w:r>
    </w:p>
    <w:p w:rsidR="00362585" w:rsidRDefault="00362585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28.29</w:t>
        </w:r>
      </w:hyperlink>
      <w:r>
        <w:t xml:space="preserve"> (в части многоступенчатых центробежных компрессоров монохладагента (этан, пропан) холодильного цикла (потребляемая мощность более 50 МВт);</w:t>
      </w:r>
    </w:p>
    <w:p w:rsidR="00362585" w:rsidRDefault="00362585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28.13.2</w:t>
        </w:r>
      </w:hyperlink>
      <w:r>
        <w:t xml:space="preserve"> (в части криогенных насосов перекачки сжиженного природного газа производительностью более 1000 куб. метров в час, в части криогенных насосов и насосов откачки хладагентов малой и средней мощности (до 250 кВт), в части газораздаточных колонок сжиженного природного газа с узлом коммерческого учета продукции, в части автомобильных газонаполнительных компрессорных станций) - в количестве не менее 2 единиц;</w:t>
      </w:r>
    </w:p>
    <w:p w:rsidR="00362585" w:rsidRDefault="00362585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28.92.27.114</w:t>
        </w:r>
      </w:hyperlink>
      <w:r>
        <w:t xml:space="preserve">, </w:t>
      </w:r>
      <w:hyperlink r:id="rId31" w:history="1">
        <w:r>
          <w:rPr>
            <w:color w:val="0000FF"/>
          </w:rPr>
          <w:t>28.25.11</w:t>
        </w:r>
      </w:hyperlink>
      <w:r>
        <w:t xml:space="preserve">, </w:t>
      </w:r>
      <w:hyperlink r:id="rId32" w:history="1">
        <w:r>
          <w:rPr>
            <w:color w:val="0000FF"/>
          </w:rPr>
          <w:t>28.92.12.121</w:t>
        </w:r>
      </w:hyperlink>
      <w:r>
        <w:t xml:space="preserve"> - в количестве не менее 4 единиц;</w:t>
      </w:r>
    </w:p>
    <w:p w:rsidR="00362585" w:rsidRDefault="00362585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28.22.14.110</w:t>
        </w:r>
      </w:hyperlink>
      <w:r>
        <w:t xml:space="preserve">, </w:t>
      </w:r>
      <w:hyperlink r:id="rId34" w:history="1">
        <w:r>
          <w:rPr>
            <w:color w:val="0000FF"/>
          </w:rPr>
          <w:t>28.22.14.121</w:t>
        </w:r>
      </w:hyperlink>
      <w:r>
        <w:t xml:space="preserve">, </w:t>
      </w:r>
      <w:hyperlink r:id="rId35" w:history="1">
        <w:r>
          <w:rPr>
            <w:color w:val="0000FF"/>
          </w:rPr>
          <w:t>28.22.14.122</w:t>
        </w:r>
      </w:hyperlink>
      <w:r>
        <w:t xml:space="preserve">, </w:t>
      </w:r>
      <w:hyperlink r:id="rId36" w:history="1">
        <w:r>
          <w:rPr>
            <w:color w:val="0000FF"/>
          </w:rPr>
          <w:t>28.22.14.123</w:t>
        </w:r>
      </w:hyperlink>
      <w:r>
        <w:t xml:space="preserve">, </w:t>
      </w:r>
      <w:hyperlink r:id="rId37" w:history="1">
        <w:r>
          <w:rPr>
            <w:color w:val="0000FF"/>
          </w:rPr>
          <w:t>28.22.14.125</w:t>
        </w:r>
      </w:hyperlink>
      <w:r>
        <w:t xml:space="preserve">, </w:t>
      </w:r>
      <w:hyperlink r:id="rId38" w:history="1">
        <w:r>
          <w:rPr>
            <w:color w:val="0000FF"/>
          </w:rPr>
          <w:t>28.22.14.126</w:t>
        </w:r>
      </w:hyperlink>
      <w:r>
        <w:t xml:space="preserve">, </w:t>
      </w:r>
      <w:hyperlink r:id="rId39" w:history="1">
        <w:r>
          <w:rPr>
            <w:color w:val="0000FF"/>
          </w:rPr>
          <w:t>28.22.14.129</w:t>
        </w:r>
      </w:hyperlink>
      <w:r>
        <w:t xml:space="preserve">, </w:t>
      </w:r>
      <w:hyperlink r:id="rId40" w:history="1">
        <w:r>
          <w:rPr>
            <w:color w:val="0000FF"/>
          </w:rPr>
          <w:t>28.22.14.140</w:t>
        </w:r>
      </w:hyperlink>
      <w:r>
        <w:t xml:space="preserve">, </w:t>
      </w:r>
      <w:hyperlink r:id="rId41" w:history="1">
        <w:r>
          <w:rPr>
            <w:color w:val="0000FF"/>
          </w:rPr>
          <w:t>28.22.14.151</w:t>
        </w:r>
      </w:hyperlink>
      <w:r>
        <w:t xml:space="preserve"> и </w:t>
      </w:r>
      <w:hyperlink r:id="rId42" w:history="1">
        <w:r>
          <w:rPr>
            <w:color w:val="0000FF"/>
          </w:rPr>
          <w:t>28.22.14.159</w:t>
        </w:r>
      </w:hyperlink>
      <w:r>
        <w:t xml:space="preserve"> - в количестве не менее 5 единиц;</w:t>
      </w:r>
    </w:p>
    <w:p w:rsidR="00362585" w:rsidRDefault="00362585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20.59.59</w:t>
        </w:r>
      </w:hyperlink>
      <w:r>
        <w:t xml:space="preserve">, </w:t>
      </w:r>
      <w:hyperlink r:id="rId44" w:history="1">
        <w:r>
          <w:rPr>
            <w:color w:val="0000FF"/>
          </w:rPr>
          <w:t>20.59.56</w:t>
        </w:r>
      </w:hyperlink>
      <w:r>
        <w:t xml:space="preserve">, </w:t>
      </w:r>
      <w:hyperlink r:id="rId45" w:history="1">
        <w:r>
          <w:rPr>
            <w:color w:val="0000FF"/>
          </w:rPr>
          <w:t>27.32.14</w:t>
        </w:r>
      </w:hyperlink>
      <w:r>
        <w:t xml:space="preserve">, </w:t>
      </w:r>
      <w:hyperlink r:id="rId46" w:history="1">
        <w:r>
          <w:rPr>
            <w:color w:val="0000FF"/>
          </w:rPr>
          <w:t>27.31.12</w:t>
        </w:r>
      </w:hyperlink>
      <w:r>
        <w:t xml:space="preserve"> и </w:t>
      </w:r>
      <w:hyperlink r:id="rId47" w:history="1">
        <w:r>
          <w:rPr>
            <w:color w:val="0000FF"/>
          </w:rPr>
          <w:t>27.32.13</w:t>
        </w:r>
      </w:hyperlink>
      <w:r>
        <w:t xml:space="preserve"> - в количестве, не менее чем в 5 раз превышающем объем пилотной партии;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 xml:space="preserve">иные коды, предусмотренные </w:t>
      </w:r>
      <w:hyperlink w:anchor="P154" w:history="1">
        <w:r>
          <w:rPr>
            <w:color w:val="0000FF"/>
          </w:rPr>
          <w:t>приложением N 1</w:t>
        </w:r>
      </w:hyperlink>
      <w:r>
        <w:t xml:space="preserve"> к настоящим Правилами, не указанные в настоящем подпункте, - в количестве, не менее чем в 10 раз превышающем объем пилотной партии.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23. Организация обязана представлять в течение 3 лет по истечении календарного года, в котором заключен договор о предоставлении субсидии, не позднее 1 мая каждого года следующие документы: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 xml:space="preserve">а) отчет о достижении в предыдущем году показателей результативности предоставления субсидии, указанных в </w:t>
      </w:r>
      <w:hyperlink w:anchor="P123" w:history="1">
        <w:r>
          <w:rPr>
            <w:color w:val="0000FF"/>
          </w:rPr>
          <w:t>пункте 22</w:t>
        </w:r>
      </w:hyperlink>
      <w:r>
        <w:t xml:space="preserve"> настоящих Правил (представляется ежегодно);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 xml:space="preserve">б) копии документов о подтверждении производства промышленной продукции на </w:t>
      </w:r>
      <w:r>
        <w:lastRenderedPageBreak/>
        <w:t xml:space="preserve">территории Российской Федерации в соответствии с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в) расчет себестоимости пилотной партии, подтвержденной первичными бухгалтерскими документами, заверенными подписью руководителя и главного бухгалтера организации (при наличии) и скрепленными печатью организации (при наличии) (представляется в отчетном году, следующем за годом передачи пилотной партии потребителю);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г) копии первичных бухгалтерских документов, свидетельствующих о передаче пилотной партии потребителю (счетов-фактур, актов приема-передачи (при наличии), товарных накладных, универсальных передаточных документов), заверенные руководителем и главным бухгалтером организации (при наличии) и скрепленные печатью организации (при наличии), а также подтверждение оплаты в соответствии с договором о реализации пилотной партии (спецификации).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24. В случае установления в ходе проверок факта нарушения целей, порядка и условий предоставления субсидии соответствующие средства субсидии подлежат возврату организацией в доход федерального бюджета в соответствии с бюджетным законодательством Российской Федерации в течение 10 рабочих дней со дня получения организацией соответствующего требования Министерства промышленности и торговли Российской Федерации и (или) уполномоченного органа государственного финансового контроля, направленного заказным почтовым отправлением с уведомлением о вручении.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 xml:space="preserve">В случае недостижения показателей результативности предоставления субсидии, установленных в соответствии с </w:t>
      </w:r>
      <w:hyperlink w:anchor="P123" w:history="1">
        <w:r>
          <w:rPr>
            <w:color w:val="0000FF"/>
          </w:rPr>
          <w:t>пунктом 22</w:t>
        </w:r>
      </w:hyperlink>
      <w:r>
        <w:t xml:space="preserve"> настоящих Правил, средства субсидии подлежат возврату в доход федерального бюджета в части, пропорциональной величине недостижения каждого из указанных показателей результативности в стоимостном выражении.</w:t>
      </w:r>
    </w:p>
    <w:p w:rsidR="00362585" w:rsidRDefault="00362585">
      <w:pPr>
        <w:pStyle w:val="ConsPlusNormal"/>
        <w:spacing w:before="220"/>
        <w:ind w:firstLine="540"/>
        <w:jc w:val="both"/>
      </w:pPr>
      <w:r>
        <w:t>25. Министерство промышленности и торговли Российской Федерации и органы государственного финансового контроля обязаны проводить проверки соблюдения организацией целей, порядка и условий предоставления субсидии.</w:t>
      </w:r>
    </w:p>
    <w:p w:rsidR="00362585" w:rsidRDefault="00362585">
      <w:pPr>
        <w:pStyle w:val="ConsPlusNormal"/>
        <w:jc w:val="both"/>
      </w:pPr>
    </w:p>
    <w:p w:rsidR="00362585" w:rsidRDefault="00362585">
      <w:pPr>
        <w:pStyle w:val="ConsPlusNormal"/>
        <w:jc w:val="both"/>
      </w:pPr>
    </w:p>
    <w:p w:rsidR="00362585" w:rsidRDefault="00362585">
      <w:pPr>
        <w:pStyle w:val="ConsPlusNormal"/>
        <w:jc w:val="both"/>
      </w:pPr>
    </w:p>
    <w:p w:rsidR="00362585" w:rsidRDefault="00362585">
      <w:pPr>
        <w:pStyle w:val="ConsPlusNormal"/>
        <w:jc w:val="both"/>
      </w:pPr>
    </w:p>
    <w:p w:rsidR="00362585" w:rsidRDefault="00362585">
      <w:pPr>
        <w:pStyle w:val="ConsPlusNormal"/>
        <w:jc w:val="both"/>
      </w:pPr>
    </w:p>
    <w:p w:rsidR="00362585" w:rsidRDefault="00362585">
      <w:pPr>
        <w:pStyle w:val="ConsPlusNormal"/>
        <w:jc w:val="right"/>
        <w:outlineLvl w:val="1"/>
      </w:pPr>
      <w:r>
        <w:t>Приложение N 1</w:t>
      </w:r>
    </w:p>
    <w:p w:rsidR="00362585" w:rsidRDefault="00362585">
      <w:pPr>
        <w:pStyle w:val="ConsPlusNormal"/>
        <w:jc w:val="right"/>
      </w:pPr>
      <w:r>
        <w:t>к Правилам предоставления субсидий</w:t>
      </w:r>
    </w:p>
    <w:p w:rsidR="00362585" w:rsidRDefault="00362585">
      <w:pPr>
        <w:pStyle w:val="ConsPlusNormal"/>
        <w:jc w:val="right"/>
      </w:pPr>
      <w:r>
        <w:t>из федерального бюджета российским</w:t>
      </w:r>
    </w:p>
    <w:p w:rsidR="00362585" w:rsidRDefault="00362585">
      <w:pPr>
        <w:pStyle w:val="ConsPlusNormal"/>
        <w:jc w:val="right"/>
      </w:pPr>
      <w:r>
        <w:t>организациям на компенсацию части</w:t>
      </w:r>
    </w:p>
    <w:p w:rsidR="00362585" w:rsidRDefault="00362585">
      <w:pPr>
        <w:pStyle w:val="ConsPlusNormal"/>
        <w:jc w:val="right"/>
      </w:pPr>
      <w:r>
        <w:t>затрат на производство и реализацию</w:t>
      </w:r>
    </w:p>
    <w:p w:rsidR="00362585" w:rsidRDefault="00362585">
      <w:pPr>
        <w:pStyle w:val="ConsPlusNormal"/>
        <w:jc w:val="right"/>
      </w:pPr>
      <w:r>
        <w:t>пилотных партий средств</w:t>
      </w:r>
    </w:p>
    <w:p w:rsidR="00362585" w:rsidRDefault="00362585">
      <w:pPr>
        <w:pStyle w:val="ConsPlusNormal"/>
        <w:jc w:val="right"/>
      </w:pPr>
      <w:r>
        <w:t>производства потребителям</w:t>
      </w:r>
    </w:p>
    <w:p w:rsidR="00362585" w:rsidRDefault="00362585">
      <w:pPr>
        <w:pStyle w:val="ConsPlusNormal"/>
        <w:jc w:val="both"/>
      </w:pPr>
    </w:p>
    <w:p w:rsidR="00362585" w:rsidRDefault="00362585">
      <w:pPr>
        <w:pStyle w:val="ConsPlusTitle"/>
        <w:jc w:val="center"/>
      </w:pPr>
      <w:bookmarkStart w:id="21" w:name="P154"/>
      <w:bookmarkEnd w:id="21"/>
      <w:r>
        <w:t>ПЕРЕЧЕНЬ ПРОДУКЦИИ</w:t>
      </w:r>
    </w:p>
    <w:p w:rsidR="00362585" w:rsidRDefault="003625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6236"/>
      </w:tblGrid>
      <w:tr w:rsidR="00362585"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Код Общероссийского </w:t>
            </w:r>
            <w:hyperlink r:id="rId49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 (ОКПД 2)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Наименование продукции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50" w:history="1">
              <w:r>
                <w:rPr>
                  <w:color w:val="0000FF"/>
                </w:rPr>
                <w:t>20.59.59</w:t>
              </w:r>
            </w:hyperlink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синтетические цеолиты (молекулярные сита); высоко кремнеземные цеолиты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51" w:history="1">
              <w:r>
                <w:rPr>
                  <w:color w:val="0000FF"/>
                </w:rPr>
                <w:t>20.59.59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адсорбенты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52" w:history="1">
              <w:r>
                <w:rPr>
                  <w:color w:val="0000FF"/>
                </w:rPr>
                <w:t>20.59.59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носители для катализаторов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20.59.56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катализаторы, не включенные в другие группировки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24.20.40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фитинги для труб стальные, кроме литых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55" w:history="1">
              <w:r>
                <w:rPr>
                  <w:color w:val="0000FF"/>
                </w:rPr>
                <w:t>24.51.1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чугунные отливки частей и принадлежностей станков для обработки металлов, дизелей тепловозных, дизелей судовых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25.21.12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25.29.1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25.30.11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котлы паровые и котлы паропроизводящие прочие; котлы, работающие с высокотемпературными органическими теплоносителями (ВОТ)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25.73.4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инструменты рабочие сменные для станков или для ручного инструмента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25.73.60.120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инструменты для бурения скальных пород или грунтов (в том числе породоразрушающий инструмент, долота, головки бурильные)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61" w:history="1">
              <w:r>
                <w:rPr>
                  <w:color w:val="0000FF"/>
                </w:rPr>
                <w:t>26.30.50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585" w:rsidRDefault="00362585">
            <w:pPr>
              <w:pStyle w:val="ConsPlusNormal"/>
            </w:pPr>
            <w:r>
              <w:t>гидроакустические станции и гидролокаторы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62" w:history="1">
              <w:r>
                <w:rPr>
                  <w:color w:val="0000FF"/>
                </w:rPr>
                <w:t>28.22.18.390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585" w:rsidRDefault="00362585">
            <w:pPr>
              <w:pStyle w:val="ConsPlusNormal"/>
            </w:pPr>
            <w:r>
              <w:t>транспортные системы с подъемниками для перемещения судов ТСПС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26.51.1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приборы навигационные, метеорологические, геофизические и аналогичные инструменты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26.51.41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приборы и аппаратура для измерения или обнаружения ионизирующих излучений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26.51.65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приборы холодильной автоматики и запорно-регулирующая аппаратура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26.51.33.199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оборудование по определению физико-механических и геометрических параметров пиломатериалов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26.51.53.110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газоанализаторы или дымоанализаторы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26.51.53.120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анализаторы жидкостей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26.51.53.150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приборы и аппаратура для физического или химического анализа прочие, не включенные в другие группировки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26.51.63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счетчики потребления или производства газа, жидкости или электроэнергии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26.51.66.130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приборы виброметрии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26.51.70.190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контрольно-измерительное и испытательное оборудование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27.11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27.12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27.20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батареи и аккумуляторы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27.31.12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волокна оптические и жгуты волоконно-оптические; кабели волоконно-оптические, кроме составленных из волокон с индивидуальными оболочками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27.32.13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проводники электрические прочие на напряжение не более 1 кВ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27.32.14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проводники электрические прочие на напряжение более 1 кВ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27.90.31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28.11.2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турбины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28.11.3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части турбин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28.11.13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дизели промышленные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28.11.13.190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двигатели внутреннего сгорания поршневые с воспламенением от сжатия прочие, не включенные в другие группировки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28.12.13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насосы гидравлические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28.13.1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насосы для перекачки жидкостей; подъемники жидкостей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28.13.11.140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бетононасосы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28.13.12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28.13.13.000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28.13.14.110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насосы центробежные подачи жидкостей прочие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28.13.14.190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насосы прочие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насосы воздушные или вакуумные; воздушные или прочие газовые компрессоры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93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криогенный насос перекачки СПГ производительностью более 1000 куб. м/час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94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криогенные насосы и насосы откачки хладагентов малой и средней мощности (до 250 кВт)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95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газораздаточная колонка СПГ с узлом коммерческого учета продукции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96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автомобильная газонаполнительная компрессорная станция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28.13.3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части насосов и компрессоров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28.13.31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части насосов; части подъемников жидкостей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28.13.32.120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комплектующие (запасные части) воздушных или газовых компрессоров, не имеющие самостоятельных группировок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28.14.1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краны, вентили, клапаны и аналогичная арматура для трубопроводов, котлов, цистерн, баков и аналогичных емкостей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28.14.11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клапаны редукционные, регулирующие, обратные и предохранительные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28.14.13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клапаны управления процессом, задвижки, краны и клапаны шаровые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28.14.2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части кранов, клапанов и аналогичной арматуры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04" w:history="1">
              <w:r>
                <w:rPr>
                  <w:color w:val="0000FF"/>
                </w:rPr>
                <w:t>28.21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вращающиеся печи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05" w:history="1">
              <w:r>
                <w:rPr>
                  <w:color w:val="0000FF"/>
                </w:rPr>
                <w:t>28.21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печи закалки и моллирования стекла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06" w:history="1">
              <w:r>
                <w:rPr>
                  <w:color w:val="0000FF"/>
                </w:rPr>
                <w:t>28.21.12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печи и камеры промышленные или лабораторные неэлектрические, включая мусоросжигательные печи, кроме хлебопекарных печей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07" w:history="1">
              <w:r>
                <w:rPr>
                  <w:color w:val="0000FF"/>
                </w:rPr>
                <w:t>28.21.12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оборудование по одностадийной переработке отходов деревообрабатывающих производств в технический углерод и активированные угли;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28.21.13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28.22.11.110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тали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28.22.11.119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тали прочие, не включенные в другие группировки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28.22.14.110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деррик краны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28.22.14.121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28.22.14.122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краны козловые и полукозловые электрические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28.22.14.123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краны консольные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28.22.14.125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краны грузоподъемные стрелкового типа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краны башенные строительные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17" w:history="1">
              <w:r>
                <w:rPr>
                  <w:color w:val="0000FF"/>
                </w:rPr>
                <w:t>28.22.14.129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краны грузоподъемные прочие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18" w:history="1">
              <w:r>
                <w:rPr>
                  <w:color w:val="0000FF"/>
                </w:rPr>
                <w:t>28.22.14.129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кабель-краны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28.22.14.140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краны портальные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28.22.14.151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краны на гусеничном ходу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21" w:history="1">
              <w:r>
                <w:rPr>
                  <w:color w:val="0000FF"/>
                </w:rPr>
                <w:t>28.22.14.159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краны-трубоукладчики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автопогрузчики с вилочным захватом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28.21.13.127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оборудование лазерное промышленное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24" w:history="1">
              <w:r>
                <w:rPr>
                  <w:color w:val="0000FF"/>
                </w:rPr>
                <w:t>28.22.15.120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электропогрузчики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28.22.16.110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строительные лифты и подъемники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28.22.16.111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 xml:space="preserve">лифты пассажирские для жилых зданий нового поколения (в соответствии с </w:t>
            </w:r>
            <w:hyperlink r:id="rId127" w:history="1">
              <w:r>
                <w:rPr>
                  <w:color w:val="0000FF"/>
                </w:rPr>
                <w:t>ГОСТ 33984.1-2016</w:t>
              </w:r>
            </w:hyperlink>
            <w:r>
              <w:t>)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28.22.16.112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грузовые лифты, малые грузовые лифты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29" w:history="1">
              <w:r>
                <w:rPr>
                  <w:color w:val="0000FF"/>
                </w:rPr>
                <w:t>28.22.17.110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конвейерное оборудование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28.22.17.111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конвейеры ленточные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28.22.17.112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конвейеры скребковые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28.22.17.113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конвейеры пластинчатые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28.22.17.114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конвейеры вибрационные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28.22.17.115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конвейеры роликовые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28.22.17.116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конвейеры винтовые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28.22.17.117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конвейеры литейные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28.22.17.119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конвейеры прочие, не включенные в другие группировки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28.22.17.190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подъемники и конвейеры пневматические и прочие непрерывного действия для товаров или материалов, не включенные в другие группировки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28.22.18.140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вагоноопрокидыватели и аналогичное оборудование для манипулирования железнодорожными вагонами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40" w:history="1">
              <w:r>
                <w:rPr>
                  <w:color w:val="0000FF"/>
                </w:rPr>
                <w:t>28.22.18.261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автоматизированные склады для пищевой промышленности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41" w:history="1">
              <w:r>
                <w:rPr>
                  <w:color w:val="0000FF"/>
                </w:rPr>
                <w:t>28.22.18.261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оборудование для складов сырья и добавок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42" w:history="1">
              <w:r>
                <w:rPr>
                  <w:color w:val="0000FF"/>
                </w:rPr>
                <w:t>28.22.18.264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манипуляторы для загрузки стеллажей автоматизированных складов для пищевой промышленности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28.22.18.310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машины погрузочные и разгрузочные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28.22.18.311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машины для выгрузки сыпучих и кусковых грузов из вагонов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28.22.18.314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манипуляторы погрузочные и разгрузочные - стендеры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28.22.18.320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устройства загрузочные механические для сыпучих материалов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47" w:history="1">
              <w:r>
                <w:rPr>
                  <w:color w:val="0000FF"/>
                </w:rPr>
                <w:t>28.22.18.330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краны эстакады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28.22.18.400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машины перегрузочные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lastRenderedPageBreak/>
              <w:t>99.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49" w:history="1">
              <w:r>
                <w:rPr>
                  <w:color w:val="0000FF"/>
                </w:rPr>
                <w:t>28.25.1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агрегатированные вентиляционные установки, центральные кондиционеры, климатическая техника: чиллеры, вентиляторы, руфтопы, VRF, фанкойлы, теплонасосы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28.25.11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51" w:history="1">
              <w:r>
                <w:rPr>
                  <w:color w:val="0000FF"/>
                </w:rPr>
                <w:t>28.25.11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спиральновитые многопточные теплообменники, включая главный криогенный теплообменник СПГ. DN &gt; 2 м, PN &gt; 1 МПа, масса более 50 тонн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52" w:history="1">
              <w:r>
                <w:rPr>
                  <w:color w:val="0000FF"/>
                </w:rPr>
                <w:t>28.25.11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многоступенчатый центробежный компрессор смешанного хладагента. Потребляемая мощность более 50 МВт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53" w:history="1">
              <w:r>
                <w:rPr>
                  <w:color w:val="0000FF"/>
                </w:rPr>
                <w:t>28.25.11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газовая турбина мощностью более 60 МВт для использования в качестве механического привода компрессорных агрегатов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54" w:history="1">
              <w:r>
                <w:rPr>
                  <w:color w:val="0000FF"/>
                </w:rPr>
                <w:t>28.25.11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турбодетандерный агрегат, P &gt; 5 МВт, работа на 100 процентов влагонасыщенном газе, до 3 - 5 процентов жидкости во входном потоке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55" w:history="1">
              <w:r>
                <w:rPr>
                  <w:color w:val="0000FF"/>
                </w:rPr>
                <w:t>28.25.11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турбина расширения СПГ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56" w:history="1">
              <w:r>
                <w:rPr>
                  <w:color w:val="0000FF"/>
                </w:rPr>
                <w:t>28.25.12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турбодетандерные агрегаты (ТДА) для установок по сжижению и комплексной подготовке природного газа мощностью от 0,2 до 10 МВт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28.25.12.110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кондиционеры промышленные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28.25.12.120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кондиционеры для транспортных средств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59" w:history="1">
              <w:r>
                <w:rPr>
                  <w:color w:val="0000FF"/>
                </w:rPr>
                <w:t>28.25.13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холодильные установки для хранения плодов и овощей в регулируемой газовой среде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60" w:history="1">
              <w:r>
                <w:rPr>
                  <w:color w:val="0000FF"/>
                </w:rPr>
                <w:t>28.25.13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холодильные установки для заморозки грунтов контейнерные и стационарные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28.25.13.110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оборудование холодильное и морозильное, кроме бытового оборудования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28.25.13.115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оборудование для охлаждения и заморозки жидкостей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28.25.13.119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оборудование холодильное прочее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28.25.14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28.25.30.110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комплектующие (запасные части) холодильного и морозильного оборудования, не имеющие самостоятельных группировок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66" w:history="1">
              <w:r>
                <w:rPr>
                  <w:color w:val="0000FF"/>
                </w:rPr>
                <w:t>28.25.3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компрессоры герметичные, спиральные и винтовые, автоматика к вентиляции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67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декарбонизаторы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68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гамма-нейтронные анализаторы элементного состава сырья и готовой продукции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lastRenderedPageBreak/>
              <w:t>119.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69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сырьевые и цементные помольные отделения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70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оборудование для комплектации флоат-линий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71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многоступенчатый центробежный компрессор монохладагента (этан, пропан) холодильного цикла. Потребляемая мощность более 50 МВт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72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станки гидроабразивной резки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73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линии по обогащению кварцевого песка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74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линии для нанесения низкоэмиссионного покрытия на стекла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75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оборудование для лазерной обработки стекла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76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установки приготовления асфальтобетонной смеси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77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системы обогрева инертных материалов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78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бетоносмесительные установки "тауэр" (башня)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79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гамма-нейтронные анализаторы элементного состава сырья и готовой продукции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80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конструкции опорные с подкрановыми путями лопастного заглаживателя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81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конструкции опорные с подкрановыми путями опалубочного (распалубочного) крана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82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формы кассетные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83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линии циркуляционных паллет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84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системы адресной подачи бетона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85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машины непрерывного виброформования железобетонных изделий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86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машины резки изделий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87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машины очистки формовочного термостенда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88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машины раскладки и натяжения арматуры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89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машины снятия напряжения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90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формовочные термостенды для оборудования непрерывного формования железобетонных изделий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91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комплексы для обработки, утилизации, обезвреживания отходов производства и потребления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92" w:history="1">
              <w:r>
                <w:rPr>
                  <w:color w:val="0000FF"/>
                </w:rPr>
                <w:t>28.29.12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оборудование и установки для фильтрования или очистки жидкостей для пищевой промышленности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93" w:history="1">
              <w:r>
                <w:rPr>
                  <w:color w:val="0000FF"/>
                </w:rPr>
                <w:t>28.29.12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оборудование для поточного реагентного способа очистки промышленных сточных вод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lastRenderedPageBreak/>
              <w:t>144.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94" w:history="1">
              <w:r>
                <w:rPr>
                  <w:color w:val="0000FF"/>
                </w:rPr>
                <w:t>28.29.12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сепараторы для очистки нефти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28.29.12.140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фильтры и сепараторы для гидроприводов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196" w:history="1">
              <w:r>
                <w:rPr>
                  <w:color w:val="0000FF"/>
                </w:rPr>
                <w:t>28.29.21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оборудование для мойки, заполнения, закупоривания или упаковывания бутылок и прочих емкостей для пищевой промышленности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28.29.22.120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распылители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28.29.22.140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машины пескоструйные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28.29.22.190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устройства механические для разбрызгивания, рассеивания или распыления прочие, кроме сельскохозяйственных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00" w:history="1">
              <w:r>
                <w:rPr>
                  <w:color w:val="0000FF"/>
                </w:rPr>
                <w:t>28.29.31.110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весы промышленные для пищевых продуктов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01" w:history="1">
              <w:r>
                <w:rPr>
                  <w:color w:val="0000FF"/>
                </w:rPr>
                <w:t>28.29.31.120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весы непрерывного взвешивания пищевых продуктов на конвейере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02" w:history="1">
              <w:r>
                <w:rPr>
                  <w:color w:val="0000FF"/>
                </w:rPr>
                <w:t>28.29.41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центрифуги, не включенные в другие группировки, для пищевой промышленности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28.29.50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машины посудомоечные промышленного типа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04" w:history="1">
              <w:r>
                <w:rPr>
                  <w:color w:val="0000FF"/>
                </w:rPr>
                <w:t>28.30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машины валочные, валочно-пакетирующие многооперационные для лесного хозяйства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05" w:history="1">
              <w:r>
                <w:rPr>
                  <w:color w:val="0000FF"/>
                </w:rPr>
                <w:t>28.30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погрузчики лесоматериалов фронтальные и трелевочные тракторы (скиддеры) для лесного хозяйства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06" w:history="1">
              <w:r>
                <w:rPr>
                  <w:color w:val="0000FF"/>
                </w:rPr>
                <w:t>28.41.1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прошивные станки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07" w:history="1">
              <w:r>
                <w:rPr>
                  <w:color w:val="0000FF"/>
                </w:rPr>
                <w:t>28.41.1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токарно-фрезерные обрабатывающие центры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28.41.2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станки токарные, расточные и фрезерные металлорежущие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09" w:history="1">
              <w:r>
                <w:rPr>
                  <w:color w:val="0000FF"/>
                </w:rPr>
                <w:t>28.41.3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оборудование лазерного спекания металлических порошков. Оборудование лазерного спекания полимерных порошков. Оборудование стереолитографии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28.41.11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станки для обработки металла путем удаления материала с помощью лазера, ультразвука и аналогичным способом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28.41.12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центры обрабатывающие, агрегатные станки и многопозиционные станки для обработки металлов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28.41.21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станки токарные металлорежущие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28.41.22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станки сверлильные, расточные или фрезерные металлорежущие; гайконарезные и резьбонарезные металлорежущие станки, не включенные в другие группировки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28.41.23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28.41.24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станки продольно-строгальные, пильные, отрезные или станки для прочей резки металла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lastRenderedPageBreak/>
              <w:t>166.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16" w:history="1">
              <w:r>
                <w:rPr>
                  <w:color w:val="0000FF"/>
                </w:rPr>
                <w:t>28.41.32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ножницы листовые гидравлические гильотинные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28.41.33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18" w:history="1">
              <w:r>
                <w:rPr>
                  <w:color w:val="0000FF"/>
                </w:rPr>
                <w:t>28.49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производство оборудования для контурной резки металла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19" w:history="1">
              <w:r>
                <w:rPr>
                  <w:color w:val="0000FF"/>
                </w:rPr>
                <w:t>28.49.1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камнекольные станки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20" w:history="1">
              <w:r>
                <w:rPr>
                  <w:color w:val="0000FF"/>
                </w:rPr>
                <w:t>28.49.11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оборудование для резки и обработки стекла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21" w:history="1">
              <w:r>
                <w:rPr>
                  <w:color w:val="0000FF"/>
                </w:rPr>
                <w:t>28.49.11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станки алмазно-канатного пиления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22" w:history="1">
              <w:r>
                <w:rPr>
                  <w:color w:val="0000FF"/>
                </w:rPr>
                <w:t>28.49.11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ортогональные станки для распиловки блоков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23" w:history="1">
              <w:r>
                <w:rPr>
                  <w:color w:val="0000FF"/>
                </w:rPr>
                <w:t>28.49.11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многодисковые станки для распиловки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24" w:history="1">
              <w:r>
                <w:rPr>
                  <w:color w:val="0000FF"/>
                </w:rPr>
                <w:t>28.49.11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мостовые фрезерные и мостовые полировальные станки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25" w:history="1">
              <w:r>
                <w:rPr>
                  <w:color w:val="0000FF"/>
                </w:rPr>
                <w:t>28.49.11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автоматические полировальные конвейеры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26" w:history="1">
              <w:r>
                <w:rPr>
                  <w:color w:val="0000FF"/>
                </w:rPr>
                <w:t>28.49.11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станки для термообработки и бучардирования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28.49.12.110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станки деревообрабатывающие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28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машины непрерывного литья заготовок (сортовые и блюмовые) и запчасти к ним. Машины непрерывного литья заготовок (слябовые). Прокатное оборудование. Изостатическое оборудование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29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прокатные валки. Подшипники жидкостного трения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30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трубопрокатные станы. Гильзы кристаллизаторов машин непрерывного литья заготовок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28.91.11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конвертеры, ковши, чаши, изложницы и литейные машины; прокатные станы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32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термопластавтоматы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33" w:history="1">
              <w:r>
                <w:rPr>
                  <w:color w:val="0000FF"/>
                </w:rPr>
                <w:t>28.92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линии по обогащению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34" w:history="1">
              <w:r>
                <w:rPr>
                  <w:color w:val="0000FF"/>
                </w:rPr>
                <w:t>28.92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буровые станки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35" w:history="1">
              <w:r>
                <w:rPr>
                  <w:color w:val="0000FF"/>
                </w:rPr>
                <w:t>28.92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буровые установки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36" w:history="1">
              <w:r>
                <w:rPr>
                  <w:color w:val="0000FF"/>
                </w:rPr>
                <w:t>28.92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модульная (мобильная) установка подготовки нефти, газа и воды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37" w:history="1">
              <w:r>
                <w:rPr>
                  <w:color w:val="0000FF"/>
                </w:rPr>
                <w:t>28.92.11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подъемники и конвейеры непрерывного действия для подземных работ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38" w:history="1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машины бурильные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39" w:history="1">
              <w:r>
                <w:rPr>
                  <w:color w:val="0000FF"/>
                </w:rPr>
                <w:t>28.92.12.110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машины врубовые (комбайны) для добычи угля и горных пород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40" w:history="1">
              <w:r>
                <w:rPr>
                  <w:color w:val="0000FF"/>
                </w:rPr>
                <w:t>28.92.12.120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оборудование для проходки туннелей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lastRenderedPageBreak/>
              <w:t>191.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41" w:history="1">
              <w:r>
                <w:rPr>
                  <w:color w:val="0000FF"/>
                </w:rPr>
                <w:t>28.92.12.121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комбайны проходческие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42" w:history="1">
              <w:r>
                <w:rPr>
                  <w:color w:val="0000FF"/>
                </w:rPr>
                <w:t>28.92.12.129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43" w:history="1">
              <w:r>
                <w:rPr>
                  <w:color w:val="0000FF"/>
                </w:rPr>
                <w:t>28.92.12.190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машины проходческие прочие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44" w:history="1">
              <w:r>
                <w:rPr>
                  <w:color w:val="0000FF"/>
                </w:rPr>
                <w:t>28.92.21.110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бульдозеры на гусеничных тракторах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28.92.21.120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бульдозеры на колесных тракторах и тягачах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46" w:history="1">
              <w:r>
                <w:rPr>
                  <w:color w:val="0000FF"/>
                </w:rPr>
                <w:t>28.92.22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грейдеры и планировщики самоходные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47" w:history="1">
              <w:r>
                <w:rPr>
                  <w:color w:val="0000FF"/>
                </w:rPr>
                <w:t>28.92.24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машины трамбовочные и дорожные катки самоходные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28.92.25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28.92.26.110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экскаваторы одноковшовые и ковшовые погрузчики самоходные с поворотом кабины на 360° (полноповоротные машины), кроме фронтальных одноковшовых погрузчиков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50" w:history="1">
              <w:r>
                <w:rPr>
                  <w:color w:val="0000FF"/>
                </w:rPr>
                <w:t>28.92.27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карьерные электрические экскаваторы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51" w:history="1">
              <w:r>
                <w:rPr>
                  <w:color w:val="0000FF"/>
                </w:rPr>
                <w:t>28.92.27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гидравлические карьерные экскаваторы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52" w:history="1">
              <w:r>
                <w:rPr>
                  <w:color w:val="0000FF"/>
                </w:rPr>
                <w:t>28.92.27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53" w:history="1">
              <w:r>
                <w:rPr>
                  <w:color w:val="0000FF"/>
                </w:rPr>
                <w:t>28.92.27.110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экскаваторы многоковшовые самоходные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28.92.27.114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экскаваторы карьерные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55" w:history="1">
              <w:r>
                <w:rPr>
                  <w:color w:val="0000FF"/>
                </w:rPr>
                <w:t>28.92.27.120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экскаваторы-погрузчики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28.92.30.120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молоты сваебойные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57" w:history="1">
              <w:r>
                <w:rPr>
                  <w:color w:val="0000FF"/>
                </w:rPr>
                <w:t>28.92.30.160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асфальтоукладчики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58" w:history="1">
              <w:r>
                <w:rPr>
                  <w:color w:val="0000FF"/>
                </w:rPr>
                <w:t>28.92.30.190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59" w:history="1">
              <w:r>
                <w:rPr>
                  <w:color w:val="0000FF"/>
                </w:rPr>
                <w:t>28.92.40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мельницы (рудоразмольные и шаровые)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60" w:history="1">
              <w:r>
                <w:rPr>
                  <w:color w:val="0000FF"/>
                </w:rPr>
                <w:t>28.92.40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машины смесительные для подготовки литейных формовочных песчаных смесей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28.92.40.120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62" w:history="1">
              <w:r>
                <w:rPr>
                  <w:color w:val="0000FF"/>
                </w:rPr>
                <w:t>28.92.40.121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дробилки щековые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63" w:history="1">
              <w:r>
                <w:rPr>
                  <w:color w:val="0000FF"/>
                </w:rPr>
                <w:t>28.92.40.122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дробилки конусные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64" w:history="1">
              <w:r>
                <w:rPr>
                  <w:color w:val="0000FF"/>
                </w:rPr>
                <w:t>28.92.40.123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дробилки валковые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65" w:history="1">
              <w:r>
                <w:rPr>
                  <w:color w:val="0000FF"/>
                </w:rPr>
                <w:t>28.92.40.124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дробилки роторные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66" w:history="1">
              <w:r>
                <w:rPr>
                  <w:color w:val="0000FF"/>
                </w:rPr>
                <w:t>28.92.40.125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дробилки молотковые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67" w:history="1">
              <w:r>
                <w:rPr>
                  <w:color w:val="0000FF"/>
                </w:rPr>
                <w:t>28.92.40.129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дробилки прочие, не включенные в другие группировки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lastRenderedPageBreak/>
              <w:t>218.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68" w:history="1">
              <w:r>
                <w:rPr>
                  <w:color w:val="0000FF"/>
                </w:rPr>
                <w:t>28.92.40.130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машины для смешивания и аналогичной обработки грунта, камня, руды и прочих минеральных веществ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69" w:history="1">
              <w:r>
                <w:rPr>
                  <w:color w:val="0000FF"/>
                </w:rPr>
                <w:t>28.92.40.131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специализированные бетоносмесители планетарного типа для приготовления бетона повышенной удобоукладываемости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70" w:history="1">
              <w:r>
                <w:rPr>
                  <w:color w:val="0000FF"/>
                </w:rPr>
                <w:t>28.92.40.132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оборудование для смешивания или перемешивания минеральных веществ, используемое в производстве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71" w:history="1">
              <w:r>
                <w:rPr>
                  <w:color w:val="0000FF"/>
                </w:rPr>
                <w:t>28.92.40.134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машины смесительные для подготовки литейных формовочных песчаных смесей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72" w:history="1">
              <w:r>
                <w:rPr>
                  <w:color w:val="0000FF"/>
                </w:rPr>
                <w:t>28.92.40.139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машины для смешивания или перемешивания грунта, камня, руд или других минеральных ископаемых в твердом (в том числе порошкообразном или пастообразном) состоянии прочие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73" w:history="1">
              <w:r>
                <w:rPr>
                  <w:color w:val="0000FF"/>
                </w:rPr>
                <w:t>28.92.6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части оборудования для добычи полезных ископаемых подземным и открытым способами и строительства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74" w:history="1">
              <w:r>
                <w:rPr>
                  <w:color w:val="0000FF"/>
                </w:rPr>
                <w:t>28.92.50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тракторы гусеничные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75" w:history="1">
              <w:r>
                <w:rPr>
                  <w:color w:val="0000FF"/>
                </w:rPr>
                <w:t>28.93.1</w:t>
              </w:r>
            </w:hyperlink>
            <w:r>
              <w:t xml:space="preserve"> (кроме </w:t>
            </w:r>
            <w:hyperlink r:id="rId276" w:history="1">
              <w:r>
                <w:rPr>
                  <w:color w:val="0000FF"/>
                </w:rPr>
                <w:t>28.93.19</w:t>
              </w:r>
            </w:hyperlink>
            <w:r>
              <w:t>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оборудование для производства пищевых продуктов, напитков и табачных изделий, кроме его частей (кроме оборудования для подготовки или производства табака, не включенного в другие группировки)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28.93.32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мотор-редукторы для комплектации машин и оборудования для пищевой промышленности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28.94.13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станки ткацкие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79" w:history="1">
              <w:r>
                <w:rPr>
                  <w:color w:val="0000FF"/>
                </w:rPr>
                <w:t>28.95.1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оборудование для производства крафт-картона и крафт-бумаги с пароизоляционной мембраной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80" w:history="1">
              <w:r>
                <w:rPr>
                  <w:color w:val="0000FF"/>
                </w:rPr>
                <w:t>28.96.10.120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вспениватели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81" w:history="1">
              <w:r>
                <w:rPr>
                  <w:color w:val="0000FF"/>
                </w:rPr>
                <w:t>28.96.10.120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блок-формы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82" w:history="1">
              <w:r>
                <w:rPr>
                  <w:color w:val="0000FF"/>
                </w:rPr>
                <w:t>28.96.10.120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оборудование для резки полистирола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83" w:history="1">
              <w:r>
                <w:rPr>
                  <w:color w:val="0000FF"/>
                </w:rPr>
                <w:t>28.96.10.120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паронакопители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84" w:history="1">
              <w:r>
                <w:rPr>
                  <w:color w:val="0000FF"/>
                </w:rPr>
                <w:t>28.96.10.120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формовочные автоматы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285" w:history="1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86" w:history="1">
              <w:r>
                <w:rPr>
                  <w:color w:val="0000FF"/>
                </w:rPr>
                <w:t>28.99.31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среднетемпературные, высокотемпературные, высокотемпературные вакуумные паровые сушильные камеры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87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насосы глубинные штанговые скважинные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88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установки скважинных центробежных электронасосных агрегатов для нагнетания воды в пласты и насосы к ним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89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установки скважинных винтовых и диафрагменных электронасосных агрегатов и насосы к ним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lastRenderedPageBreak/>
              <w:t>239.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90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инструмент ловильный для ликвидации аварий при бурении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91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инструмент ловильный для эксплуатационных скважин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92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инструмент ловильный и прочий для очистки эксплуатационных колонн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93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арматура фонтанная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94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запорные и регулирующие (предохранительные и дросселирующие) устройства фонтанной арматуры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95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блоки и головки трубные фонтанной арматуры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96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манифольды фонтанной арматуры и оборудования для обвязки обсадных колонн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97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арматура газорегулирующая и запорно-предохранительная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98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запорные и регулирующие устройства к манифольду противовыбросового оборудования (без задвижек)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299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запорные и регулирующие (предохранительные и дросселирующие) устройства фонтанной арматуры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300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роторы, установки роторные с индивидуальным приводом и приводы к ним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301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оборудование противовыбросовое (установки превентерные)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302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головки колонные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303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оборудование устьевое для процессов интенсификации добычи, промывки и цементирования скважин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304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оборудование устьевое для производства скважинных работ под давлением с проволокой, канатом, кабелем и трубами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305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оборудование устьевое для нагнетания различных агентов в пласты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306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комплексы устьевого бурового подводного оборудования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307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оборудование для герметизации устья бурящихся скважин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308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центраторы, стабилизаторы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309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установки электропогружные лопастные (центробежные, вихревые, осевые, мультифазные) для добычи нефти, а также входящие в установку насосы, газосепараторы, диспергаторы, фильтры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310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аппараты колонные полые полочные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311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аппараты колонные тарельчатые с жалюзийно-клапанными тарелками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312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 xml:space="preserve">специальные машины, механизмы, оборудование и средства </w:t>
            </w:r>
            <w:r>
              <w:lastRenderedPageBreak/>
              <w:t>малой механизации для строительства и капитального ремонта магистральных трубопроводов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lastRenderedPageBreak/>
              <w:t>262.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313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нефтеаппаратура специальная (кроме оборудования химического и нефтегазоперерабатывающего)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314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станции автозаправочные контейнерного типа нестационарные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315" w:history="1">
              <w:r>
                <w:rPr>
                  <w:color w:val="0000FF"/>
                </w:rPr>
                <w:t>28.99.52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составные части аппаратов колонных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316" w:history="1">
              <w:r>
                <w:rPr>
                  <w:color w:val="0000FF"/>
                </w:rPr>
                <w:t>29.10.51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автокраны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317" w:history="1">
              <w:r>
                <w:rPr>
                  <w:color w:val="0000FF"/>
                </w:rPr>
                <w:t>29.10.52.110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средства транспортные снегоходные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318" w:history="1">
              <w:r>
                <w:rPr>
                  <w:color w:val="0000FF"/>
                </w:rPr>
                <w:t>29.10.52.130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квадроциклы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319" w:history="1">
              <w:r>
                <w:rPr>
                  <w:color w:val="0000FF"/>
                </w:rPr>
                <w:t>29.10.52.190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снегоболотоходы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320" w:history="1">
              <w:r>
                <w:rPr>
                  <w:color w:val="0000FF"/>
                </w:rPr>
                <w:t>29.10.59.116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автобетононасосы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321" w:history="1">
              <w:r>
                <w:rPr>
                  <w:color w:val="0000FF"/>
                </w:rPr>
                <w:t>29.10.59.111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автоцементовозы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322" w:history="1">
              <w:r>
                <w:rPr>
                  <w:color w:val="0000FF"/>
                </w:rPr>
                <w:t>29.10.59.112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автобитумовозы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323" w:history="1">
              <w:r>
                <w:rPr>
                  <w:color w:val="0000FF"/>
                </w:rPr>
                <w:t>29.10.59.113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автобетоновозы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324" w:history="1">
              <w:r>
                <w:rPr>
                  <w:color w:val="0000FF"/>
                </w:rPr>
                <w:t>29.10.59.114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автогудронаторы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325" w:history="1">
              <w:r>
                <w:rPr>
                  <w:color w:val="0000FF"/>
                </w:rPr>
                <w:t>29.10.59.130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326" w:history="1">
              <w:r>
                <w:rPr>
                  <w:color w:val="0000FF"/>
                </w:rPr>
                <w:t>29.10.59.320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снегоочистители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327" w:history="1">
              <w:r>
                <w:rPr>
                  <w:color w:val="0000FF"/>
                </w:rPr>
                <w:t>29.10.59.180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средства транспортные для обслуживания нефтяных и газовых скважин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328" w:history="1">
              <w:r>
                <w:rPr>
                  <w:color w:val="0000FF"/>
                </w:rPr>
                <w:t>29.10.59.230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329" w:history="1">
              <w:r>
                <w:rPr>
                  <w:color w:val="0000FF"/>
                </w:rPr>
                <w:t>29.10.59.240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330" w:history="1">
              <w:r>
                <w:rPr>
                  <w:color w:val="0000FF"/>
                </w:rPr>
                <w:t>29.10.59.250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331" w:history="1">
              <w:r>
                <w:rPr>
                  <w:color w:val="0000FF"/>
                </w:rPr>
                <w:t>29.10.59.310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332" w:history="1">
              <w:r>
                <w:rPr>
                  <w:color w:val="0000FF"/>
                </w:rPr>
                <w:t>29.20.23.114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прицепы и полуприцепы, технически допустимая максимальная масса которых свыше 10 т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333" w:history="1">
              <w:r>
                <w:rPr>
                  <w:color w:val="0000FF"/>
                </w:rPr>
                <w:t>29.20.23.120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334" w:history="1">
              <w:r>
                <w:rPr>
                  <w:color w:val="0000FF"/>
                </w:rPr>
                <w:t>29.20.23.130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прицепы и полуприцепы тракторные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lastRenderedPageBreak/>
              <w:t>284.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335" w:history="1">
              <w:r>
                <w:rPr>
                  <w:color w:val="0000FF"/>
                </w:rPr>
                <w:t>29.20.23.190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hyperlink r:id="rId336" w:history="1">
              <w:r>
                <w:rPr>
                  <w:color w:val="0000FF"/>
                </w:rPr>
                <w:t>29.32.30.261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охладители клинкер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337" w:history="1">
              <w:r>
                <w:rPr>
                  <w:color w:val="0000FF"/>
                </w:rPr>
                <w:t>28.4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2585" w:rsidRDefault="00362585">
            <w:pPr>
              <w:pStyle w:val="ConsPlusNormal"/>
            </w:pPr>
            <w:r>
              <w:t>машины термической резки по металлу (роботизированные)</w:t>
            </w:r>
          </w:p>
        </w:tc>
      </w:tr>
      <w:tr w:rsidR="00362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из </w:t>
            </w:r>
            <w:hyperlink r:id="rId338" w:history="1">
              <w:r>
                <w:rPr>
                  <w:color w:val="0000FF"/>
                </w:rPr>
                <w:t>42.99.11.130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585" w:rsidRDefault="00362585">
            <w:pPr>
              <w:pStyle w:val="ConsPlusNormal"/>
            </w:pPr>
            <w:r>
              <w:t>коксовые печи</w:t>
            </w:r>
          </w:p>
        </w:tc>
      </w:tr>
    </w:tbl>
    <w:p w:rsidR="00362585" w:rsidRDefault="00362585">
      <w:pPr>
        <w:pStyle w:val="ConsPlusNormal"/>
        <w:jc w:val="both"/>
      </w:pPr>
    </w:p>
    <w:p w:rsidR="00362585" w:rsidRDefault="00362585">
      <w:pPr>
        <w:pStyle w:val="ConsPlusNormal"/>
        <w:jc w:val="both"/>
      </w:pPr>
    </w:p>
    <w:p w:rsidR="00362585" w:rsidRDefault="00362585">
      <w:pPr>
        <w:pStyle w:val="ConsPlusNormal"/>
        <w:jc w:val="both"/>
      </w:pPr>
    </w:p>
    <w:p w:rsidR="00362585" w:rsidRDefault="00362585">
      <w:pPr>
        <w:pStyle w:val="ConsPlusNormal"/>
        <w:jc w:val="both"/>
      </w:pPr>
    </w:p>
    <w:p w:rsidR="00362585" w:rsidRDefault="00362585">
      <w:pPr>
        <w:pStyle w:val="ConsPlusNormal"/>
        <w:jc w:val="both"/>
      </w:pPr>
    </w:p>
    <w:p w:rsidR="00362585" w:rsidRDefault="00362585">
      <w:pPr>
        <w:pStyle w:val="ConsPlusNormal"/>
        <w:jc w:val="right"/>
        <w:outlineLvl w:val="1"/>
      </w:pPr>
      <w:r>
        <w:t>Приложение N 2</w:t>
      </w:r>
    </w:p>
    <w:p w:rsidR="00362585" w:rsidRDefault="00362585">
      <w:pPr>
        <w:pStyle w:val="ConsPlusNormal"/>
        <w:jc w:val="right"/>
      </w:pPr>
      <w:r>
        <w:t>к Правилам предоставления субсидий</w:t>
      </w:r>
    </w:p>
    <w:p w:rsidR="00362585" w:rsidRDefault="00362585">
      <w:pPr>
        <w:pStyle w:val="ConsPlusNormal"/>
        <w:jc w:val="right"/>
      </w:pPr>
      <w:r>
        <w:t>из федерального бюджета российским</w:t>
      </w:r>
    </w:p>
    <w:p w:rsidR="00362585" w:rsidRDefault="00362585">
      <w:pPr>
        <w:pStyle w:val="ConsPlusNormal"/>
        <w:jc w:val="right"/>
      </w:pPr>
      <w:r>
        <w:t>организациям на компенсацию части</w:t>
      </w:r>
    </w:p>
    <w:p w:rsidR="00362585" w:rsidRDefault="00362585">
      <w:pPr>
        <w:pStyle w:val="ConsPlusNormal"/>
        <w:jc w:val="right"/>
      </w:pPr>
      <w:r>
        <w:t>затрат на производство и реализацию</w:t>
      </w:r>
    </w:p>
    <w:p w:rsidR="00362585" w:rsidRDefault="00362585">
      <w:pPr>
        <w:pStyle w:val="ConsPlusNormal"/>
        <w:jc w:val="right"/>
      </w:pPr>
      <w:r>
        <w:t>пилотных партий средств</w:t>
      </w:r>
    </w:p>
    <w:p w:rsidR="00362585" w:rsidRDefault="00362585">
      <w:pPr>
        <w:pStyle w:val="ConsPlusNormal"/>
        <w:jc w:val="right"/>
      </w:pPr>
      <w:r>
        <w:t>производства потребителям</w:t>
      </w:r>
    </w:p>
    <w:p w:rsidR="00362585" w:rsidRDefault="00362585">
      <w:pPr>
        <w:pStyle w:val="ConsPlusNormal"/>
        <w:jc w:val="both"/>
      </w:pPr>
    </w:p>
    <w:p w:rsidR="00362585" w:rsidRDefault="00362585">
      <w:pPr>
        <w:pStyle w:val="ConsPlusNormal"/>
        <w:jc w:val="right"/>
      </w:pPr>
      <w:r>
        <w:t>(форма)</w:t>
      </w:r>
    </w:p>
    <w:p w:rsidR="00362585" w:rsidRDefault="00362585">
      <w:pPr>
        <w:pStyle w:val="ConsPlusNormal"/>
        <w:jc w:val="both"/>
      </w:pPr>
    </w:p>
    <w:p w:rsidR="00362585" w:rsidRDefault="00362585">
      <w:pPr>
        <w:pStyle w:val="ConsPlusNonformat"/>
        <w:jc w:val="both"/>
      </w:pPr>
      <w:bookmarkStart w:id="22" w:name="P1034"/>
      <w:bookmarkEnd w:id="22"/>
      <w:r>
        <w:t xml:space="preserve">                                  РАСЧЕТ</w:t>
      </w:r>
    </w:p>
    <w:p w:rsidR="00362585" w:rsidRDefault="00362585">
      <w:pPr>
        <w:pStyle w:val="ConsPlusNonformat"/>
        <w:jc w:val="both"/>
      </w:pPr>
      <w:r>
        <w:t xml:space="preserve">         размера субсидии, предоставляемой из федерального бюджета</w:t>
      </w:r>
    </w:p>
    <w:p w:rsidR="00362585" w:rsidRDefault="00362585">
      <w:pPr>
        <w:pStyle w:val="ConsPlusNonformat"/>
        <w:jc w:val="both"/>
      </w:pPr>
      <w:r>
        <w:t xml:space="preserve">    российским организациям на компенсацию части затрат на производство</w:t>
      </w:r>
    </w:p>
    <w:p w:rsidR="00362585" w:rsidRDefault="00362585">
      <w:pPr>
        <w:pStyle w:val="ConsPlusNonformat"/>
        <w:jc w:val="both"/>
      </w:pPr>
      <w:r>
        <w:t xml:space="preserve">      и реализацию пилотных партий средств производства потребителям</w:t>
      </w:r>
    </w:p>
    <w:p w:rsidR="00362585" w:rsidRDefault="00362585">
      <w:pPr>
        <w:pStyle w:val="ConsPlusNonformat"/>
        <w:jc w:val="both"/>
      </w:pPr>
    </w:p>
    <w:p w:rsidR="00362585" w:rsidRDefault="00362585">
      <w:pPr>
        <w:pStyle w:val="ConsPlusNonformat"/>
        <w:jc w:val="both"/>
      </w:pPr>
      <w:r>
        <w:t>___________________________________________________________________________</w:t>
      </w:r>
    </w:p>
    <w:p w:rsidR="00362585" w:rsidRDefault="00362585">
      <w:pPr>
        <w:pStyle w:val="ConsPlusNonformat"/>
        <w:jc w:val="both"/>
      </w:pPr>
      <w:r>
        <w:t>___________________________________________________________________________</w:t>
      </w:r>
    </w:p>
    <w:p w:rsidR="00362585" w:rsidRDefault="00362585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362585" w:rsidRDefault="00362585">
      <w:pPr>
        <w:pStyle w:val="ConsPlusNonformat"/>
        <w:jc w:val="both"/>
      </w:pPr>
    </w:p>
    <w:p w:rsidR="00362585" w:rsidRDefault="00362585">
      <w:pPr>
        <w:pStyle w:val="ConsPlusNonformat"/>
        <w:jc w:val="both"/>
      </w:pPr>
      <w:r>
        <w:t>ИНН _______________________________ КПП ___________________________________</w:t>
      </w:r>
    </w:p>
    <w:p w:rsidR="00362585" w:rsidRDefault="00362585">
      <w:pPr>
        <w:pStyle w:val="ConsPlusNonformat"/>
        <w:jc w:val="both"/>
      </w:pPr>
      <w:r>
        <w:t>расчетный счет ____________________________________________________________</w:t>
      </w:r>
    </w:p>
    <w:p w:rsidR="00362585" w:rsidRDefault="00362585">
      <w:pPr>
        <w:pStyle w:val="ConsPlusNonformat"/>
        <w:jc w:val="both"/>
      </w:pPr>
      <w:r>
        <w:t>в _________________________________________________________________________</w:t>
      </w:r>
    </w:p>
    <w:p w:rsidR="00362585" w:rsidRDefault="00362585">
      <w:pPr>
        <w:pStyle w:val="ConsPlusNonformat"/>
        <w:jc w:val="both"/>
      </w:pPr>
      <w:r>
        <w:t>___________________________________________________________________________</w:t>
      </w:r>
    </w:p>
    <w:p w:rsidR="00362585" w:rsidRDefault="00362585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362585" w:rsidRDefault="00362585">
      <w:pPr>
        <w:pStyle w:val="ConsPlusNonformat"/>
        <w:jc w:val="both"/>
      </w:pPr>
      <w:r>
        <w:t>БИК _______________________________________________________________________</w:t>
      </w:r>
    </w:p>
    <w:p w:rsidR="00362585" w:rsidRDefault="00362585">
      <w:pPr>
        <w:pStyle w:val="ConsPlusNonformat"/>
        <w:jc w:val="both"/>
      </w:pPr>
      <w:r>
        <w:t>корреспондентский счет ____________________________________________________</w:t>
      </w:r>
    </w:p>
    <w:p w:rsidR="00362585" w:rsidRDefault="00362585">
      <w:pPr>
        <w:pStyle w:val="ConsPlusNonformat"/>
        <w:jc w:val="both"/>
      </w:pPr>
      <w:r>
        <w:t xml:space="preserve">код вида деятельности организации по </w:t>
      </w:r>
      <w:hyperlink r:id="rId339" w:history="1">
        <w:r>
          <w:rPr>
            <w:color w:val="0000FF"/>
          </w:rPr>
          <w:t>ОКВЭД 2</w:t>
        </w:r>
      </w:hyperlink>
      <w:r>
        <w:t xml:space="preserve"> ______________________________</w:t>
      </w:r>
    </w:p>
    <w:p w:rsidR="00362585" w:rsidRDefault="00362585">
      <w:pPr>
        <w:pStyle w:val="ConsPlusNonformat"/>
        <w:jc w:val="both"/>
      </w:pPr>
      <w:r>
        <w:t>с "__" ___________ 20__ г. по "__" ____________ 20__ г.</w:t>
      </w:r>
    </w:p>
    <w:p w:rsidR="00362585" w:rsidRDefault="003625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083"/>
        <w:gridCol w:w="2324"/>
        <w:gridCol w:w="2551"/>
      </w:tblGrid>
      <w:tr w:rsidR="00362585">
        <w:tc>
          <w:tcPr>
            <w:tcW w:w="3039" w:type="dxa"/>
            <w:tcBorders>
              <w:lef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 xml:space="preserve">Наименование расходов на производство и реализацию потребителям пилотных партий продукции </w:t>
            </w:r>
            <w:hyperlink w:anchor="P10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3" w:type="dxa"/>
          </w:tcPr>
          <w:p w:rsidR="00362585" w:rsidRDefault="00362585">
            <w:pPr>
              <w:pStyle w:val="ConsPlusNormal"/>
              <w:jc w:val="center"/>
            </w:pPr>
            <w:r>
              <w:t>Размер расходов</w:t>
            </w:r>
          </w:p>
        </w:tc>
        <w:tc>
          <w:tcPr>
            <w:tcW w:w="2324" w:type="dxa"/>
          </w:tcPr>
          <w:p w:rsidR="00362585" w:rsidRDefault="00362585">
            <w:pPr>
              <w:pStyle w:val="ConsPlusNormal"/>
              <w:jc w:val="center"/>
            </w:pPr>
            <w:r>
              <w:t xml:space="preserve">Документы-основания для определения размера расходов (номер, дата, название) </w:t>
            </w:r>
            <w:hyperlink w:anchor="P10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Размер расходов, подлежащих возмещению (рублей)</w:t>
            </w:r>
          </w:p>
          <w:p w:rsidR="00362585" w:rsidRDefault="00362585">
            <w:pPr>
              <w:pStyle w:val="ConsPlusNormal"/>
              <w:jc w:val="center"/>
            </w:pPr>
            <w:r>
              <w:t>гр. 2 x ___ (процентов)</w:t>
            </w:r>
          </w:p>
        </w:tc>
      </w:tr>
      <w:tr w:rsidR="00362585">
        <w:tc>
          <w:tcPr>
            <w:tcW w:w="3039" w:type="dxa"/>
            <w:tcBorders>
              <w:lef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362585" w:rsidRDefault="003625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362585" w:rsidRDefault="003625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right w:val="nil"/>
            </w:tcBorders>
          </w:tcPr>
          <w:p w:rsidR="00362585" w:rsidRDefault="00362585">
            <w:pPr>
              <w:pStyle w:val="ConsPlusNormal"/>
              <w:jc w:val="center"/>
            </w:pPr>
            <w:r>
              <w:t>4</w:t>
            </w:r>
          </w:p>
        </w:tc>
      </w:tr>
      <w:tr w:rsidR="00362585">
        <w:tc>
          <w:tcPr>
            <w:tcW w:w="3039" w:type="dxa"/>
            <w:tcBorders>
              <w:left w:val="nil"/>
            </w:tcBorders>
          </w:tcPr>
          <w:p w:rsidR="00362585" w:rsidRDefault="00362585">
            <w:pPr>
              <w:pStyle w:val="ConsPlusNormal"/>
            </w:pPr>
          </w:p>
        </w:tc>
        <w:tc>
          <w:tcPr>
            <w:tcW w:w="1083" w:type="dxa"/>
          </w:tcPr>
          <w:p w:rsidR="00362585" w:rsidRDefault="00362585">
            <w:pPr>
              <w:pStyle w:val="ConsPlusNormal"/>
            </w:pPr>
          </w:p>
        </w:tc>
        <w:tc>
          <w:tcPr>
            <w:tcW w:w="2324" w:type="dxa"/>
          </w:tcPr>
          <w:p w:rsidR="00362585" w:rsidRDefault="00362585">
            <w:pPr>
              <w:pStyle w:val="ConsPlusNormal"/>
            </w:pPr>
          </w:p>
        </w:tc>
        <w:tc>
          <w:tcPr>
            <w:tcW w:w="2551" w:type="dxa"/>
            <w:tcBorders>
              <w:right w:val="nil"/>
            </w:tcBorders>
          </w:tcPr>
          <w:p w:rsidR="00362585" w:rsidRDefault="00362585">
            <w:pPr>
              <w:pStyle w:val="ConsPlusNormal"/>
            </w:pPr>
          </w:p>
        </w:tc>
      </w:tr>
      <w:tr w:rsidR="00362585">
        <w:tc>
          <w:tcPr>
            <w:tcW w:w="3039" w:type="dxa"/>
            <w:tcBorders>
              <w:left w:val="nil"/>
            </w:tcBorders>
          </w:tcPr>
          <w:p w:rsidR="00362585" w:rsidRDefault="00362585">
            <w:pPr>
              <w:pStyle w:val="ConsPlusNormal"/>
            </w:pPr>
          </w:p>
        </w:tc>
        <w:tc>
          <w:tcPr>
            <w:tcW w:w="1083" w:type="dxa"/>
          </w:tcPr>
          <w:p w:rsidR="00362585" w:rsidRDefault="00362585">
            <w:pPr>
              <w:pStyle w:val="ConsPlusNormal"/>
            </w:pPr>
          </w:p>
        </w:tc>
        <w:tc>
          <w:tcPr>
            <w:tcW w:w="2324" w:type="dxa"/>
          </w:tcPr>
          <w:p w:rsidR="00362585" w:rsidRDefault="00362585">
            <w:pPr>
              <w:pStyle w:val="ConsPlusNormal"/>
            </w:pPr>
          </w:p>
        </w:tc>
        <w:tc>
          <w:tcPr>
            <w:tcW w:w="2551" w:type="dxa"/>
            <w:tcBorders>
              <w:right w:val="nil"/>
            </w:tcBorders>
          </w:tcPr>
          <w:p w:rsidR="00362585" w:rsidRDefault="00362585">
            <w:pPr>
              <w:pStyle w:val="ConsPlusNormal"/>
            </w:pPr>
          </w:p>
        </w:tc>
      </w:tr>
      <w:tr w:rsidR="00362585">
        <w:tc>
          <w:tcPr>
            <w:tcW w:w="6446" w:type="dxa"/>
            <w:gridSpan w:val="3"/>
            <w:tcBorders>
              <w:left w:val="nil"/>
            </w:tcBorders>
          </w:tcPr>
          <w:p w:rsidR="00362585" w:rsidRDefault="0036258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2551" w:type="dxa"/>
            <w:tcBorders>
              <w:right w:val="nil"/>
            </w:tcBorders>
          </w:tcPr>
          <w:p w:rsidR="00362585" w:rsidRDefault="00362585">
            <w:pPr>
              <w:pStyle w:val="ConsPlusNormal"/>
            </w:pPr>
          </w:p>
        </w:tc>
      </w:tr>
    </w:tbl>
    <w:p w:rsidR="00362585" w:rsidRDefault="00362585">
      <w:pPr>
        <w:pStyle w:val="ConsPlusNormal"/>
        <w:jc w:val="both"/>
      </w:pPr>
    </w:p>
    <w:p w:rsidR="00362585" w:rsidRDefault="00362585">
      <w:pPr>
        <w:pStyle w:val="ConsPlusNonformat"/>
        <w:jc w:val="both"/>
      </w:pPr>
      <w:r>
        <w:t>Размер субсидии ______________ рублей (значение из графы "Итого" в графе 4)</w:t>
      </w:r>
    </w:p>
    <w:p w:rsidR="00362585" w:rsidRDefault="00362585">
      <w:pPr>
        <w:pStyle w:val="ConsPlusNonformat"/>
        <w:jc w:val="both"/>
      </w:pPr>
    </w:p>
    <w:p w:rsidR="00362585" w:rsidRDefault="00362585">
      <w:pPr>
        <w:pStyle w:val="ConsPlusNonformat"/>
        <w:jc w:val="both"/>
      </w:pPr>
      <w:r>
        <w:t xml:space="preserve">    Руководитель</w:t>
      </w:r>
    </w:p>
    <w:p w:rsidR="00362585" w:rsidRDefault="00362585">
      <w:pPr>
        <w:pStyle w:val="ConsPlusNonformat"/>
        <w:jc w:val="both"/>
      </w:pPr>
      <w:r>
        <w:t xml:space="preserve">    организации          ____________ _____________________________________</w:t>
      </w:r>
    </w:p>
    <w:p w:rsidR="00362585" w:rsidRDefault="00362585">
      <w:pPr>
        <w:pStyle w:val="ConsPlusNonformat"/>
        <w:jc w:val="both"/>
      </w:pPr>
      <w:r>
        <w:t xml:space="preserve">                          (</w:t>
      </w:r>
      <w:proofErr w:type="gramStart"/>
      <w:r>
        <w:t xml:space="preserve">подпись)   </w:t>
      </w:r>
      <w:proofErr w:type="gramEnd"/>
      <w:r>
        <w:t>(фамилия, имя, отчество (при наличии)</w:t>
      </w:r>
    </w:p>
    <w:p w:rsidR="00362585" w:rsidRDefault="00362585">
      <w:pPr>
        <w:pStyle w:val="ConsPlusNonformat"/>
        <w:jc w:val="both"/>
      </w:pPr>
    </w:p>
    <w:p w:rsidR="00362585" w:rsidRDefault="00362585">
      <w:pPr>
        <w:pStyle w:val="ConsPlusNonformat"/>
        <w:jc w:val="both"/>
      </w:pPr>
      <w:r>
        <w:t>Главный бухгалтер</w:t>
      </w:r>
    </w:p>
    <w:p w:rsidR="00362585" w:rsidRDefault="00362585">
      <w:pPr>
        <w:pStyle w:val="ConsPlusNonformat"/>
        <w:jc w:val="both"/>
      </w:pPr>
      <w:r>
        <w:t xml:space="preserve">  (при </w:t>
      </w:r>
      <w:proofErr w:type="gramStart"/>
      <w:r>
        <w:t xml:space="preserve">наличии)   </w:t>
      </w:r>
      <w:proofErr w:type="gramEnd"/>
      <w:r>
        <w:t xml:space="preserve">       ____________ _____________________________________</w:t>
      </w:r>
    </w:p>
    <w:p w:rsidR="00362585" w:rsidRDefault="00362585">
      <w:pPr>
        <w:pStyle w:val="ConsPlusNonformat"/>
        <w:jc w:val="both"/>
      </w:pPr>
      <w:r>
        <w:t xml:space="preserve">                          (</w:t>
      </w:r>
      <w:proofErr w:type="gramStart"/>
      <w:r>
        <w:t xml:space="preserve">подпись)   </w:t>
      </w:r>
      <w:proofErr w:type="gramEnd"/>
      <w:r>
        <w:t>(фамилия, имя, отчество (при наличии)</w:t>
      </w:r>
    </w:p>
    <w:p w:rsidR="00362585" w:rsidRDefault="00362585">
      <w:pPr>
        <w:pStyle w:val="ConsPlusNonformat"/>
        <w:jc w:val="both"/>
      </w:pPr>
    </w:p>
    <w:p w:rsidR="00362585" w:rsidRDefault="00362585">
      <w:pPr>
        <w:pStyle w:val="ConsPlusNonformat"/>
        <w:jc w:val="both"/>
      </w:pPr>
      <w:r>
        <w:t>Дата "__" ____________ 20__ г.</w:t>
      </w:r>
    </w:p>
    <w:p w:rsidR="00362585" w:rsidRDefault="00362585">
      <w:pPr>
        <w:pStyle w:val="ConsPlusNonformat"/>
        <w:jc w:val="both"/>
      </w:pPr>
    </w:p>
    <w:p w:rsidR="00362585" w:rsidRDefault="00362585">
      <w:pPr>
        <w:pStyle w:val="ConsPlusNonformat"/>
        <w:jc w:val="both"/>
      </w:pPr>
      <w:r>
        <w:t>М.П.</w:t>
      </w:r>
    </w:p>
    <w:p w:rsidR="00362585" w:rsidRDefault="00362585">
      <w:pPr>
        <w:pStyle w:val="ConsPlusNonformat"/>
        <w:jc w:val="both"/>
      </w:pPr>
      <w:r>
        <w:t>(при наличии)</w:t>
      </w:r>
    </w:p>
    <w:p w:rsidR="00362585" w:rsidRDefault="00362585">
      <w:pPr>
        <w:pStyle w:val="ConsPlusNormal"/>
        <w:jc w:val="both"/>
      </w:pPr>
    </w:p>
    <w:p w:rsidR="00362585" w:rsidRDefault="00362585">
      <w:pPr>
        <w:pStyle w:val="ConsPlusNormal"/>
        <w:ind w:firstLine="540"/>
        <w:jc w:val="both"/>
      </w:pPr>
      <w:r>
        <w:t>--------------------------------</w:t>
      </w:r>
    </w:p>
    <w:p w:rsidR="00362585" w:rsidRDefault="00362585">
      <w:pPr>
        <w:pStyle w:val="ConsPlusNormal"/>
        <w:spacing w:before="220"/>
        <w:ind w:firstLine="540"/>
        <w:jc w:val="both"/>
      </w:pPr>
      <w:bookmarkStart w:id="23" w:name="P1089"/>
      <w:bookmarkEnd w:id="23"/>
      <w:r>
        <w:t xml:space="preserve">&lt;*&gt; Расходы должны соответствовать перечню расходов, указанных в </w:t>
      </w:r>
      <w:hyperlink w:anchor="P69" w:history="1">
        <w:r>
          <w:rPr>
            <w:color w:val="0000FF"/>
          </w:rPr>
          <w:t>пункте 8</w:t>
        </w:r>
      </w:hyperlink>
      <w:r>
        <w:t xml:space="preserve"> Правил предоставления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потребителям, утвержденных постановлением Правительства Российской Федерации от 25 мая 2017 г. N 634 "О предоставлении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потребителям". Расходы по каждому наименованию товаров указываются отдельно.</w:t>
      </w:r>
    </w:p>
    <w:p w:rsidR="00362585" w:rsidRDefault="00362585">
      <w:pPr>
        <w:pStyle w:val="ConsPlusNormal"/>
        <w:spacing w:before="220"/>
        <w:ind w:firstLine="540"/>
        <w:jc w:val="both"/>
      </w:pPr>
      <w:bookmarkStart w:id="24" w:name="P1090"/>
      <w:bookmarkEnd w:id="24"/>
      <w:r>
        <w:t xml:space="preserve">&lt;**&gt; Документы-основания указываются в соответствии с </w:t>
      </w:r>
      <w:hyperlink w:anchor="P69" w:history="1">
        <w:r>
          <w:rPr>
            <w:color w:val="0000FF"/>
          </w:rPr>
          <w:t>пунктом 8</w:t>
        </w:r>
      </w:hyperlink>
      <w:r>
        <w:t xml:space="preserve"> Правил предоставления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потребителям, утвержденных постановлением Правительства Российской Федерации от 25 мая 2017 г. N 634 "О предоставлении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потребителям".</w:t>
      </w:r>
    </w:p>
    <w:p w:rsidR="00362585" w:rsidRDefault="00362585">
      <w:pPr>
        <w:pStyle w:val="ConsPlusNormal"/>
        <w:jc w:val="both"/>
      </w:pPr>
    </w:p>
    <w:p w:rsidR="00362585" w:rsidRDefault="00362585">
      <w:pPr>
        <w:pStyle w:val="ConsPlusNormal"/>
        <w:jc w:val="both"/>
      </w:pPr>
    </w:p>
    <w:p w:rsidR="00362585" w:rsidRDefault="003625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699" w:rsidRDefault="00362585"/>
    <w:sectPr w:rsidR="00266699" w:rsidSect="00E0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85"/>
    <w:rsid w:val="001B75C0"/>
    <w:rsid w:val="00362585"/>
    <w:rsid w:val="008D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FA9CF-11D9-41FA-9803-407BD47D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25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2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25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25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2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2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25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7659F478129205F279A328BE6C26A58EA6A9B3C093DDA1F8BE686778AEEBC23D645AF0973A73846H90CO" TargetMode="External"/><Relationship Id="rId299" Type="http://schemas.openxmlformats.org/officeDocument/2006/relationships/hyperlink" Target="consultantplus://offline/ref=97659F478129205F279A328BE6C26A58EA6A9B3C093DDA1F8BE686778AEEBC23D645AF0973A53B41H908O" TargetMode="External"/><Relationship Id="rId21" Type="http://schemas.openxmlformats.org/officeDocument/2006/relationships/hyperlink" Target="consultantplus://offline/ref=97659F478129205F279A328BE6C26A58EA6A9B3C093DDA1F8BE686778AEEBC23D645AF0973A73E45H90CO" TargetMode="External"/><Relationship Id="rId63" Type="http://schemas.openxmlformats.org/officeDocument/2006/relationships/hyperlink" Target="consultantplus://offline/ref=97659F478129205F279A328BE6C26A58EA6A9B3C093DDA1F8BE686778AEEBC23D645AF0970AF3A46H90AO" TargetMode="External"/><Relationship Id="rId159" Type="http://schemas.openxmlformats.org/officeDocument/2006/relationships/hyperlink" Target="consultantplus://offline/ref=97659F478129205F279A328BE6C26A58EA6A9B3C093DDA1F8BE686778AEEBC23D645AF0973A43F42H90CO" TargetMode="External"/><Relationship Id="rId324" Type="http://schemas.openxmlformats.org/officeDocument/2006/relationships/hyperlink" Target="consultantplus://offline/ref=97659F478129205F279A328BE6C26A58EA6A9B3C093DDA1F8BE686778AEEBC23D645AF0973A53945H90CO" TargetMode="External"/><Relationship Id="rId170" Type="http://schemas.openxmlformats.org/officeDocument/2006/relationships/hyperlink" Target="consultantplus://offline/ref=97659F478129205F279A328BE6C26A58EA6A9B3C093DDA1F8BE686778AEEBC23D645AF0972AF3F4FH908O" TargetMode="External"/><Relationship Id="rId226" Type="http://schemas.openxmlformats.org/officeDocument/2006/relationships/hyperlink" Target="consultantplus://offline/ref=97659F478129205F279A328BE6C26A58EA6A9B3C093DDA1F8BE686778AEEBC23D645AF0973A4394FH90AO" TargetMode="External"/><Relationship Id="rId268" Type="http://schemas.openxmlformats.org/officeDocument/2006/relationships/hyperlink" Target="consultantplus://offline/ref=97659F478129205F279A328BE6C26A58EA6A9B3C093DDA1F8BE686778AEEBC23D645AF0973A43645H908O" TargetMode="External"/><Relationship Id="rId32" Type="http://schemas.openxmlformats.org/officeDocument/2006/relationships/hyperlink" Target="consultantplus://offline/ref=97659F478129205F279A328BE6C26A58EA6A9B3C093DDA1F8BE686778AEEBC23D645AF0973A43746H908O" TargetMode="External"/><Relationship Id="rId74" Type="http://schemas.openxmlformats.org/officeDocument/2006/relationships/hyperlink" Target="consultantplus://offline/ref=97659F478129205F279A328BE6C26A58EA6A9B3C093DDA1F8BE686778AEEBC23D645AF0973A63D41H90EO" TargetMode="External"/><Relationship Id="rId128" Type="http://schemas.openxmlformats.org/officeDocument/2006/relationships/hyperlink" Target="consultantplus://offline/ref=97659F478129205F279A328BE6C26A58EA6A9B3C093DDA1F8BE686778AEEBC23D645AF0973A73843H90AO" TargetMode="External"/><Relationship Id="rId335" Type="http://schemas.openxmlformats.org/officeDocument/2006/relationships/hyperlink" Target="consultantplus://offline/ref=97659F478129205F279A328BE6C26A58EA6A9B3C093DDA1F8BE686778AEEBC23D645AF0973A53844H908O" TargetMode="External"/><Relationship Id="rId5" Type="http://schemas.openxmlformats.org/officeDocument/2006/relationships/hyperlink" Target="consultantplus://offline/ref=97659F478129205F279A328BE6C26A58EB639C390D38DA1F8BE686778AEEBC23D645AF0971A63F47H908O" TargetMode="External"/><Relationship Id="rId181" Type="http://schemas.openxmlformats.org/officeDocument/2006/relationships/hyperlink" Target="consultantplus://offline/ref=97659F478129205F279A328BE6C26A58EA6A9B3C093DDA1F8BE686778AEEBC23D645AF0972AF3F4FH908O" TargetMode="External"/><Relationship Id="rId237" Type="http://schemas.openxmlformats.org/officeDocument/2006/relationships/hyperlink" Target="consultantplus://offline/ref=97659F478129205F279A328BE6C26A58EA6A9B3C093DDA1F8BE686778AEEBC23D645AF0973A43747H90EO" TargetMode="External"/><Relationship Id="rId279" Type="http://schemas.openxmlformats.org/officeDocument/2006/relationships/hyperlink" Target="consultantplus://offline/ref=97659F478129205F279A328BE6C26A58EA6A9B3C093DDA1F8BE686778AEEBC23D645AF0973A53D43H90EO" TargetMode="External"/><Relationship Id="rId43" Type="http://schemas.openxmlformats.org/officeDocument/2006/relationships/hyperlink" Target="consultantplus://offline/ref=97659F478129205F279A328BE6C26A58EA6A9B3C093DDA1F8BE686778AEEBC23D645AF0970A23A4FH90EO" TargetMode="External"/><Relationship Id="rId139" Type="http://schemas.openxmlformats.org/officeDocument/2006/relationships/hyperlink" Target="consultantplus://offline/ref=97659F478129205F279A328BE6C26A58EA6A9B3C093DDA1F8BE686778AEEBC23D645AF0973A7384EH90CO" TargetMode="External"/><Relationship Id="rId290" Type="http://schemas.openxmlformats.org/officeDocument/2006/relationships/hyperlink" Target="consultantplus://offline/ref=97659F478129205F279A328BE6C26A58EA6A9B3C093DDA1F8BE686778AEEBC23D645AF0973A53B41H908O" TargetMode="External"/><Relationship Id="rId304" Type="http://schemas.openxmlformats.org/officeDocument/2006/relationships/hyperlink" Target="consultantplus://offline/ref=97659F478129205F279A328BE6C26A58EA6A9B3C093DDA1F8BE686778AEEBC23D645AF0973A53B41H908O" TargetMode="External"/><Relationship Id="rId85" Type="http://schemas.openxmlformats.org/officeDocument/2006/relationships/hyperlink" Target="consultantplus://offline/ref=97659F478129205F279A328BE6C26A58EA6A9B3C093DDA1F8BE686778AEEBC23D645AF0973A73D44H90AO" TargetMode="External"/><Relationship Id="rId150" Type="http://schemas.openxmlformats.org/officeDocument/2006/relationships/hyperlink" Target="consultantplus://offline/ref=97659F478129205F279A328BE6C26A58EA6A9B3C093DDA1F8BE686778AEEBC23D645AF0973A43F44H908O" TargetMode="External"/><Relationship Id="rId192" Type="http://schemas.openxmlformats.org/officeDocument/2006/relationships/hyperlink" Target="consultantplus://offline/ref=97659F478129205F279A328BE6C26A58EA6A9B3C093DDA1F8BE686778AEEBC23D645AF0973A43E43H90CO" TargetMode="External"/><Relationship Id="rId206" Type="http://schemas.openxmlformats.org/officeDocument/2006/relationships/hyperlink" Target="consultantplus://offline/ref=97659F478129205F279A328BE6C26A58EA6A9B3C093DDA1F8BE686778AEEBC23D645AF0973A43A4FH908O" TargetMode="External"/><Relationship Id="rId248" Type="http://schemas.openxmlformats.org/officeDocument/2006/relationships/hyperlink" Target="consultantplus://offline/ref=97659F478129205F279A328BE6C26A58EA6A9B3C093DDA1F8BE686778AEEBC23D645AF0973A43743H904O" TargetMode="External"/><Relationship Id="rId12" Type="http://schemas.openxmlformats.org/officeDocument/2006/relationships/hyperlink" Target="consultantplus://offline/ref=97659F478129205F279A328BE6C26A58EA6A9B3C093DDA1F8BE686778AEEBC23D645AF0970A23A4FH90EO" TargetMode="External"/><Relationship Id="rId108" Type="http://schemas.openxmlformats.org/officeDocument/2006/relationships/hyperlink" Target="consultantplus://offline/ref=97659F478129205F279A328BE6C26A58EA6A9B3C093DDA1F8BE686778AEEBC23D645AF0973A73947H90EO" TargetMode="External"/><Relationship Id="rId315" Type="http://schemas.openxmlformats.org/officeDocument/2006/relationships/hyperlink" Target="consultantplus://offline/ref=97659F478129205F279A328BE6C26A58EA6A9B3C093DDA1F8BE686778AEEBC23D645AF0973A53B4FH90CO" TargetMode="External"/><Relationship Id="rId54" Type="http://schemas.openxmlformats.org/officeDocument/2006/relationships/hyperlink" Target="consultantplus://offline/ref=97659F478129205F279A328BE6C26A58EA6A9B3C093DDA1F8BE686778AEEBC23D645AF0970A13F45H90CO" TargetMode="External"/><Relationship Id="rId96" Type="http://schemas.openxmlformats.org/officeDocument/2006/relationships/hyperlink" Target="consultantplus://offline/ref=97659F478129205F279A328BE6C26A58EA6A9B3C093DDA1F8BE686778AEEBC23D645AF0973A73C45H908O" TargetMode="External"/><Relationship Id="rId161" Type="http://schemas.openxmlformats.org/officeDocument/2006/relationships/hyperlink" Target="consultantplus://offline/ref=97659F478129205F279A328BE6C26A58EA6A9B3C093DDA1F8BE686778AEEBC23D645AF0973A43F42H90EO" TargetMode="External"/><Relationship Id="rId217" Type="http://schemas.openxmlformats.org/officeDocument/2006/relationships/hyperlink" Target="consultantplus://offline/ref=97659F478129205F279A328BE6C26A58EA6A9B3C093DDA1F8BE686778AEEBC23D645AF0973A43942H90AO" TargetMode="External"/><Relationship Id="rId259" Type="http://schemas.openxmlformats.org/officeDocument/2006/relationships/hyperlink" Target="consultantplus://offline/ref=97659F478129205F279A328BE6C26A58EA6A9B3C093DDA1F8BE686778AEEBC23D645AF0973A43647H90AO" TargetMode="External"/><Relationship Id="rId23" Type="http://schemas.openxmlformats.org/officeDocument/2006/relationships/hyperlink" Target="consultantplus://offline/ref=97659F478129205F279A328BE6C26A58EA6A9B3C093DDA1F8BE686778AEEBC23D645AF0973A43746H908O" TargetMode="External"/><Relationship Id="rId119" Type="http://schemas.openxmlformats.org/officeDocument/2006/relationships/hyperlink" Target="consultantplus://offline/ref=97659F478129205F279A328BE6C26A58EA6A9B3C093DDA1F8BE686778AEEBC23D645AF0973A73846H908O" TargetMode="External"/><Relationship Id="rId270" Type="http://schemas.openxmlformats.org/officeDocument/2006/relationships/hyperlink" Target="consultantplus://offline/ref=97659F478129205F279A328BE6C26A58EA6A9B3C093DDA1F8BE686778AEEBC23D645AF0973A43645H904O" TargetMode="External"/><Relationship Id="rId326" Type="http://schemas.openxmlformats.org/officeDocument/2006/relationships/hyperlink" Target="consultantplus://offline/ref=97659F478129205F279A328BE6C26A58EA6A9B3C093DDA1F8BE686778AEEBC23D645AF0973A53941H904O" TargetMode="External"/><Relationship Id="rId65" Type="http://schemas.openxmlformats.org/officeDocument/2006/relationships/hyperlink" Target="consultantplus://offline/ref=97659F478129205F279A328BE6C26A58EA6A9B3C093DDA1F8BE686778AEEBC23D645AF0970AF3744H90CO" TargetMode="External"/><Relationship Id="rId130" Type="http://schemas.openxmlformats.org/officeDocument/2006/relationships/hyperlink" Target="consultantplus://offline/ref=97659F478129205F279A328BE6C26A58EA6A9B3C093DDA1F8BE686778AEEBC23D645AF0973A73842H904O" TargetMode="External"/><Relationship Id="rId172" Type="http://schemas.openxmlformats.org/officeDocument/2006/relationships/hyperlink" Target="consultantplus://offline/ref=97659F478129205F279A328BE6C26A58EA6A9B3C093DDA1F8BE686778AEEBC23D645AF0972AF3F4FH908O" TargetMode="External"/><Relationship Id="rId228" Type="http://schemas.openxmlformats.org/officeDocument/2006/relationships/hyperlink" Target="consultantplus://offline/ref=97659F478129205F279A328BE6C26A58EA6A9B3C093DDA1F8BE686778AEEBC23D645AF0973A43841H90EO" TargetMode="External"/><Relationship Id="rId281" Type="http://schemas.openxmlformats.org/officeDocument/2006/relationships/hyperlink" Target="consultantplus://offline/ref=97659F478129205F279A328BE6C26A58EA6A9B3C093DDA1F8BE686778AEEBC23D645AF0973A53D41H90AO" TargetMode="External"/><Relationship Id="rId337" Type="http://schemas.openxmlformats.org/officeDocument/2006/relationships/hyperlink" Target="consultantplus://offline/ref=97659F478129205F279A328BE6C26A58EA6A9B3C093DDA1F8BE686778AEEBC23D645AF0973A43A4FH90CO" TargetMode="External"/><Relationship Id="rId34" Type="http://schemas.openxmlformats.org/officeDocument/2006/relationships/hyperlink" Target="consultantplus://offline/ref=97659F478129205F279A328BE6C26A58EA6A9B3C093DDA1F8BE686778AEEBC23D645AF0973A73847H90CO" TargetMode="External"/><Relationship Id="rId76" Type="http://schemas.openxmlformats.org/officeDocument/2006/relationships/hyperlink" Target="consultantplus://offline/ref=97659F478129205F279A328BE6C26A58EA6A9B3C093DDA1F8BE686778AEEBC23D645AF0973A63B44H90EO" TargetMode="External"/><Relationship Id="rId141" Type="http://schemas.openxmlformats.org/officeDocument/2006/relationships/hyperlink" Target="consultantplus://offline/ref=97659F478129205F279A328BE6C26A58EA6A9B3C093DDA1F8BE686778AEEBC23D645AF0973A73742H90AO" TargetMode="External"/><Relationship Id="rId7" Type="http://schemas.openxmlformats.org/officeDocument/2006/relationships/hyperlink" Target="consultantplus://offline/ref=97659F478129205F279A328BE6C26A58EB639C390D38DA1F8BE686778AEEBC23D645AF0971A63F47H90BO" TargetMode="External"/><Relationship Id="rId183" Type="http://schemas.openxmlformats.org/officeDocument/2006/relationships/hyperlink" Target="consultantplus://offline/ref=97659F478129205F279A328BE6C26A58EA6A9B3C093DDA1F8BE686778AEEBC23D645AF0972AF3F4FH908O" TargetMode="External"/><Relationship Id="rId239" Type="http://schemas.openxmlformats.org/officeDocument/2006/relationships/hyperlink" Target="consultantplus://offline/ref=97659F478129205F279A328BE6C26A58EA6A9B3C093DDA1F8BE686778AEEBC23D645AF0973A43746H90CO" TargetMode="External"/><Relationship Id="rId250" Type="http://schemas.openxmlformats.org/officeDocument/2006/relationships/hyperlink" Target="consultantplus://offline/ref=97659F478129205F279A328BE6C26A58EA6A9B3C093DDA1F8BE686778AEEBC23D645AF0973A43742H904O" TargetMode="External"/><Relationship Id="rId292" Type="http://schemas.openxmlformats.org/officeDocument/2006/relationships/hyperlink" Target="consultantplus://offline/ref=97659F478129205F279A328BE6C26A58EA6A9B3C093DDA1F8BE686778AEEBC23D645AF0973A53B41H908O" TargetMode="External"/><Relationship Id="rId306" Type="http://schemas.openxmlformats.org/officeDocument/2006/relationships/hyperlink" Target="consultantplus://offline/ref=97659F478129205F279A328BE6C26A58EA6A9B3C093DDA1F8BE686778AEEBC23D645AF0973A53B41H908O" TargetMode="External"/><Relationship Id="rId45" Type="http://schemas.openxmlformats.org/officeDocument/2006/relationships/hyperlink" Target="consultantplus://offline/ref=97659F478129205F279A328BE6C26A58EA6A9B3C093DDA1F8BE686778AEEBC23D645AF0973A63947H904O" TargetMode="External"/><Relationship Id="rId87" Type="http://schemas.openxmlformats.org/officeDocument/2006/relationships/hyperlink" Target="consultantplus://offline/ref=97659F478129205F279A328BE6C26A58EA6A9B3C093DDA1F8BE686778AEEBC23D645AF0973A73C47H904O" TargetMode="External"/><Relationship Id="rId110" Type="http://schemas.openxmlformats.org/officeDocument/2006/relationships/hyperlink" Target="consultantplus://offline/ref=97659F478129205F279A328BE6C26A58EA6A9B3C093DDA1F8BE686778AEEBC23D645AF0973A73940H90CO" TargetMode="External"/><Relationship Id="rId152" Type="http://schemas.openxmlformats.org/officeDocument/2006/relationships/hyperlink" Target="consultantplus://offline/ref=97659F478129205F279A328BE6C26A58EA6A9B3C093DDA1F8BE686778AEEBC23D645AF0973A43F44H908O" TargetMode="External"/><Relationship Id="rId194" Type="http://schemas.openxmlformats.org/officeDocument/2006/relationships/hyperlink" Target="consultantplus://offline/ref=97659F478129205F279A328BE6C26A58EA6A9B3C093DDA1F8BE686778AEEBC23D645AF0973A43E43H90CO" TargetMode="External"/><Relationship Id="rId208" Type="http://schemas.openxmlformats.org/officeDocument/2006/relationships/hyperlink" Target="consultantplus://offline/ref=97659F478129205F279A328BE6C26A58EA6A9B3C093DDA1F8BE686778AEEBC23D645AF0973A43A4EH904O" TargetMode="External"/><Relationship Id="rId240" Type="http://schemas.openxmlformats.org/officeDocument/2006/relationships/hyperlink" Target="consultantplus://offline/ref=97659F478129205F279A328BE6C26A58EA6A9B3C093DDA1F8BE686778AEEBC23D645AF0973A43746H90EO" TargetMode="External"/><Relationship Id="rId261" Type="http://schemas.openxmlformats.org/officeDocument/2006/relationships/hyperlink" Target="consultantplus://offline/ref=97659F478129205F279A328BE6C26A58EA6A9B3C093DDA1F8BE686778AEEBC23D645AF0973A43646H90CO" TargetMode="External"/><Relationship Id="rId14" Type="http://schemas.openxmlformats.org/officeDocument/2006/relationships/hyperlink" Target="consultantplus://offline/ref=97659F478129205F279A328BE6C26A58EA6A9F3F0D3EDA1F8BE686778AEEBC23D645AF0971A63F46H90CO" TargetMode="External"/><Relationship Id="rId35" Type="http://schemas.openxmlformats.org/officeDocument/2006/relationships/hyperlink" Target="consultantplus://offline/ref=97659F478129205F279A328BE6C26A58EA6A9B3C093DDA1F8BE686778AEEBC23D645AF0973A73847H90EO" TargetMode="External"/><Relationship Id="rId56" Type="http://schemas.openxmlformats.org/officeDocument/2006/relationships/hyperlink" Target="consultantplus://offline/ref=97659F478129205F279A328BE6C26A58EA6A9B3C093DDA1F8BE686778AEEBC23D645AF0970AE3F46H90AO" TargetMode="External"/><Relationship Id="rId77" Type="http://schemas.openxmlformats.org/officeDocument/2006/relationships/hyperlink" Target="consultantplus://offline/ref=97659F478129205F279A328BE6C26A58EA6A9B3C093DDA1F8BE686778AEEBC23D645AF0973A63B4FH904O" TargetMode="External"/><Relationship Id="rId100" Type="http://schemas.openxmlformats.org/officeDocument/2006/relationships/hyperlink" Target="consultantplus://offline/ref=97659F478129205F279A328BE6C26A58EA6A9B3C093DDA1F8BE686778AEEBC23D645AF0973A73C4FH908O" TargetMode="External"/><Relationship Id="rId282" Type="http://schemas.openxmlformats.org/officeDocument/2006/relationships/hyperlink" Target="consultantplus://offline/ref=97659F478129205F279A328BE6C26A58EA6A9B3C093DDA1F8BE686778AEEBC23D645AF0973A53D41H90AO" TargetMode="External"/><Relationship Id="rId317" Type="http://schemas.openxmlformats.org/officeDocument/2006/relationships/hyperlink" Target="consultantplus://offline/ref=97659F478129205F279A328BE6C26A58EA6A9B3C093DDA1F8BE686778AEEBC23D645AF0973A53947H90EO" TargetMode="External"/><Relationship Id="rId338" Type="http://schemas.openxmlformats.org/officeDocument/2006/relationships/hyperlink" Target="consultantplus://offline/ref=97659F478129205F279A328BE6C26A58EA6A9B3C093DDA1F8BE686778AEEBC23D645AF0973A13B4EH90BO" TargetMode="External"/><Relationship Id="rId8" Type="http://schemas.openxmlformats.org/officeDocument/2006/relationships/hyperlink" Target="consultantplus://offline/ref=97659F478129205F279A328BE6C26A58EA6A9B3C093DDA1F8BE686778AEEBC23D645AF0970A23A41H90EO" TargetMode="External"/><Relationship Id="rId98" Type="http://schemas.openxmlformats.org/officeDocument/2006/relationships/hyperlink" Target="consultantplus://offline/ref=97659F478129205F279A328BE6C26A58EA6A9B3C093DDA1F8BE686778AEEBC23D645AF0973A73C41H90CO" TargetMode="External"/><Relationship Id="rId121" Type="http://schemas.openxmlformats.org/officeDocument/2006/relationships/hyperlink" Target="consultantplus://offline/ref=97659F478129205F279A328BE6C26A58EA6A9B3C093DDA1F8BE686778AEEBC23D645AF0973A73845H90EO" TargetMode="External"/><Relationship Id="rId142" Type="http://schemas.openxmlformats.org/officeDocument/2006/relationships/hyperlink" Target="consultantplus://offline/ref=97659F478129205F279A328BE6C26A58EA6A9B3C093DDA1F8BE686778AEEBC23D645AF0973A73741H90EO" TargetMode="External"/><Relationship Id="rId163" Type="http://schemas.openxmlformats.org/officeDocument/2006/relationships/hyperlink" Target="consultantplus://offline/ref=97659F478129205F279A328BE6C26A58EA6A9B3C093DDA1F8BE686778AEEBC23D645AF0973A43F41H908O" TargetMode="External"/><Relationship Id="rId184" Type="http://schemas.openxmlformats.org/officeDocument/2006/relationships/hyperlink" Target="consultantplus://offline/ref=97659F478129205F279A328BE6C26A58EA6A9B3C093DDA1F8BE686778AEEBC23D645AF0972AF3F4FH908O" TargetMode="External"/><Relationship Id="rId219" Type="http://schemas.openxmlformats.org/officeDocument/2006/relationships/hyperlink" Target="consultantplus://offline/ref=97659F478129205F279A328BE6C26A58EA6A9B3C093DDA1F8BE686778AEEBC23D645AF0973A4394FH908O" TargetMode="External"/><Relationship Id="rId230" Type="http://schemas.openxmlformats.org/officeDocument/2006/relationships/hyperlink" Target="consultantplus://offline/ref=97659F478129205F279A328BE6C26A58EA6A9B3C093DDA1F8BE686778AEEBC23D645AF0973A43841H90EO" TargetMode="External"/><Relationship Id="rId251" Type="http://schemas.openxmlformats.org/officeDocument/2006/relationships/hyperlink" Target="consultantplus://offline/ref=97659F478129205F279A328BE6C26A58EA6A9B3C093DDA1F8BE686778AEEBC23D645AF0973A43742H904O" TargetMode="External"/><Relationship Id="rId25" Type="http://schemas.openxmlformats.org/officeDocument/2006/relationships/hyperlink" Target="consultantplus://offline/ref=97659F478129205F279A328BE6C26A58EA6A9B3C093DDA1F8BE686778AEEBC23D645AF0973A73E45H90CO" TargetMode="External"/><Relationship Id="rId46" Type="http://schemas.openxmlformats.org/officeDocument/2006/relationships/hyperlink" Target="consultantplus://offline/ref=97659F478129205F279A328BE6C26A58EA6A9B3C093DDA1F8BE686778AEEBC23D645AF0973A63B4FH904O" TargetMode="External"/><Relationship Id="rId67" Type="http://schemas.openxmlformats.org/officeDocument/2006/relationships/hyperlink" Target="consultantplus://offline/ref=97659F478129205F279A328BE6C26A58EA6A9B3C093DDA1F8BE686778AEEBC23D645AF0970AF3841H90AO" TargetMode="External"/><Relationship Id="rId272" Type="http://schemas.openxmlformats.org/officeDocument/2006/relationships/hyperlink" Target="consultantplus://offline/ref=97659F478129205F279A328BE6C26A58EA6A9B3C093DDA1F8BE686778AEEBC23D645AF0973A43644H908O" TargetMode="External"/><Relationship Id="rId293" Type="http://schemas.openxmlformats.org/officeDocument/2006/relationships/hyperlink" Target="consultantplus://offline/ref=97659F478129205F279A328BE6C26A58EA6A9B3C093DDA1F8BE686778AEEBC23D645AF0973A53B41H908O" TargetMode="External"/><Relationship Id="rId307" Type="http://schemas.openxmlformats.org/officeDocument/2006/relationships/hyperlink" Target="consultantplus://offline/ref=97659F478129205F279A328BE6C26A58EA6A9B3C093DDA1F8BE686778AEEBC23D645AF0973A53B41H908O" TargetMode="External"/><Relationship Id="rId328" Type="http://schemas.openxmlformats.org/officeDocument/2006/relationships/hyperlink" Target="consultantplus://offline/ref=97659F478129205F279A328BE6C26A58EA6A9B3C093DDA1F8BE686778AEEBC23D645AF0973A53942H908O" TargetMode="External"/><Relationship Id="rId88" Type="http://schemas.openxmlformats.org/officeDocument/2006/relationships/hyperlink" Target="consultantplus://offline/ref=97659F478129205F279A328BE6C26A58EA6A9B3C093DDA1F8BE686778AEEBC23D645AF0973A73C46H90CO" TargetMode="External"/><Relationship Id="rId111" Type="http://schemas.openxmlformats.org/officeDocument/2006/relationships/hyperlink" Target="consultantplus://offline/ref=97659F478129205F279A328BE6C26A58EA6A9B3C093DDA1F8BE686778AEEBC23D645AF0973A7394EH90AO" TargetMode="External"/><Relationship Id="rId132" Type="http://schemas.openxmlformats.org/officeDocument/2006/relationships/hyperlink" Target="consultantplus://offline/ref=97659F478129205F279A328BE6C26A58EA6A9B3C093DDA1F8BE686778AEEBC23D645AF0973A73841H90EO" TargetMode="External"/><Relationship Id="rId153" Type="http://schemas.openxmlformats.org/officeDocument/2006/relationships/hyperlink" Target="consultantplus://offline/ref=97659F478129205F279A328BE6C26A58EA6A9B3C093DDA1F8BE686778AEEBC23D645AF0973A43F44H908O" TargetMode="External"/><Relationship Id="rId174" Type="http://schemas.openxmlformats.org/officeDocument/2006/relationships/hyperlink" Target="consultantplus://offline/ref=97659F478129205F279A328BE6C26A58EA6A9B3C093DDA1F8BE686778AEEBC23D645AF0972AF3F4FH908O" TargetMode="External"/><Relationship Id="rId195" Type="http://schemas.openxmlformats.org/officeDocument/2006/relationships/hyperlink" Target="consultantplus://offline/ref=97659F478129205F279A328BE6C26A58EA6A9B3C093DDA1F8BE686778AEEBC23D645AF0973A43E40H90EO" TargetMode="External"/><Relationship Id="rId209" Type="http://schemas.openxmlformats.org/officeDocument/2006/relationships/hyperlink" Target="consultantplus://offline/ref=97659F478129205F279A328BE6C26A58EA6A9B3C093DDA1F8BE686778AEEBC23D645AF0973A43944H904O" TargetMode="External"/><Relationship Id="rId220" Type="http://schemas.openxmlformats.org/officeDocument/2006/relationships/hyperlink" Target="consultantplus://offline/ref=97659F478129205F279A328BE6C26A58EA6A9B3C093DDA1F8BE686778AEEBC23D645AF0973A4394FH90AO" TargetMode="External"/><Relationship Id="rId241" Type="http://schemas.openxmlformats.org/officeDocument/2006/relationships/hyperlink" Target="consultantplus://offline/ref=97659F478129205F279A328BE6C26A58EA6A9B3C093DDA1F8BE686778AEEBC23D645AF0973A43746H908O" TargetMode="External"/><Relationship Id="rId15" Type="http://schemas.openxmlformats.org/officeDocument/2006/relationships/hyperlink" Target="consultantplus://offline/ref=97659F478129205F279A328BE6C26A58EB62983A093CDA1F8BE686778AEEBC23D645AFH00DO" TargetMode="External"/><Relationship Id="rId36" Type="http://schemas.openxmlformats.org/officeDocument/2006/relationships/hyperlink" Target="consultantplus://offline/ref=97659F478129205F279A328BE6C26A58EA6A9B3C093DDA1F8BE686778AEEBC23D645AF0973A73847H908O" TargetMode="External"/><Relationship Id="rId57" Type="http://schemas.openxmlformats.org/officeDocument/2006/relationships/hyperlink" Target="consultantplus://offline/ref=97659F478129205F279A328BE6C26A58EA6A9B3C093DDA1F8BE686778AEEBC23D645AF0970AE3F44H90EO" TargetMode="External"/><Relationship Id="rId262" Type="http://schemas.openxmlformats.org/officeDocument/2006/relationships/hyperlink" Target="consultantplus://offline/ref=97659F478129205F279A328BE6C26A58EA6A9B3C093DDA1F8BE686778AEEBC23D645AF0973A43646H90EO" TargetMode="External"/><Relationship Id="rId283" Type="http://schemas.openxmlformats.org/officeDocument/2006/relationships/hyperlink" Target="consultantplus://offline/ref=97659F478129205F279A328BE6C26A58EA6A9B3C093DDA1F8BE686778AEEBC23D645AF0973A53D41H90AO" TargetMode="External"/><Relationship Id="rId318" Type="http://schemas.openxmlformats.org/officeDocument/2006/relationships/hyperlink" Target="consultantplus://offline/ref=97659F478129205F279A328BE6C26A58EA6A9B3C093DDA1F8BE686778AEEBC23D645AF0973A53947H90AO" TargetMode="External"/><Relationship Id="rId339" Type="http://schemas.openxmlformats.org/officeDocument/2006/relationships/hyperlink" Target="consultantplus://offline/ref=97659F478129205F279A328BE6C26A58EA6A9B3C093CDA1F8BE686778AHE0EO" TargetMode="External"/><Relationship Id="rId78" Type="http://schemas.openxmlformats.org/officeDocument/2006/relationships/hyperlink" Target="consultantplus://offline/ref=97659F478129205F279A328BE6C26A58EA6A9B3C093DDA1F8BE686778AEEBC23D645AF0973A63A46H90EO" TargetMode="External"/><Relationship Id="rId99" Type="http://schemas.openxmlformats.org/officeDocument/2006/relationships/hyperlink" Target="consultantplus://offline/ref=97659F478129205F279A328BE6C26A58EA6A9B3C093DDA1F8BE686778AEEBC23D645AF0973A73C40H90CO" TargetMode="External"/><Relationship Id="rId101" Type="http://schemas.openxmlformats.org/officeDocument/2006/relationships/hyperlink" Target="consultantplus://offline/ref=97659F478129205F279A328BE6C26A58EA6A9B3C093DDA1F8BE686778AEEBC23D645AF0973A73C4FH90AO" TargetMode="External"/><Relationship Id="rId122" Type="http://schemas.openxmlformats.org/officeDocument/2006/relationships/hyperlink" Target="consultantplus://offline/ref=97659F478129205F279A328BE6C26A58EA6A9B3C093DDA1F8BE686778AEEBC23D645AF0973A73844H908O" TargetMode="External"/><Relationship Id="rId143" Type="http://schemas.openxmlformats.org/officeDocument/2006/relationships/hyperlink" Target="consultantplus://offline/ref=97659F478129205F279A328BE6C26A58EA6A9B3C093DDA1F8BE686778AEEBC23D645AF0973A73740H90CO" TargetMode="External"/><Relationship Id="rId164" Type="http://schemas.openxmlformats.org/officeDocument/2006/relationships/hyperlink" Target="consultantplus://offline/ref=97659F478129205F279A328BE6C26A58EA6A9B3C093DDA1F8BE686778AEEBC23D645AF0972AF3F4FH90EO" TargetMode="External"/><Relationship Id="rId185" Type="http://schemas.openxmlformats.org/officeDocument/2006/relationships/hyperlink" Target="consultantplus://offline/ref=97659F478129205F279A328BE6C26A58EA6A9B3C093DDA1F8BE686778AEEBC23D645AF0972AF3F4FH908O" TargetMode="External"/><Relationship Id="rId9" Type="http://schemas.openxmlformats.org/officeDocument/2006/relationships/hyperlink" Target="consultantplus://offline/ref=97659F478129205F279A328BE6C26A58EA6A9B3C093DDA1F8BE686778AEEBC23D645AF0973A63B4FH904O" TargetMode="External"/><Relationship Id="rId210" Type="http://schemas.openxmlformats.org/officeDocument/2006/relationships/hyperlink" Target="consultantplus://offline/ref=97659F478129205F279A328BE6C26A58EA6A9B3C093DDA1F8BE686778AEEBC23D645AF0973A43A4FH90AO" TargetMode="External"/><Relationship Id="rId26" Type="http://schemas.openxmlformats.org/officeDocument/2006/relationships/hyperlink" Target="consultantplus://offline/ref=97659F478129205F279A328BE6C26A58EA6A9B3C093DDA1F8BE686778AEEBC23D645AF0973A43942H90AO" TargetMode="External"/><Relationship Id="rId231" Type="http://schemas.openxmlformats.org/officeDocument/2006/relationships/hyperlink" Target="consultantplus://offline/ref=97659F478129205F279A328BE6C26A58EA6A9B3C093DDA1F8BE686778AEEBC23D645AF0973A43841H908O" TargetMode="External"/><Relationship Id="rId252" Type="http://schemas.openxmlformats.org/officeDocument/2006/relationships/hyperlink" Target="consultantplus://offline/ref=97659F478129205F279A328BE6C26A58EA6A9B3C093DDA1F8BE686778AEEBC23D645AF0973A43742H904O" TargetMode="External"/><Relationship Id="rId273" Type="http://schemas.openxmlformats.org/officeDocument/2006/relationships/hyperlink" Target="consultantplus://offline/ref=97659F478129205F279A328BE6C26A58EA6A9B3C093DDA1F8BE686778AEEBC23D645AF0973A43643H908O" TargetMode="External"/><Relationship Id="rId294" Type="http://schemas.openxmlformats.org/officeDocument/2006/relationships/hyperlink" Target="consultantplus://offline/ref=97659F478129205F279A328BE6C26A58EA6A9B3C093DDA1F8BE686778AEEBC23D645AF0973A53B41H908O" TargetMode="External"/><Relationship Id="rId308" Type="http://schemas.openxmlformats.org/officeDocument/2006/relationships/hyperlink" Target="consultantplus://offline/ref=97659F478129205F279A328BE6C26A58EA6A9B3C093DDA1F8BE686778AEEBC23D645AF0973A53B41H908O" TargetMode="External"/><Relationship Id="rId329" Type="http://schemas.openxmlformats.org/officeDocument/2006/relationships/hyperlink" Target="consultantplus://offline/ref=97659F478129205F279A328BE6C26A58EA6A9B3C093DDA1F8BE686778AEEBC23D645AF0973A53942H90AO" TargetMode="External"/><Relationship Id="rId47" Type="http://schemas.openxmlformats.org/officeDocument/2006/relationships/hyperlink" Target="consultantplus://offline/ref=97659F478129205F279A328BE6C26A58EA6A9B3C093DDA1F8BE686778AEEBC23D645AF0973A63A46H90EO" TargetMode="External"/><Relationship Id="rId68" Type="http://schemas.openxmlformats.org/officeDocument/2006/relationships/hyperlink" Target="consultantplus://offline/ref=97659F478129205F279A328BE6C26A58EA6A9B3C093DDA1F8BE686778AEEBC23D645AF0970AF3841H904O" TargetMode="External"/><Relationship Id="rId89" Type="http://schemas.openxmlformats.org/officeDocument/2006/relationships/hyperlink" Target="consultantplus://offline/ref=97659F478129205F279A328BE6C26A58EA6A9B3C093DDA1F8BE686778AEEBC23D645AF0973A73C46H90AO" TargetMode="External"/><Relationship Id="rId112" Type="http://schemas.openxmlformats.org/officeDocument/2006/relationships/hyperlink" Target="consultantplus://offline/ref=97659F478129205F279A328BE6C26A58EA6A9B3C093DDA1F8BE686778AEEBC23D645AF0973A73847H90CO" TargetMode="External"/><Relationship Id="rId133" Type="http://schemas.openxmlformats.org/officeDocument/2006/relationships/hyperlink" Target="consultantplus://offline/ref=97659F478129205F279A328BE6C26A58EA6A9B3C093DDA1F8BE686778AEEBC23D645AF0973A73841H908O" TargetMode="External"/><Relationship Id="rId154" Type="http://schemas.openxmlformats.org/officeDocument/2006/relationships/hyperlink" Target="consultantplus://offline/ref=97659F478129205F279A328BE6C26A58EA6A9B3C093DDA1F8BE686778AEEBC23D645AF0973A43F44H908O" TargetMode="External"/><Relationship Id="rId175" Type="http://schemas.openxmlformats.org/officeDocument/2006/relationships/hyperlink" Target="consultantplus://offline/ref=97659F478129205F279A328BE6C26A58EA6A9B3C093DDA1F8BE686778AEEBC23D645AF0972AF3F4FH908O" TargetMode="External"/><Relationship Id="rId340" Type="http://schemas.openxmlformats.org/officeDocument/2006/relationships/fontTable" Target="fontTable.xml"/><Relationship Id="rId196" Type="http://schemas.openxmlformats.org/officeDocument/2006/relationships/hyperlink" Target="consultantplus://offline/ref=97659F478129205F279A328BE6C26A58EA6A9B3C093DDA1F8BE686778AEEBC23D645AF0973A43E4FH90AO" TargetMode="External"/><Relationship Id="rId200" Type="http://schemas.openxmlformats.org/officeDocument/2006/relationships/hyperlink" Target="consultantplus://offline/ref=97659F478129205F279A328BE6C26A58EA6A9B3C093DDA1F8BE686778AEEBC23D645AF0973A43D46H908O" TargetMode="External"/><Relationship Id="rId16" Type="http://schemas.openxmlformats.org/officeDocument/2006/relationships/hyperlink" Target="consultantplus://offline/ref=97659F478129205F279A328BE6C26A58EB629D3B0C37DA1F8BE686778AHE0EO" TargetMode="External"/><Relationship Id="rId221" Type="http://schemas.openxmlformats.org/officeDocument/2006/relationships/hyperlink" Target="consultantplus://offline/ref=97659F478129205F279A328BE6C26A58EA6A9B3C093DDA1F8BE686778AEEBC23D645AF0973A4394FH90AO" TargetMode="External"/><Relationship Id="rId242" Type="http://schemas.openxmlformats.org/officeDocument/2006/relationships/hyperlink" Target="consultantplus://offline/ref=97659F478129205F279A328BE6C26A58EA6A9B3C093DDA1F8BE686778AEEBC23D645AF0973A43746H904O" TargetMode="External"/><Relationship Id="rId263" Type="http://schemas.openxmlformats.org/officeDocument/2006/relationships/hyperlink" Target="consultantplus://offline/ref=97659F478129205F279A328BE6C26A58EA6A9B3C093DDA1F8BE686778AEEBC23D645AF0973A43646H908O" TargetMode="External"/><Relationship Id="rId284" Type="http://schemas.openxmlformats.org/officeDocument/2006/relationships/hyperlink" Target="consultantplus://offline/ref=97659F478129205F279A328BE6C26A58EA6A9B3C093DDA1F8BE686778AEEBC23D645AF0973A53D41H90AO" TargetMode="External"/><Relationship Id="rId319" Type="http://schemas.openxmlformats.org/officeDocument/2006/relationships/hyperlink" Target="consultantplus://offline/ref=97659F478129205F279A328BE6C26A58EA6A9B3C093DDA1F8BE686778AEEBC23D645AF0973A53947H904O" TargetMode="External"/><Relationship Id="rId37" Type="http://schemas.openxmlformats.org/officeDocument/2006/relationships/hyperlink" Target="consultantplus://offline/ref=97659F478129205F279A328BE6C26A58EA6A9B3C093DDA1F8BE686778AEEBC23D645AF0973A73847H90AO" TargetMode="External"/><Relationship Id="rId58" Type="http://schemas.openxmlformats.org/officeDocument/2006/relationships/hyperlink" Target="consultantplus://offline/ref=97659F478129205F279A328BE6C26A58EA6A9B3C093DDA1F8BE686778AEEBC23D645AF0970AE3F41H90EO" TargetMode="External"/><Relationship Id="rId79" Type="http://schemas.openxmlformats.org/officeDocument/2006/relationships/hyperlink" Target="consultantplus://offline/ref=97659F478129205F279A328BE6C26A58EA6A9B3C093DDA1F8BE686778AEEBC23D645AF0973A63947H904O" TargetMode="External"/><Relationship Id="rId102" Type="http://schemas.openxmlformats.org/officeDocument/2006/relationships/hyperlink" Target="consultantplus://offline/ref=97659F478129205F279A328BE6C26A58EA6A9B3C093DDA1F8BE686778AEEBC23D645AF0973A73B47H90EO" TargetMode="External"/><Relationship Id="rId123" Type="http://schemas.openxmlformats.org/officeDocument/2006/relationships/hyperlink" Target="consultantplus://offline/ref=97659F478129205F279A328BE6C26A58EA6A9B3C093DDA1F8BE686778AEEBC23D645AF0973A73944H90AO" TargetMode="External"/><Relationship Id="rId144" Type="http://schemas.openxmlformats.org/officeDocument/2006/relationships/hyperlink" Target="consultantplus://offline/ref=97659F478129205F279A328BE6C26A58EA6A9B3C093DDA1F8BE686778AEEBC23D645AF0973A73740H90EO" TargetMode="External"/><Relationship Id="rId330" Type="http://schemas.openxmlformats.org/officeDocument/2006/relationships/hyperlink" Target="consultantplus://offline/ref=97659F478129205F279A328BE6C26A58EA6A9B3C093DDA1F8BE686778AEEBC23D645AF0973A53942H904O" TargetMode="External"/><Relationship Id="rId90" Type="http://schemas.openxmlformats.org/officeDocument/2006/relationships/hyperlink" Target="consultantplus://offline/ref=97659F478129205F279A328BE6C26A58EA6A9B3C093DDA1F8BE686778AEEBC23D645AF0973A73C45H90CO" TargetMode="External"/><Relationship Id="rId165" Type="http://schemas.openxmlformats.org/officeDocument/2006/relationships/hyperlink" Target="consultantplus://offline/ref=97659F478129205F279A328BE6C26A58EA6A9B3C093DDA1F8BE686778AEEBC23D645AF0973A43E46H904O" TargetMode="External"/><Relationship Id="rId186" Type="http://schemas.openxmlformats.org/officeDocument/2006/relationships/hyperlink" Target="consultantplus://offline/ref=97659F478129205F279A328BE6C26A58EA6A9B3C093DDA1F8BE686778AEEBC23D645AF0972AF3F4FH908O" TargetMode="External"/><Relationship Id="rId211" Type="http://schemas.openxmlformats.org/officeDocument/2006/relationships/hyperlink" Target="consultantplus://offline/ref=97659F478129205F279A328BE6C26A58EA6A9B3C093DDA1F8BE686778AEEBC23D645AF0973A43A4EH90CO" TargetMode="External"/><Relationship Id="rId232" Type="http://schemas.openxmlformats.org/officeDocument/2006/relationships/hyperlink" Target="consultantplus://offline/ref=97659F478129205F279A328BE6C26A58EA6A9B3C093DDA1F8BE686778AEEBC23D645AF0973A43841H90EO" TargetMode="External"/><Relationship Id="rId253" Type="http://schemas.openxmlformats.org/officeDocument/2006/relationships/hyperlink" Target="consultantplus://offline/ref=97659F478129205F279A328BE6C26A58EA6A9B3C093DDA1F8BE686778AEEBC23D645AF0973A43741H90CO" TargetMode="External"/><Relationship Id="rId274" Type="http://schemas.openxmlformats.org/officeDocument/2006/relationships/hyperlink" Target="consultantplus://offline/ref=97659F478129205F279A328BE6C26A58EA6A9B3C093DDA1F8BE686778AEEBC23D645AF0973A43643H90CO" TargetMode="External"/><Relationship Id="rId295" Type="http://schemas.openxmlformats.org/officeDocument/2006/relationships/hyperlink" Target="consultantplus://offline/ref=97659F478129205F279A328BE6C26A58EA6A9B3C093DDA1F8BE686778AEEBC23D645AF0973A53B41H908O" TargetMode="External"/><Relationship Id="rId309" Type="http://schemas.openxmlformats.org/officeDocument/2006/relationships/hyperlink" Target="consultantplus://offline/ref=97659F478129205F279A328BE6C26A58EA6A9B3C093DDA1F8BE686778AEEBC23D645AF0973A53B41H908O" TargetMode="External"/><Relationship Id="rId27" Type="http://schemas.openxmlformats.org/officeDocument/2006/relationships/hyperlink" Target="consultantplus://offline/ref=97659F478129205F279A328BE6C26A58EA6A9B3C093DDA1F8BE686778AEEBC23D645AF0973A43F44H908O" TargetMode="External"/><Relationship Id="rId48" Type="http://schemas.openxmlformats.org/officeDocument/2006/relationships/hyperlink" Target="consultantplus://offline/ref=97659F478129205F279A328BE6C26A58EA6A9E330738DA1F8BE686778AHE0EO" TargetMode="External"/><Relationship Id="rId69" Type="http://schemas.openxmlformats.org/officeDocument/2006/relationships/hyperlink" Target="consultantplus://offline/ref=97659F478129205F279A328BE6C26A58EA6A9B3C093DDA1F8BE686778AEEBC23D645AF0970AF3840H908O" TargetMode="External"/><Relationship Id="rId113" Type="http://schemas.openxmlformats.org/officeDocument/2006/relationships/hyperlink" Target="consultantplus://offline/ref=97659F478129205F279A328BE6C26A58EA6A9B3C093DDA1F8BE686778AEEBC23D645AF0973A73847H90EO" TargetMode="External"/><Relationship Id="rId134" Type="http://schemas.openxmlformats.org/officeDocument/2006/relationships/hyperlink" Target="consultantplus://offline/ref=97659F478129205F279A328BE6C26A58EA6A9B3C093DDA1F8BE686778AEEBC23D645AF0973A73841H90AO" TargetMode="External"/><Relationship Id="rId320" Type="http://schemas.openxmlformats.org/officeDocument/2006/relationships/hyperlink" Target="consultantplus://offline/ref=97659F478129205F279A328BE6C26A58EA6A9B3C093DDA1F8BE686778AEEBC23D645AF0973A53945H908O" TargetMode="External"/><Relationship Id="rId80" Type="http://schemas.openxmlformats.org/officeDocument/2006/relationships/hyperlink" Target="consultantplus://offline/ref=97659F478129205F279A328BE6C26A58EA6A9B3C093DDA1F8BE686778AEEBC23D645AF0973A73F46H90AO" TargetMode="External"/><Relationship Id="rId155" Type="http://schemas.openxmlformats.org/officeDocument/2006/relationships/hyperlink" Target="consultantplus://offline/ref=97659F478129205F279A328BE6C26A58EA6A9B3C093DDA1F8BE686778AEEBC23D645AF0973A43F44H908O" TargetMode="External"/><Relationship Id="rId176" Type="http://schemas.openxmlformats.org/officeDocument/2006/relationships/hyperlink" Target="consultantplus://offline/ref=97659F478129205F279A328BE6C26A58EA6A9B3C093DDA1F8BE686778AEEBC23D645AF0972AF3F4FH908O" TargetMode="External"/><Relationship Id="rId197" Type="http://schemas.openxmlformats.org/officeDocument/2006/relationships/hyperlink" Target="consultantplus://offline/ref=97659F478129205F279A328BE6C26A58EA6A9B3C093DDA1F8BE686778AEEBC23D645AF0973A43E4EH90AO" TargetMode="External"/><Relationship Id="rId341" Type="http://schemas.openxmlformats.org/officeDocument/2006/relationships/theme" Target="theme/theme1.xml"/><Relationship Id="rId201" Type="http://schemas.openxmlformats.org/officeDocument/2006/relationships/hyperlink" Target="consultantplus://offline/ref=97659F478129205F279A328BE6C26A58EA6A9B3C093DDA1F8BE686778AEEBC23D645AF0973A43D45H904O" TargetMode="External"/><Relationship Id="rId222" Type="http://schemas.openxmlformats.org/officeDocument/2006/relationships/hyperlink" Target="consultantplus://offline/ref=97659F478129205F279A328BE6C26A58EA6A9B3C093DDA1F8BE686778AEEBC23D645AF0973A4394FH90AO" TargetMode="External"/><Relationship Id="rId243" Type="http://schemas.openxmlformats.org/officeDocument/2006/relationships/hyperlink" Target="consultantplus://offline/ref=97659F478129205F279A328BE6C26A58EA6A9B3C093DDA1F8BE686778AEEBC23D645AF0973A43745H90EO" TargetMode="External"/><Relationship Id="rId264" Type="http://schemas.openxmlformats.org/officeDocument/2006/relationships/hyperlink" Target="consultantplus://offline/ref=97659F478129205F279A328BE6C26A58EA6A9B3C093DDA1F8BE686778AEEBC23D645AF0973A43646H90AO" TargetMode="External"/><Relationship Id="rId285" Type="http://schemas.openxmlformats.org/officeDocument/2006/relationships/hyperlink" Target="consultantplus://offline/ref=97659F478129205F279A328BE6C26A58EA6A9B3C093DDA1F8BE686778AEEBC23D645AF0973A43643H904O" TargetMode="External"/><Relationship Id="rId17" Type="http://schemas.openxmlformats.org/officeDocument/2006/relationships/hyperlink" Target="consultantplus://offline/ref=97659F478129205F279A328BE6C26A58EA6A9B3C093DDA1F8BE686778AHE0EO" TargetMode="External"/><Relationship Id="rId38" Type="http://schemas.openxmlformats.org/officeDocument/2006/relationships/hyperlink" Target="consultantplus://offline/ref=97659F478129205F279A328BE6C26A58EA6A9B3C093DDA1F8BE686778AEEBC23D645AF0973A73847H904O" TargetMode="External"/><Relationship Id="rId59" Type="http://schemas.openxmlformats.org/officeDocument/2006/relationships/hyperlink" Target="consultantplus://offline/ref=97659F478129205F279A328BE6C26A58EA6A9B3C093DDA1F8BE686778AEEBC23D645AF0970AE3A4EH90AO" TargetMode="External"/><Relationship Id="rId103" Type="http://schemas.openxmlformats.org/officeDocument/2006/relationships/hyperlink" Target="consultantplus://offline/ref=97659F478129205F279A328BE6C26A58EA6A9B3C093DDA1F8BE686778AEEBC23D645AF0973A73B46H90CO" TargetMode="External"/><Relationship Id="rId124" Type="http://schemas.openxmlformats.org/officeDocument/2006/relationships/hyperlink" Target="consultantplus://offline/ref=97659F478129205F279A328BE6C26A58EA6A9B3C093DDA1F8BE686778AEEBC23D645AF0973A73844H90AO" TargetMode="External"/><Relationship Id="rId310" Type="http://schemas.openxmlformats.org/officeDocument/2006/relationships/hyperlink" Target="consultantplus://offline/ref=97659F478129205F279A328BE6C26A58EA6A9B3C093DDA1F8BE686778AEEBC23D645AF0973A53B41H908O" TargetMode="External"/><Relationship Id="rId70" Type="http://schemas.openxmlformats.org/officeDocument/2006/relationships/hyperlink" Target="consultantplus://offline/ref=97659F478129205F279A328BE6C26A58EA6A9B3C093DDA1F8BE686778AEEBC23D645AF0970AF3840H904O" TargetMode="External"/><Relationship Id="rId91" Type="http://schemas.openxmlformats.org/officeDocument/2006/relationships/hyperlink" Target="consultantplus://offline/ref=97659F478129205F279A328BE6C26A58EA6A9B3C093DDA1F8BE686778AEEBC23D645AF0973A73C45H90EO" TargetMode="External"/><Relationship Id="rId145" Type="http://schemas.openxmlformats.org/officeDocument/2006/relationships/hyperlink" Target="consultantplus://offline/ref=97659F478129205F279A328BE6C26A58EA6A9B3C093DDA1F8BE686778AEEBC23D645AF0973A73740H904O" TargetMode="External"/><Relationship Id="rId166" Type="http://schemas.openxmlformats.org/officeDocument/2006/relationships/hyperlink" Target="consultantplus://offline/ref=97659F478129205F279A328BE6C26A58EA6A9B3C093DDA1F8BE686778AEEBC23D645AF0973A43E46H908O" TargetMode="External"/><Relationship Id="rId187" Type="http://schemas.openxmlformats.org/officeDocument/2006/relationships/hyperlink" Target="consultantplus://offline/ref=97659F478129205F279A328BE6C26A58EA6A9B3C093DDA1F8BE686778AEEBC23D645AF0972AF3F4FH908O" TargetMode="External"/><Relationship Id="rId331" Type="http://schemas.openxmlformats.org/officeDocument/2006/relationships/hyperlink" Target="consultantplus://offline/ref=97659F478129205F279A328BE6C26A58EA6A9B3C093DDA1F8BE686778AEEBC23D645AF0973A53941H90A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7659F478129205F279A328BE6C26A58EA6A9B3C093DDA1F8BE686778AEEBC23D645AF0973A43947H90CO" TargetMode="External"/><Relationship Id="rId233" Type="http://schemas.openxmlformats.org/officeDocument/2006/relationships/hyperlink" Target="consultantplus://offline/ref=97659F478129205F279A328BE6C26A58EA6A9B3C093DDA1F8BE686778AEEBC23D645AF0973A4384EH904O" TargetMode="External"/><Relationship Id="rId254" Type="http://schemas.openxmlformats.org/officeDocument/2006/relationships/hyperlink" Target="consultantplus://offline/ref=97659F478129205F279A328BE6C26A58EA6A9B3C093DDA1F8BE686778AEEBC23D645AF0973A43741H904O" TargetMode="External"/><Relationship Id="rId28" Type="http://schemas.openxmlformats.org/officeDocument/2006/relationships/hyperlink" Target="consultantplus://offline/ref=97659F478129205F279A328BE6C26A58EA6A9B3C093DDA1F8BE686778AEEBC23D645AF0972AF3F4FH908O" TargetMode="External"/><Relationship Id="rId49" Type="http://schemas.openxmlformats.org/officeDocument/2006/relationships/hyperlink" Target="consultantplus://offline/ref=97659F478129205F279A328BE6C26A58EA6A9B3C093DDA1F8BE686778AHE0EO" TargetMode="External"/><Relationship Id="rId114" Type="http://schemas.openxmlformats.org/officeDocument/2006/relationships/hyperlink" Target="consultantplus://offline/ref=97659F478129205F279A328BE6C26A58EA6A9B3C093DDA1F8BE686778AEEBC23D645AF0973A73847H908O" TargetMode="External"/><Relationship Id="rId275" Type="http://schemas.openxmlformats.org/officeDocument/2006/relationships/hyperlink" Target="consultantplus://offline/ref=97659F478129205F279A328BE6C26A58EA6A9B3C093DDA1F8BE686778AEEBC23D645AF0973A43641H90AO" TargetMode="External"/><Relationship Id="rId296" Type="http://schemas.openxmlformats.org/officeDocument/2006/relationships/hyperlink" Target="consultantplus://offline/ref=97659F478129205F279A328BE6C26A58EA6A9B3C093DDA1F8BE686778AEEBC23D645AF0973A53B41H908O" TargetMode="External"/><Relationship Id="rId300" Type="http://schemas.openxmlformats.org/officeDocument/2006/relationships/hyperlink" Target="consultantplus://offline/ref=97659F478129205F279A328BE6C26A58EA6A9B3C093DDA1F8BE686778AEEBC23D645AF0973A53B41H908O" TargetMode="External"/><Relationship Id="rId60" Type="http://schemas.openxmlformats.org/officeDocument/2006/relationships/hyperlink" Target="consultantplus://offline/ref=97659F478129205F279A328BE6C26A58EA6A9B3C093DDA1F8BE686778AEEBC23D645AF0970AE3843H90AO" TargetMode="External"/><Relationship Id="rId81" Type="http://schemas.openxmlformats.org/officeDocument/2006/relationships/hyperlink" Target="consultantplus://offline/ref=97659F478129205F279A328BE6C26A58EA6A9B3C093DDA1F8BE686778AEEBC23D645AF0973A73E45H90CO" TargetMode="External"/><Relationship Id="rId135" Type="http://schemas.openxmlformats.org/officeDocument/2006/relationships/hyperlink" Target="consultantplus://offline/ref=97659F478129205F279A328BE6C26A58EA6A9B3C093DDA1F8BE686778AEEBC23D645AF0973A73841H904O" TargetMode="External"/><Relationship Id="rId156" Type="http://schemas.openxmlformats.org/officeDocument/2006/relationships/hyperlink" Target="consultantplus://offline/ref=97659F478129205F279A328BE6C26A58EA6A9B3C093DDA1F8BE686778AEEBC23D645AF0973A43F43H90CO" TargetMode="External"/><Relationship Id="rId177" Type="http://schemas.openxmlformats.org/officeDocument/2006/relationships/hyperlink" Target="consultantplus://offline/ref=97659F478129205F279A328BE6C26A58EA6A9B3C093DDA1F8BE686778AEEBC23D645AF0972AF3F4FH908O" TargetMode="External"/><Relationship Id="rId198" Type="http://schemas.openxmlformats.org/officeDocument/2006/relationships/hyperlink" Target="consultantplus://offline/ref=97659F478129205F279A328BE6C26A58EA6A9B3C093DDA1F8BE686778AEEBC23D645AF0973A43D47H90CO" TargetMode="External"/><Relationship Id="rId321" Type="http://schemas.openxmlformats.org/officeDocument/2006/relationships/hyperlink" Target="consultantplus://offline/ref=97659F478129205F279A328BE6C26A58EA6A9B3C093DDA1F8BE686778AEEBC23D645AF0973A53946H908O" TargetMode="External"/><Relationship Id="rId202" Type="http://schemas.openxmlformats.org/officeDocument/2006/relationships/hyperlink" Target="consultantplus://offline/ref=97659F478129205F279A328BE6C26A58EA6A9B3C093DDA1F8BE686778AEEBC23D645AF0973A43D43H90EO" TargetMode="External"/><Relationship Id="rId223" Type="http://schemas.openxmlformats.org/officeDocument/2006/relationships/hyperlink" Target="consultantplus://offline/ref=97659F478129205F279A328BE6C26A58EA6A9B3C093DDA1F8BE686778AEEBC23D645AF0973A4394FH90AO" TargetMode="External"/><Relationship Id="rId244" Type="http://schemas.openxmlformats.org/officeDocument/2006/relationships/hyperlink" Target="consultantplus://offline/ref=97659F478129205F279A328BE6C26A58EA6A9B3C093DDA1F8BE686778AEEBC23D645AF0973A43745H904O" TargetMode="External"/><Relationship Id="rId18" Type="http://schemas.openxmlformats.org/officeDocument/2006/relationships/hyperlink" Target="consultantplus://offline/ref=97659F478129205F279A328BE6C26A58EA6A9B3C093DDA1F8BE686778AHE0EO" TargetMode="External"/><Relationship Id="rId39" Type="http://schemas.openxmlformats.org/officeDocument/2006/relationships/hyperlink" Target="consultantplus://offline/ref=97659F478129205F279A328BE6C26A58EA6A9B3C093DDA1F8BE686778AEEBC23D645AF0973A73846H90CO" TargetMode="External"/><Relationship Id="rId265" Type="http://schemas.openxmlformats.org/officeDocument/2006/relationships/hyperlink" Target="consultantplus://offline/ref=97659F478129205F279A328BE6C26A58EA6A9B3C093DDA1F8BE686778AEEBC23D645AF0973A43646H904O" TargetMode="External"/><Relationship Id="rId286" Type="http://schemas.openxmlformats.org/officeDocument/2006/relationships/hyperlink" Target="consultantplus://offline/ref=97659F478129205F279A328BE6C26A58EA6A9B3C093DDA1F8BE686778AEEBC23D645AF0973A53B45H90EO" TargetMode="External"/><Relationship Id="rId50" Type="http://schemas.openxmlformats.org/officeDocument/2006/relationships/hyperlink" Target="consultantplus://offline/ref=97659F478129205F279A328BE6C26A58EA6A9B3C093DDA1F8BE686778AEEBC23D645AF0970A23A4FH90EO" TargetMode="External"/><Relationship Id="rId104" Type="http://schemas.openxmlformats.org/officeDocument/2006/relationships/hyperlink" Target="consultantplus://offline/ref=97659F478129205F279A328BE6C26A58EA6A9B3C093DDA1F8BE686778AEEBC23D645AF0973A73A40H904O" TargetMode="External"/><Relationship Id="rId125" Type="http://schemas.openxmlformats.org/officeDocument/2006/relationships/hyperlink" Target="consultantplus://offline/ref=97659F478129205F279A328BE6C26A58EA6A9B3C093DDA1F8BE686778AEEBC23D645AF0973A73843H90EO" TargetMode="External"/><Relationship Id="rId146" Type="http://schemas.openxmlformats.org/officeDocument/2006/relationships/hyperlink" Target="consultantplus://offline/ref=97659F478129205F279A328BE6C26A58EA6A9B3C093DDA1F8BE686778AEEBC23D645AF0973A7374FH90EO" TargetMode="External"/><Relationship Id="rId167" Type="http://schemas.openxmlformats.org/officeDocument/2006/relationships/hyperlink" Target="consultantplus://offline/ref=97659F478129205F279A328BE6C26A58EA6A9B3C093DDA1F8BE686778AEEBC23D645AF0972AF3F4FH908O" TargetMode="External"/><Relationship Id="rId188" Type="http://schemas.openxmlformats.org/officeDocument/2006/relationships/hyperlink" Target="consultantplus://offline/ref=97659F478129205F279A328BE6C26A58EA6A9B3C093DDA1F8BE686778AEEBC23D645AF0972AF3F4FH908O" TargetMode="External"/><Relationship Id="rId311" Type="http://schemas.openxmlformats.org/officeDocument/2006/relationships/hyperlink" Target="consultantplus://offline/ref=97659F478129205F279A328BE6C26A58EA6A9B3C093DDA1F8BE686778AEEBC23D645AF0973A53B41H908O" TargetMode="External"/><Relationship Id="rId332" Type="http://schemas.openxmlformats.org/officeDocument/2006/relationships/hyperlink" Target="consultantplus://offline/ref=97659F478129205F279A328BE6C26A58EA6A9B3C093DDA1F8BE686778AEEBC23D645AF0973A53845H904O" TargetMode="External"/><Relationship Id="rId71" Type="http://schemas.openxmlformats.org/officeDocument/2006/relationships/hyperlink" Target="consultantplus://offline/ref=97659F478129205F279A328BE6C26A58EA6A9B3C093DDA1F8BE686778AEEBC23D645AF0970AF3747H908O" TargetMode="External"/><Relationship Id="rId92" Type="http://schemas.openxmlformats.org/officeDocument/2006/relationships/hyperlink" Target="consultantplus://offline/ref=97659F478129205F279A328BE6C26A58EA6A9B3C093DDA1F8BE686778AEEBC23D645AF0973A73C45H908O" TargetMode="External"/><Relationship Id="rId213" Type="http://schemas.openxmlformats.org/officeDocument/2006/relationships/hyperlink" Target="consultantplus://offline/ref=97659F478129205F279A328BE6C26A58EA6A9B3C093DDA1F8BE686778AEEBC23D645AF0973A43947H90AO" TargetMode="External"/><Relationship Id="rId234" Type="http://schemas.openxmlformats.org/officeDocument/2006/relationships/hyperlink" Target="consultantplus://offline/ref=97659F478129205F279A328BE6C26A58EA6A9B3C093DDA1F8BE686778AEEBC23D645AF0973A4384EH904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7659F478129205F279A328BE6C26A58EA6A9B3C093DDA1F8BE686778AEEBC23D645AF0973A73C45H908O" TargetMode="External"/><Relationship Id="rId255" Type="http://schemas.openxmlformats.org/officeDocument/2006/relationships/hyperlink" Target="consultantplus://offline/ref=97659F478129205F279A328BE6C26A58EA6A9B3C093DDA1F8BE686778AEEBC23D645AF0973A43740H90EO" TargetMode="External"/><Relationship Id="rId276" Type="http://schemas.openxmlformats.org/officeDocument/2006/relationships/hyperlink" Target="consultantplus://offline/ref=97659F478129205F279A328BE6C26A58EA6A9B3C093DDA1F8BE686778AEEBC23D645AF0973A53E47H904O" TargetMode="External"/><Relationship Id="rId297" Type="http://schemas.openxmlformats.org/officeDocument/2006/relationships/hyperlink" Target="consultantplus://offline/ref=97659F478129205F279A328BE6C26A58EA6A9B3C093DDA1F8BE686778AEEBC23D645AF0973A53B41H908O" TargetMode="External"/><Relationship Id="rId40" Type="http://schemas.openxmlformats.org/officeDocument/2006/relationships/hyperlink" Target="consultantplus://offline/ref=97659F478129205F279A328BE6C26A58EA6A9B3C093DDA1F8BE686778AEEBC23D645AF0973A73846H908O" TargetMode="External"/><Relationship Id="rId115" Type="http://schemas.openxmlformats.org/officeDocument/2006/relationships/hyperlink" Target="consultantplus://offline/ref=97659F478129205F279A328BE6C26A58EA6A9B3C093DDA1F8BE686778AEEBC23D645AF0973A73847H90AO" TargetMode="External"/><Relationship Id="rId136" Type="http://schemas.openxmlformats.org/officeDocument/2006/relationships/hyperlink" Target="consultantplus://offline/ref=97659F478129205F279A328BE6C26A58EA6A9B3C093DDA1F8BE686778AEEBC23D645AF0973A73840H90CO" TargetMode="External"/><Relationship Id="rId157" Type="http://schemas.openxmlformats.org/officeDocument/2006/relationships/hyperlink" Target="consultantplus://offline/ref=97659F478129205F279A328BE6C26A58EA6A9B3C093DDA1F8BE686778AEEBC23D645AF0973A43F43H90EO" TargetMode="External"/><Relationship Id="rId178" Type="http://schemas.openxmlformats.org/officeDocument/2006/relationships/hyperlink" Target="consultantplus://offline/ref=97659F478129205F279A328BE6C26A58EA6A9B3C093DDA1F8BE686778AEEBC23D645AF0972AF3F4FH908O" TargetMode="External"/><Relationship Id="rId301" Type="http://schemas.openxmlformats.org/officeDocument/2006/relationships/hyperlink" Target="consultantplus://offline/ref=97659F478129205F279A328BE6C26A58EA6A9B3C093DDA1F8BE686778AEEBC23D645AF0973A53B41H908O" TargetMode="External"/><Relationship Id="rId322" Type="http://schemas.openxmlformats.org/officeDocument/2006/relationships/hyperlink" Target="consultantplus://offline/ref=97659F478129205F279A328BE6C26A58EA6A9B3C093DDA1F8BE686778AEEBC23D645AF0973A53946H90AO" TargetMode="External"/><Relationship Id="rId61" Type="http://schemas.openxmlformats.org/officeDocument/2006/relationships/hyperlink" Target="consultantplus://offline/ref=97659F478129205F279A328BE6C26A58EA6A9B3C093DDA1F8BE686778AEEBC23D645AF0970AF3C40H90CO" TargetMode="External"/><Relationship Id="rId82" Type="http://schemas.openxmlformats.org/officeDocument/2006/relationships/hyperlink" Target="consultantplus://offline/ref=97659F478129205F279A328BE6C26A58EA6A9B3C093DDA1F8BE686778AEEBC23D645AF0973A73E43H90EO" TargetMode="External"/><Relationship Id="rId199" Type="http://schemas.openxmlformats.org/officeDocument/2006/relationships/hyperlink" Target="consultantplus://offline/ref=97659F478129205F279A328BE6C26A58EA6A9B3C093DDA1F8BE686778AEEBC23D645AF0973A43D47H90EO" TargetMode="External"/><Relationship Id="rId203" Type="http://schemas.openxmlformats.org/officeDocument/2006/relationships/hyperlink" Target="consultantplus://offline/ref=97659F478129205F279A328BE6C26A58EA6A9B3C093DDA1F8BE686778AEEBC23D645AF0973A43D42H904O" TargetMode="External"/><Relationship Id="rId19" Type="http://schemas.openxmlformats.org/officeDocument/2006/relationships/hyperlink" Target="consultantplus://offline/ref=97659F478129205F279A2D9EE3C26A58E86D9C380E34871583BF8A75H80DO" TargetMode="External"/><Relationship Id="rId224" Type="http://schemas.openxmlformats.org/officeDocument/2006/relationships/hyperlink" Target="consultantplus://offline/ref=97659F478129205F279A328BE6C26A58EA6A9B3C093DDA1F8BE686778AEEBC23D645AF0973A4394FH90AO" TargetMode="External"/><Relationship Id="rId245" Type="http://schemas.openxmlformats.org/officeDocument/2006/relationships/hyperlink" Target="consultantplus://offline/ref=97659F478129205F279A328BE6C26A58EA6A9B3C093DDA1F8BE686778AEEBC23D645AF0973A43744H90CO" TargetMode="External"/><Relationship Id="rId266" Type="http://schemas.openxmlformats.org/officeDocument/2006/relationships/hyperlink" Target="consultantplus://offline/ref=97659F478129205F279A328BE6C26A58EA6A9B3C093DDA1F8BE686778AEEBC23D645AF0973A43645H90CO" TargetMode="External"/><Relationship Id="rId287" Type="http://schemas.openxmlformats.org/officeDocument/2006/relationships/hyperlink" Target="consultantplus://offline/ref=97659F478129205F279A328BE6C26A58EA6A9B3C093DDA1F8BE686778AEEBC23D645AF0973A53B41H908O" TargetMode="External"/><Relationship Id="rId30" Type="http://schemas.openxmlformats.org/officeDocument/2006/relationships/hyperlink" Target="consultantplus://offline/ref=97659F478129205F279A328BE6C26A58EA6A9B3C093DDA1F8BE686778AEEBC23D645AF0973A43741H904O" TargetMode="External"/><Relationship Id="rId105" Type="http://schemas.openxmlformats.org/officeDocument/2006/relationships/hyperlink" Target="consultantplus://offline/ref=97659F478129205F279A328BE6C26A58EA6A9B3C093DDA1F8BE686778AEEBC23D645AF0973A73A40H904O" TargetMode="External"/><Relationship Id="rId126" Type="http://schemas.openxmlformats.org/officeDocument/2006/relationships/hyperlink" Target="consultantplus://offline/ref=97659F478129205F279A328BE6C26A58EA6A9B3C093DDA1F8BE686778AEEBC23D645AF0973A73843H908O" TargetMode="External"/><Relationship Id="rId147" Type="http://schemas.openxmlformats.org/officeDocument/2006/relationships/hyperlink" Target="consultantplus://offline/ref=97659F478129205F279A328BE6C26A58EA6A9B3C093DDA1F8BE686778AEEBC23D645AF0972AF3F40H90EO" TargetMode="External"/><Relationship Id="rId168" Type="http://schemas.openxmlformats.org/officeDocument/2006/relationships/hyperlink" Target="consultantplus://offline/ref=97659F478129205F279A328BE6C26A58EA6A9B3C093DDA1F8BE686778AEEBC23D645AF0972AF3F4FH908O" TargetMode="External"/><Relationship Id="rId312" Type="http://schemas.openxmlformats.org/officeDocument/2006/relationships/hyperlink" Target="consultantplus://offline/ref=97659F478129205F279A328BE6C26A58EA6A9B3C093DDA1F8BE686778AEEBC23D645AF0973A53B41H908O" TargetMode="External"/><Relationship Id="rId333" Type="http://schemas.openxmlformats.org/officeDocument/2006/relationships/hyperlink" Target="consultantplus://offline/ref=97659F478129205F279A328BE6C26A58EA6A9B3C093DDA1F8BE686778AEEBC23D645AF0973A53844H90CO" TargetMode="External"/><Relationship Id="rId51" Type="http://schemas.openxmlformats.org/officeDocument/2006/relationships/hyperlink" Target="consultantplus://offline/ref=97659F478129205F279A328BE6C26A58EA6A9B3C093DDA1F8BE686778AEEBC23D645AF0970A23A4FH90EO" TargetMode="External"/><Relationship Id="rId72" Type="http://schemas.openxmlformats.org/officeDocument/2006/relationships/hyperlink" Target="consultantplus://offline/ref=97659F478129205F279A328BE6C26A58EA6A9B3C093DDA1F8BE686778AEEBC23D645AF0970AF3741H904O" TargetMode="External"/><Relationship Id="rId93" Type="http://schemas.openxmlformats.org/officeDocument/2006/relationships/hyperlink" Target="consultantplus://offline/ref=97659F478129205F279A328BE6C26A58EA6A9B3C093DDA1F8BE686778AEEBC23D645AF0973A73C45H908O" TargetMode="External"/><Relationship Id="rId189" Type="http://schemas.openxmlformats.org/officeDocument/2006/relationships/hyperlink" Target="consultantplus://offline/ref=97659F478129205F279A328BE6C26A58EA6A9B3C093DDA1F8BE686778AEEBC23D645AF0972AF3F4FH908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7659F478129205F279A328BE6C26A58EA6A9B3C093DDA1F8BE686778AEEBC23D645AF0973A43946H90AO" TargetMode="External"/><Relationship Id="rId235" Type="http://schemas.openxmlformats.org/officeDocument/2006/relationships/hyperlink" Target="consultantplus://offline/ref=97659F478129205F279A328BE6C26A58EA6A9B3C093DDA1F8BE686778AEEBC23D645AF0973A4384EH904O" TargetMode="External"/><Relationship Id="rId256" Type="http://schemas.openxmlformats.org/officeDocument/2006/relationships/hyperlink" Target="consultantplus://offline/ref=97659F478129205F279A328BE6C26A58EA6A9B3C093DDA1F8BE686778AEEBC23D645AF0973A4374EH90EO" TargetMode="External"/><Relationship Id="rId277" Type="http://schemas.openxmlformats.org/officeDocument/2006/relationships/hyperlink" Target="consultantplus://offline/ref=97659F478129205F279A328BE6C26A58EA6A9B3C093DDA1F8BE686778AEEBC23D645AF0973A53E45H908O" TargetMode="External"/><Relationship Id="rId298" Type="http://schemas.openxmlformats.org/officeDocument/2006/relationships/hyperlink" Target="consultantplus://offline/ref=97659F478129205F279A328BE6C26A58EA6A9B3C093DDA1F8BE686778AEEBC23D645AF0973A53B41H908O" TargetMode="External"/><Relationship Id="rId116" Type="http://schemas.openxmlformats.org/officeDocument/2006/relationships/hyperlink" Target="consultantplus://offline/ref=97659F478129205F279A328BE6C26A58EA6A9B3C093DDA1F8BE686778AEEBC23D645AF0973A73847H904O" TargetMode="External"/><Relationship Id="rId137" Type="http://schemas.openxmlformats.org/officeDocument/2006/relationships/hyperlink" Target="consultantplus://offline/ref=97659F478129205F279A328BE6C26A58EA6A9B3C093DDA1F8BE686778AEEBC23D645AF0973A73840H90EO" TargetMode="External"/><Relationship Id="rId158" Type="http://schemas.openxmlformats.org/officeDocument/2006/relationships/hyperlink" Target="consultantplus://offline/ref=97659F478129205F279A328BE6C26A58EA6A9B3C093DDA1F8BE686778AEEBC23D645AF0973A43F43H908O" TargetMode="External"/><Relationship Id="rId302" Type="http://schemas.openxmlformats.org/officeDocument/2006/relationships/hyperlink" Target="consultantplus://offline/ref=97659F478129205F279A328BE6C26A58EA6A9B3C093DDA1F8BE686778AEEBC23D645AF0973A53B41H908O" TargetMode="External"/><Relationship Id="rId323" Type="http://schemas.openxmlformats.org/officeDocument/2006/relationships/hyperlink" Target="consultantplus://offline/ref=97659F478129205F279A328BE6C26A58EA6A9B3C093DDA1F8BE686778AEEBC23D645AF0973A53946H904O" TargetMode="External"/><Relationship Id="rId20" Type="http://schemas.openxmlformats.org/officeDocument/2006/relationships/hyperlink" Target="consultantplus://offline/ref=97659F478129205F279A2D9EE3C26A58E86E9D3B0634871583BF8A75H80DO" TargetMode="External"/><Relationship Id="rId41" Type="http://schemas.openxmlformats.org/officeDocument/2006/relationships/hyperlink" Target="consultantplus://offline/ref=97659F478129205F279A328BE6C26A58EA6A9B3C093DDA1F8BE686778AEEBC23D645AF0973A73846H904O" TargetMode="External"/><Relationship Id="rId62" Type="http://schemas.openxmlformats.org/officeDocument/2006/relationships/hyperlink" Target="consultantplus://offline/ref=97659F478129205F279A328BE6C26A58EA6A9B3C093DDA1F8BE686778AEEBC23D645AF0973A7374FH908O" TargetMode="External"/><Relationship Id="rId83" Type="http://schemas.openxmlformats.org/officeDocument/2006/relationships/hyperlink" Target="consultantplus://offline/ref=97659F478129205F279A328BE6C26A58EA6A9B3C093DDA1F8BE686778AEEBC23D645AF0973A73E46H90CO" TargetMode="External"/><Relationship Id="rId179" Type="http://schemas.openxmlformats.org/officeDocument/2006/relationships/hyperlink" Target="consultantplus://offline/ref=97659F478129205F279A328BE6C26A58EA6A9B3C093DDA1F8BE686778AEEBC23D645AF0972AF3F4FH908O" TargetMode="External"/><Relationship Id="rId190" Type="http://schemas.openxmlformats.org/officeDocument/2006/relationships/hyperlink" Target="consultantplus://offline/ref=97659F478129205F279A328BE6C26A58EA6A9B3C093DDA1F8BE686778AEEBC23D645AF0972AF3F4FH908O" TargetMode="External"/><Relationship Id="rId204" Type="http://schemas.openxmlformats.org/officeDocument/2006/relationships/hyperlink" Target="consultantplus://offline/ref=97659F478129205F279A328BE6C26A58EA6A9B3C093DDA1F8BE686778AEEBC23D645AF0973A43C45H90CO" TargetMode="External"/><Relationship Id="rId225" Type="http://schemas.openxmlformats.org/officeDocument/2006/relationships/hyperlink" Target="consultantplus://offline/ref=97659F478129205F279A328BE6C26A58EA6A9B3C093DDA1F8BE686778AEEBC23D645AF0973A4394FH90AO" TargetMode="External"/><Relationship Id="rId246" Type="http://schemas.openxmlformats.org/officeDocument/2006/relationships/hyperlink" Target="consultantplus://offline/ref=97659F478129205F279A328BE6C26A58EA6A9B3C093DDA1F8BE686778AEEBC23D645AF0973A43744H90EO" TargetMode="External"/><Relationship Id="rId267" Type="http://schemas.openxmlformats.org/officeDocument/2006/relationships/hyperlink" Target="consultantplus://offline/ref=97659F478129205F279A328BE6C26A58EA6A9B3C093DDA1F8BE686778AEEBC23D645AF0973A43645H90EO" TargetMode="External"/><Relationship Id="rId288" Type="http://schemas.openxmlformats.org/officeDocument/2006/relationships/hyperlink" Target="consultantplus://offline/ref=97659F478129205F279A328BE6C26A58EA6A9B3C093DDA1F8BE686778AEEBC23D645AF0973A53B41H908O" TargetMode="External"/><Relationship Id="rId106" Type="http://schemas.openxmlformats.org/officeDocument/2006/relationships/hyperlink" Target="consultantplus://offline/ref=97659F478129205F279A328BE6C26A58EA6A9B3C093DDA1F8BE686778AEEBC23D645AF0973A73A4EH904O" TargetMode="External"/><Relationship Id="rId127" Type="http://schemas.openxmlformats.org/officeDocument/2006/relationships/hyperlink" Target="consultantplus://offline/ref=97659F478129205F279A2D9EE3C26A58EB6B9A380734871583BF8A75H80DO" TargetMode="External"/><Relationship Id="rId313" Type="http://schemas.openxmlformats.org/officeDocument/2006/relationships/hyperlink" Target="consultantplus://offline/ref=97659F478129205F279A328BE6C26A58EA6A9B3C093DDA1F8BE686778AEEBC23D645AF0973A53B41H908O" TargetMode="External"/><Relationship Id="rId10" Type="http://schemas.openxmlformats.org/officeDocument/2006/relationships/hyperlink" Target="consultantplus://offline/ref=97659F478129205F279A328BE6C26A58EA6A9B3C093DDA1F8BE686778AEEBC23D645AF0973A63A46H90EO" TargetMode="External"/><Relationship Id="rId31" Type="http://schemas.openxmlformats.org/officeDocument/2006/relationships/hyperlink" Target="consultantplus://offline/ref=97659F478129205F279A328BE6C26A58EA6A9B3C093DDA1F8BE686778AEEBC23D645AF0973A43F44H908O" TargetMode="External"/><Relationship Id="rId52" Type="http://schemas.openxmlformats.org/officeDocument/2006/relationships/hyperlink" Target="consultantplus://offline/ref=97659F478129205F279A328BE6C26A58EA6A9B3C093DDA1F8BE686778AEEBC23D645AF0970A23A4FH90EO" TargetMode="External"/><Relationship Id="rId73" Type="http://schemas.openxmlformats.org/officeDocument/2006/relationships/hyperlink" Target="consultantplus://offline/ref=97659F478129205F279A328BE6C26A58EA6A9B3C093DDA1F8BE686778AEEBC23D645AF0970AF374EH90EO" TargetMode="External"/><Relationship Id="rId94" Type="http://schemas.openxmlformats.org/officeDocument/2006/relationships/hyperlink" Target="consultantplus://offline/ref=97659F478129205F279A328BE6C26A58EA6A9B3C093DDA1F8BE686778AEEBC23D645AF0973A73C45H908O" TargetMode="External"/><Relationship Id="rId148" Type="http://schemas.openxmlformats.org/officeDocument/2006/relationships/hyperlink" Target="consultantplus://offline/ref=97659F478129205F279A328BE6C26A58EA6A9B3C093DDA1F8BE686778AEEBC23D645AF0972AF3F40H908O" TargetMode="External"/><Relationship Id="rId169" Type="http://schemas.openxmlformats.org/officeDocument/2006/relationships/hyperlink" Target="consultantplus://offline/ref=97659F478129205F279A328BE6C26A58EA6A9B3C093DDA1F8BE686778AEEBC23D645AF0972AF3F4FH908O" TargetMode="External"/><Relationship Id="rId334" Type="http://schemas.openxmlformats.org/officeDocument/2006/relationships/hyperlink" Target="consultantplus://offline/ref=97659F478129205F279A328BE6C26A58EA6A9B3C093DDA1F8BE686778AEEBC23D645AF0973A53844H90EO" TargetMode="External"/><Relationship Id="rId4" Type="http://schemas.openxmlformats.org/officeDocument/2006/relationships/hyperlink" Target="consultantplus://offline/ref=97659F478129205F279A328BE6C26A58EB629E320E36DA1F8BE686778AEEBC23D645AF0971A63F46H905O" TargetMode="External"/><Relationship Id="rId180" Type="http://schemas.openxmlformats.org/officeDocument/2006/relationships/hyperlink" Target="consultantplus://offline/ref=97659F478129205F279A328BE6C26A58EA6A9B3C093DDA1F8BE686778AEEBC23D645AF0972AF3F4FH908O" TargetMode="External"/><Relationship Id="rId215" Type="http://schemas.openxmlformats.org/officeDocument/2006/relationships/hyperlink" Target="consultantplus://offline/ref=97659F478129205F279A328BE6C26A58EA6A9B3C093DDA1F8BE686778AEEBC23D645AF0973A43945H90AO" TargetMode="External"/><Relationship Id="rId236" Type="http://schemas.openxmlformats.org/officeDocument/2006/relationships/hyperlink" Target="consultantplus://offline/ref=97659F478129205F279A328BE6C26A58EA6A9B3C093DDA1F8BE686778AEEBC23D645AF0973A4384EH904O" TargetMode="External"/><Relationship Id="rId257" Type="http://schemas.openxmlformats.org/officeDocument/2006/relationships/hyperlink" Target="consultantplus://offline/ref=97659F478129205F279A328BE6C26A58EA6A9B3C093DDA1F8BE686778AEEBC23D645AF0973A43647H90CO" TargetMode="External"/><Relationship Id="rId278" Type="http://schemas.openxmlformats.org/officeDocument/2006/relationships/hyperlink" Target="consultantplus://offline/ref=97659F478129205F279A328BE6C26A58EA6A9B3C093DDA1F8BE686778AEEBC23D645AF0973A53E41H908O" TargetMode="External"/><Relationship Id="rId303" Type="http://schemas.openxmlformats.org/officeDocument/2006/relationships/hyperlink" Target="consultantplus://offline/ref=97659F478129205F279A328BE6C26A58EA6A9B3C093DDA1F8BE686778AEEBC23D645AF0973A53B41H908O" TargetMode="External"/><Relationship Id="rId42" Type="http://schemas.openxmlformats.org/officeDocument/2006/relationships/hyperlink" Target="consultantplus://offline/ref=97659F478129205F279A328BE6C26A58EA6A9B3C093DDA1F8BE686778AEEBC23D645AF0973A73845H90EO" TargetMode="External"/><Relationship Id="rId84" Type="http://schemas.openxmlformats.org/officeDocument/2006/relationships/hyperlink" Target="consultantplus://offline/ref=97659F478129205F279A328BE6C26A58EA6A9B3C093DDA1F8BE686778AEEBC23D645AF0973A73E46H904O" TargetMode="External"/><Relationship Id="rId138" Type="http://schemas.openxmlformats.org/officeDocument/2006/relationships/hyperlink" Target="consultantplus://offline/ref=97659F478129205F279A328BE6C26A58EA6A9B3C093DDA1F8BE686778AEEBC23D645AF0973A7384FH90CO" TargetMode="External"/><Relationship Id="rId191" Type="http://schemas.openxmlformats.org/officeDocument/2006/relationships/hyperlink" Target="consultantplus://offline/ref=97659F478129205F279A328BE6C26A58EA6A9B3C093DDA1F8BE686778AEEBC23D645AF0972AF3F4FH908O" TargetMode="External"/><Relationship Id="rId205" Type="http://schemas.openxmlformats.org/officeDocument/2006/relationships/hyperlink" Target="consultantplus://offline/ref=97659F478129205F279A328BE6C26A58EA6A9B3C093DDA1F8BE686778AEEBC23D645AF0973A43C45H90CO" TargetMode="External"/><Relationship Id="rId247" Type="http://schemas.openxmlformats.org/officeDocument/2006/relationships/hyperlink" Target="consultantplus://offline/ref=97659F478129205F279A328BE6C26A58EA6A9B3C093DDA1F8BE686778AEEBC23D645AF0973A43743H90EO" TargetMode="External"/><Relationship Id="rId107" Type="http://schemas.openxmlformats.org/officeDocument/2006/relationships/hyperlink" Target="consultantplus://offline/ref=97659F478129205F279A328BE6C26A58EA6A9B3C093DDA1F8BE686778AEEBC23D645AF0973A73A4EH904O" TargetMode="External"/><Relationship Id="rId289" Type="http://schemas.openxmlformats.org/officeDocument/2006/relationships/hyperlink" Target="consultantplus://offline/ref=97659F478129205F279A328BE6C26A58EA6A9B3C093DDA1F8BE686778AEEBC23D645AF0973A53B41H908O" TargetMode="External"/><Relationship Id="rId11" Type="http://schemas.openxmlformats.org/officeDocument/2006/relationships/hyperlink" Target="consultantplus://offline/ref=97659F478129205F279A328BE6C26A58EA6A9B3C093DDA1F8BE686778AEEBC23D645AF0973A63947H904O" TargetMode="External"/><Relationship Id="rId53" Type="http://schemas.openxmlformats.org/officeDocument/2006/relationships/hyperlink" Target="consultantplus://offline/ref=97659F478129205F279A328BE6C26A58EA6A9B3C093DDA1F8BE686778AEEBC23D645AF0970A23A41H90EO" TargetMode="External"/><Relationship Id="rId149" Type="http://schemas.openxmlformats.org/officeDocument/2006/relationships/hyperlink" Target="consultantplus://offline/ref=97659F478129205F279A328BE6C26A58EA6A9B3C093DDA1F8BE686778AEEBC23D645AF0973A43F44H90EO" TargetMode="External"/><Relationship Id="rId314" Type="http://schemas.openxmlformats.org/officeDocument/2006/relationships/hyperlink" Target="consultantplus://offline/ref=97659F478129205F279A328BE6C26A58EA6A9B3C093DDA1F8BE686778AEEBC23D645AF0973A53B41H908O" TargetMode="External"/><Relationship Id="rId95" Type="http://schemas.openxmlformats.org/officeDocument/2006/relationships/hyperlink" Target="consultantplus://offline/ref=97659F478129205F279A328BE6C26A58EA6A9B3C093DDA1F8BE686778AEEBC23D645AF0973A73C45H908O" TargetMode="External"/><Relationship Id="rId160" Type="http://schemas.openxmlformats.org/officeDocument/2006/relationships/hyperlink" Target="consultantplus://offline/ref=97659F478129205F279A328BE6C26A58EA6A9B3C093DDA1F8BE686778AEEBC23D645AF0973A43F42H90CO" TargetMode="External"/><Relationship Id="rId216" Type="http://schemas.openxmlformats.org/officeDocument/2006/relationships/hyperlink" Target="consultantplus://offline/ref=97659F478129205F279A328BE6C26A58EA6A9B3C093DDA1F8BE686778AEEBC23D645AF0973A43943H904O" TargetMode="External"/><Relationship Id="rId258" Type="http://schemas.openxmlformats.org/officeDocument/2006/relationships/hyperlink" Target="consultantplus://offline/ref=97659F478129205F279A328BE6C26A58EA6A9B3C093DDA1F8BE686778AEEBC23D645AF0973A43647H90EO" TargetMode="External"/><Relationship Id="rId22" Type="http://schemas.openxmlformats.org/officeDocument/2006/relationships/hyperlink" Target="consultantplus://offline/ref=97659F478129205F279A328BE6C26A58EA6A9B3C093DDA1F8BE686778AEEBC23D645AF0973A43741H904O" TargetMode="External"/><Relationship Id="rId64" Type="http://schemas.openxmlformats.org/officeDocument/2006/relationships/hyperlink" Target="consultantplus://offline/ref=97659F478129205F279A328BE6C26A58EA6A9B3C093DDA1F8BE686778AEEBC23D645AF0970AF3946H904O" TargetMode="External"/><Relationship Id="rId118" Type="http://schemas.openxmlformats.org/officeDocument/2006/relationships/hyperlink" Target="consultantplus://offline/ref=97659F478129205F279A328BE6C26A58EA6A9B3C093DDA1F8BE686778AEEBC23D645AF0973A73846H90CO" TargetMode="External"/><Relationship Id="rId325" Type="http://schemas.openxmlformats.org/officeDocument/2006/relationships/hyperlink" Target="consultantplus://offline/ref=97659F478129205F279A328BE6C26A58EA6A9B3C093DDA1F8BE686778AEEBC23D645AF0973A53944H90CO" TargetMode="External"/><Relationship Id="rId171" Type="http://schemas.openxmlformats.org/officeDocument/2006/relationships/hyperlink" Target="consultantplus://offline/ref=97659F478129205F279A328BE6C26A58EA6A9B3C093DDA1F8BE686778AEEBC23D645AF0972AF3F4FH908O" TargetMode="External"/><Relationship Id="rId227" Type="http://schemas.openxmlformats.org/officeDocument/2006/relationships/hyperlink" Target="consultantplus://offline/ref=97659F478129205F279A328BE6C26A58EA6A9B3C093DDA1F8BE686778AEEBC23D645AF0973A4394EH908O" TargetMode="External"/><Relationship Id="rId269" Type="http://schemas.openxmlformats.org/officeDocument/2006/relationships/hyperlink" Target="consultantplus://offline/ref=97659F478129205F279A328BE6C26A58EA6A9B3C093DDA1F8BE686778AEEBC23D645AF0973A43645H90AO" TargetMode="External"/><Relationship Id="rId33" Type="http://schemas.openxmlformats.org/officeDocument/2006/relationships/hyperlink" Target="consultantplus://offline/ref=97659F478129205F279A328BE6C26A58EA6A9B3C093DDA1F8BE686778AEEBC23D645AF0973A7394EH90AO" TargetMode="External"/><Relationship Id="rId129" Type="http://schemas.openxmlformats.org/officeDocument/2006/relationships/hyperlink" Target="consultantplus://offline/ref=97659F478129205F279A328BE6C26A58EA6A9B3C093DDA1F8BE686778AEEBC23D645AF0973A73842H90AO" TargetMode="External"/><Relationship Id="rId280" Type="http://schemas.openxmlformats.org/officeDocument/2006/relationships/hyperlink" Target="consultantplus://offline/ref=97659F478129205F279A328BE6C26A58EA6A9B3C093DDA1F8BE686778AEEBC23D645AF0973A53D41H90AO" TargetMode="External"/><Relationship Id="rId336" Type="http://schemas.openxmlformats.org/officeDocument/2006/relationships/hyperlink" Target="consultantplus://offline/ref=97659F478129205F279A328BE6C26A58EA6A9B3C093DDA1F8BE686778AEEBC23D645AF0973A53643H908O" TargetMode="External"/><Relationship Id="rId75" Type="http://schemas.openxmlformats.org/officeDocument/2006/relationships/hyperlink" Target="consultantplus://offline/ref=97659F478129205F279A328BE6C26A58EA6A9B3C093DDA1F8BE686778AEEBC23D645AF0973A63C41H90CO" TargetMode="External"/><Relationship Id="rId140" Type="http://schemas.openxmlformats.org/officeDocument/2006/relationships/hyperlink" Target="consultantplus://offline/ref=97659F478129205F279A328BE6C26A58EA6A9B3C093DDA1F8BE686778AEEBC23D645AF0973A73742H90AO" TargetMode="External"/><Relationship Id="rId182" Type="http://schemas.openxmlformats.org/officeDocument/2006/relationships/hyperlink" Target="consultantplus://offline/ref=97659F478129205F279A328BE6C26A58EA6A9B3C093DDA1F8BE686778AEEBC23D645AF0972AF3F4FH908O" TargetMode="External"/><Relationship Id="rId6" Type="http://schemas.openxmlformats.org/officeDocument/2006/relationships/hyperlink" Target="consultantplus://offline/ref=97659F478129205F279A328BE6C26A58EB639C390D38DA1F8BE686778AEEBC23D645AF0971A63F46H90DO" TargetMode="External"/><Relationship Id="rId238" Type="http://schemas.openxmlformats.org/officeDocument/2006/relationships/hyperlink" Target="consultantplus://offline/ref=97659F478129205F279A328BE6C26A58EA6A9B3C093DDA1F8BE686778AEEBC23D645AF0973A43745H90CO" TargetMode="External"/><Relationship Id="rId291" Type="http://schemas.openxmlformats.org/officeDocument/2006/relationships/hyperlink" Target="consultantplus://offline/ref=97659F478129205F279A328BE6C26A58EA6A9B3C093DDA1F8BE686778AEEBC23D645AF0973A53B41H908O" TargetMode="External"/><Relationship Id="rId305" Type="http://schemas.openxmlformats.org/officeDocument/2006/relationships/hyperlink" Target="consultantplus://offline/ref=97659F478129205F279A328BE6C26A58EA6A9B3C093DDA1F8BE686778AEEBC23D645AF0973A53B41H908O" TargetMode="External"/><Relationship Id="rId44" Type="http://schemas.openxmlformats.org/officeDocument/2006/relationships/hyperlink" Target="consultantplus://offline/ref=97659F478129205F279A328BE6C26A58EA6A9B3C093DDA1F8BE686778AEEBC23D645AF0970A23A41H90EO" TargetMode="External"/><Relationship Id="rId86" Type="http://schemas.openxmlformats.org/officeDocument/2006/relationships/hyperlink" Target="consultantplus://offline/ref=97659F478129205F279A328BE6C26A58EA6A9B3C093DDA1F8BE686778AEEBC23D645AF0973A73D4EH904O" TargetMode="External"/><Relationship Id="rId151" Type="http://schemas.openxmlformats.org/officeDocument/2006/relationships/hyperlink" Target="consultantplus://offline/ref=97659F478129205F279A328BE6C26A58EA6A9B3C093DDA1F8BE686778AEEBC23D645AF0973A43F44H908O" TargetMode="External"/><Relationship Id="rId193" Type="http://schemas.openxmlformats.org/officeDocument/2006/relationships/hyperlink" Target="consultantplus://offline/ref=97659F478129205F279A328BE6C26A58EA6A9B3C093DDA1F8BE686778AEEBC23D645AF0973A43E43H90CO" TargetMode="External"/><Relationship Id="rId207" Type="http://schemas.openxmlformats.org/officeDocument/2006/relationships/hyperlink" Target="consultantplus://offline/ref=97659F478129205F279A328BE6C26A58EA6A9B3C093DDA1F8BE686778AEEBC23D645AF0973A43A4FH908O" TargetMode="External"/><Relationship Id="rId249" Type="http://schemas.openxmlformats.org/officeDocument/2006/relationships/hyperlink" Target="consultantplus://offline/ref=97659F478129205F279A328BE6C26A58EA6A9B3C093DDA1F8BE686778AEEBC23D645AF0973A43742H908O" TargetMode="External"/><Relationship Id="rId13" Type="http://schemas.openxmlformats.org/officeDocument/2006/relationships/hyperlink" Target="consultantplus://offline/ref=97659F478129205F279A328BE6C26A58EA6A9B3C093DDA1F8BE686778AEEBC23D645AF0970AE3A4EH90AO" TargetMode="External"/><Relationship Id="rId109" Type="http://schemas.openxmlformats.org/officeDocument/2006/relationships/hyperlink" Target="consultantplus://offline/ref=97659F478129205F279A328BE6C26A58EA6A9B3C093DDA1F8BE686778AEEBC23D645AF0973A73941H90EO" TargetMode="External"/><Relationship Id="rId260" Type="http://schemas.openxmlformats.org/officeDocument/2006/relationships/hyperlink" Target="consultantplus://offline/ref=97659F478129205F279A328BE6C26A58EA6A9B3C093DDA1F8BE686778AEEBC23D645AF0973A43647H90AO" TargetMode="External"/><Relationship Id="rId316" Type="http://schemas.openxmlformats.org/officeDocument/2006/relationships/hyperlink" Target="consultantplus://offline/ref=97659F478129205F279A328BE6C26A58EA6A9B3C093DDA1F8BE686778AEEBC23D645AF0973A53A4EH90AO" TargetMode="External"/><Relationship Id="rId55" Type="http://schemas.openxmlformats.org/officeDocument/2006/relationships/hyperlink" Target="consultantplus://offline/ref=97659F478129205F279A328BE6C26A58EA6A9B3C093DDA1F8BE686778AEEBC23D645AF0970A13743H90CO" TargetMode="External"/><Relationship Id="rId97" Type="http://schemas.openxmlformats.org/officeDocument/2006/relationships/hyperlink" Target="consultantplus://offline/ref=97659F478129205F279A328BE6C26A58EA6A9B3C093DDA1F8BE686778AEEBC23D645AF0973A73C42H904O" TargetMode="External"/><Relationship Id="rId120" Type="http://schemas.openxmlformats.org/officeDocument/2006/relationships/hyperlink" Target="consultantplus://offline/ref=97659F478129205F279A328BE6C26A58EA6A9B3C093DDA1F8BE686778AEEBC23D645AF0973A73846H904O" TargetMode="External"/><Relationship Id="rId162" Type="http://schemas.openxmlformats.org/officeDocument/2006/relationships/hyperlink" Target="consultantplus://offline/ref=97659F478129205F279A328BE6C26A58EA6A9B3C093DDA1F8BE686778AEEBC23D645AF0973A43F41H90EO" TargetMode="External"/><Relationship Id="rId218" Type="http://schemas.openxmlformats.org/officeDocument/2006/relationships/hyperlink" Target="consultantplus://offline/ref=97659F478129205F279A328BE6C26A58EA6A9B3C093DDA1F8BE686778AEEBC23D645AF0973A4394FH90EO" TargetMode="External"/><Relationship Id="rId271" Type="http://schemas.openxmlformats.org/officeDocument/2006/relationships/hyperlink" Target="consultantplus://offline/ref=97659F478129205F279A328BE6C26A58EA6A9B3C093DDA1F8BE686778AEEBC23D645AF0973A43644H90EO" TargetMode="External"/><Relationship Id="rId24" Type="http://schemas.openxmlformats.org/officeDocument/2006/relationships/hyperlink" Target="consultantplus://offline/ref=97659F478129205F279A328BE6C26A58EA6A9B3C093DDA1F8BE686778AHE0EO" TargetMode="External"/><Relationship Id="rId66" Type="http://schemas.openxmlformats.org/officeDocument/2006/relationships/hyperlink" Target="consultantplus://offline/ref=97659F478129205F279A328BE6C26A58EA6A9B3C093DDA1F8BE686778AEEBC23D645AF0970AF3946H908O" TargetMode="External"/><Relationship Id="rId131" Type="http://schemas.openxmlformats.org/officeDocument/2006/relationships/hyperlink" Target="consultantplus://offline/ref=97659F478129205F279A328BE6C26A58EA6A9B3C093DDA1F8BE686778AEEBC23D645AF0973A73841H90CO" TargetMode="External"/><Relationship Id="rId327" Type="http://schemas.openxmlformats.org/officeDocument/2006/relationships/hyperlink" Target="consultantplus://offline/ref=97659F478129205F279A328BE6C26A58EA6A9B3C093DDA1F8BE686778AEEBC23D645AF0973A53943H904O" TargetMode="External"/><Relationship Id="rId173" Type="http://schemas.openxmlformats.org/officeDocument/2006/relationships/hyperlink" Target="consultantplus://offline/ref=97659F478129205F279A328BE6C26A58EA6A9B3C093DDA1F8BE686778AEEBC23D645AF0972AF3F4FH908O" TargetMode="External"/><Relationship Id="rId229" Type="http://schemas.openxmlformats.org/officeDocument/2006/relationships/hyperlink" Target="consultantplus://offline/ref=97659F478129205F279A328BE6C26A58EA6A9B3C093DDA1F8BE686778AEEBC23D645AF0973A43841H90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15043</Words>
  <Characters>85751</Characters>
  <Application>Microsoft Office Word</Application>
  <DocSecurity>0</DocSecurity>
  <Lines>714</Lines>
  <Paragraphs>201</Paragraphs>
  <ScaleCrop>false</ScaleCrop>
  <Company/>
  <LinksUpToDate>false</LinksUpToDate>
  <CharactersWithSpaces>100593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Асадуллина Эльвира Шамилевна</dc:creator>
  <cp:keywords/>
  <dc:description/>
  <cp:lastModifiedBy>Асадуллина Эльвира Шамилевна</cp:lastModifiedBy>
  <cp:revision>1</cp:revision>
  <dcterms:created xsi:type="dcterms:W3CDTF">2018-09-12T14:52:00Z</dcterms:created>
  <dcterms:modified xsi:type="dcterms:W3CDTF">2018-09-12T14:52:00Z</dcterms:modified>
</cp:coreProperties>
</file>