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35246" w:rsidRPr="00F35246" w:rsidRDefault="00F35246" w:rsidP="00F35246">
      <w:pPr>
        <w:shd w:val="clear" w:color="auto" w:fill="FFFFFF"/>
        <w:spacing w:before="300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E54D6C"/>
          <w:sz w:val="28"/>
          <w:szCs w:val="28"/>
          <w:lang w:eastAsia="ru-RU"/>
        </w:rPr>
      </w:pPr>
      <w:r w:rsidRPr="00F35246">
        <w:rPr>
          <w:rFonts w:ascii="Times New Roman" w:eastAsia="Times New Roman" w:hAnsi="Times New Roman" w:cs="Times New Roman"/>
          <w:b/>
          <w:bCs/>
          <w:caps/>
          <w:color w:val="E54D6C"/>
          <w:sz w:val="28"/>
          <w:szCs w:val="28"/>
          <w:lang w:eastAsia="ru-RU"/>
        </w:rPr>
        <w:fldChar w:fldCharType="begin"/>
      </w:r>
      <w:r w:rsidRPr="00F35246">
        <w:rPr>
          <w:rFonts w:ascii="Times New Roman" w:eastAsia="Times New Roman" w:hAnsi="Times New Roman" w:cs="Times New Roman"/>
          <w:b/>
          <w:bCs/>
          <w:caps/>
          <w:color w:val="E54D6C"/>
          <w:sz w:val="28"/>
          <w:szCs w:val="28"/>
          <w:lang w:eastAsia="ru-RU"/>
        </w:rPr>
        <w:instrText xml:space="preserve"> HYPERLINK "http://www.legpromforum.ru/index.php?option=com_content&amp;view=article&amp;id=979:delovaya-programma-2018&amp;catid=2:uncategorised&amp;Itemid=575&amp;lang=ru" </w:instrText>
      </w:r>
      <w:r w:rsidRPr="00F35246">
        <w:rPr>
          <w:rFonts w:ascii="Times New Roman" w:eastAsia="Times New Roman" w:hAnsi="Times New Roman" w:cs="Times New Roman"/>
          <w:b/>
          <w:bCs/>
          <w:caps/>
          <w:color w:val="E54D6C"/>
          <w:sz w:val="28"/>
          <w:szCs w:val="28"/>
          <w:lang w:eastAsia="ru-RU"/>
        </w:rPr>
        <w:fldChar w:fldCharType="separate"/>
      </w:r>
      <w:r w:rsidRPr="00F35246">
        <w:rPr>
          <w:rFonts w:ascii="Montserrat" w:eastAsia="Times New Roman" w:hAnsi="Montserrat" w:cs="Times New Roman"/>
          <w:b/>
          <w:bCs/>
          <w:caps/>
          <w:color w:val="0275D8"/>
          <w:sz w:val="28"/>
          <w:szCs w:val="28"/>
          <w:u w:val="single"/>
          <w:lang w:eastAsia="ru-RU"/>
        </w:rPr>
        <w:t>ДЕЛОВАЯ ПРОГРАММА</w:t>
      </w:r>
      <w:r w:rsidRPr="00F35246">
        <w:rPr>
          <w:rFonts w:ascii="Times New Roman" w:eastAsia="Times New Roman" w:hAnsi="Times New Roman" w:cs="Times New Roman"/>
          <w:b/>
          <w:bCs/>
          <w:caps/>
          <w:color w:val="E54D6C"/>
          <w:sz w:val="28"/>
          <w:szCs w:val="28"/>
          <w:lang w:eastAsia="ru-RU"/>
        </w:rPr>
        <w:fldChar w:fldCharType="end"/>
      </w:r>
    </w:p>
    <w:p w:rsidR="00F35246" w:rsidRPr="00F35246" w:rsidRDefault="00F35246" w:rsidP="00F35246">
      <w:pPr>
        <w:shd w:val="clear" w:color="auto" w:fill="FFFFFF"/>
        <w:spacing w:before="300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E54D6C"/>
          <w:sz w:val="28"/>
          <w:szCs w:val="28"/>
          <w:lang w:eastAsia="ru-RU"/>
        </w:rPr>
      </w:pPr>
      <w:r w:rsidRPr="00F35246">
        <w:rPr>
          <w:rFonts w:ascii="Times New Roman" w:eastAsia="Times New Roman" w:hAnsi="Times New Roman" w:cs="Times New Roman"/>
          <w:b/>
          <w:bCs/>
          <w:caps/>
          <w:color w:val="E54D6C"/>
          <w:sz w:val="28"/>
          <w:szCs w:val="28"/>
          <w:lang w:eastAsia="ru-RU"/>
        </w:rPr>
        <w:t>«ТЕКСТИЛЬНОЙ И ЛЕГКОЙ ПРОМЫШЛЕННОСТИ-2018»</w:t>
      </w:r>
      <w:r w:rsidRPr="00F35246">
        <w:rPr>
          <w:rFonts w:ascii="Times New Roman" w:eastAsia="Times New Roman" w:hAnsi="Times New Roman" w:cs="Times New Roman"/>
          <w:b/>
          <w:bCs/>
          <w:caps/>
          <w:color w:val="E54D6C"/>
          <w:sz w:val="28"/>
          <w:szCs w:val="28"/>
          <w:lang w:eastAsia="ru-RU"/>
        </w:rPr>
        <w:t xml:space="preserve"> </w:t>
      </w:r>
      <w:r w:rsidRPr="00F35246">
        <w:rPr>
          <w:rFonts w:ascii="Times New Roman" w:eastAsia="Times New Roman" w:hAnsi="Times New Roman" w:cs="Times New Roman"/>
          <w:b/>
          <w:bCs/>
          <w:caps/>
          <w:color w:val="E54D6C"/>
          <w:sz w:val="28"/>
          <w:szCs w:val="28"/>
          <w:lang w:eastAsia="ru-RU"/>
        </w:rPr>
        <w:t>РОССИЙСКОЙ НЕДЕЛИ</w:t>
      </w:r>
    </w:p>
    <w:p w:rsidR="00F35246" w:rsidRPr="00F35246" w:rsidRDefault="00F35246" w:rsidP="00F35246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993300"/>
          <w:sz w:val="24"/>
          <w:szCs w:val="24"/>
          <w:lang w:eastAsia="ru-RU"/>
        </w:rPr>
        <w:t>20 МАРТА 2018г. (вторник)</w:t>
      </w:r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12:00 – 18:00, павильон 2 («Синий зал»), павильон 3 (зал №1 «Практикум», №2 «Бизнес»)</w:t>
      </w:r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i/>
          <w:iCs/>
          <w:color w:val="373A3C"/>
          <w:sz w:val="28"/>
          <w:szCs w:val="28"/>
          <w:lang w:eastAsia="ru-RU"/>
        </w:rPr>
        <w:t>10:00 - 11:00 - Регистрация участников на Западном, Северном и Южном входах ЦВК "Экспоцентр"</w:t>
      </w:r>
    </w:p>
    <w:p w:rsidR="00F35246" w:rsidRPr="00F35246" w:rsidRDefault="00F35246" w:rsidP="00F35246">
      <w:pPr>
        <w:shd w:val="clear" w:color="auto" w:fill="FFFFFF"/>
        <w:spacing w:before="300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</w:pPr>
      <w:r w:rsidRPr="00F35246"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  <w:t>«СИНИЙ ЗАЛ», (ПАВИЛЬОН №2)</w:t>
      </w:r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12:00-14:30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5" w:anchor="collapse1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 xml:space="preserve">Открытие «Российской недели текстильной и легкой промышленности-2018». Церемония вручения премии победителям конкурса </w:t>
        </w:r>
        <w:proofErr w:type="spellStart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Textile</w:t>
        </w:r>
        <w:proofErr w:type="spellEnd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Design</w:t>
        </w:r>
        <w:proofErr w:type="spellEnd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Talents</w:t>
        </w:r>
        <w:proofErr w:type="spellEnd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 xml:space="preserve"> — </w:t>
        </w:r>
        <w:proofErr w:type="spellStart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Solstudio</w:t>
        </w:r>
        <w:proofErr w:type="spellEnd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Award</w:t>
        </w:r>
        <w:proofErr w:type="spellEnd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 xml:space="preserve"> (Премия в текстильном дизайне), а также конкурса тканей InterfabricAward-2018.Spring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15:00 – 17:00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6" w:anchor="collapse32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ТЕМАТИЧЕСКАЯ КОНФЕРЕНЦИЯ: «Легкая промышленность ЕАЭС: от сырья до готовой продукции»</w:t>
        </w:r>
      </w:hyperlink>
    </w:p>
    <w:p w:rsidR="00F35246" w:rsidRPr="00F35246" w:rsidRDefault="00F35246" w:rsidP="00F35246">
      <w:pPr>
        <w:shd w:val="clear" w:color="auto" w:fill="FFFFFF"/>
        <w:spacing w:before="300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</w:pPr>
      <w:r w:rsidRPr="00F35246"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  <w:t>ЗАЛ №1 «ПРАКТИКУМ», (ПАВИЛЬОН №3)</w:t>
      </w:r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15:00-17:00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7" w:anchor="collapse33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ОБРАЗОВАТЕЛЬНАЯ СЕССИЯ: «Стандартизация образовательного процесса в компании - как перейти к онлайн формату? Методы, этапы, инструменты для отрасли легкой промышленности и индустрии моды»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17:00-18:00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8" w:anchor="collapse2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СЕМИНАР: «</w:t>
        </w:r>
        <w:proofErr w:type="spellStart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Принт</w:t>
        </w:r>
        <w:proofErr w:type="spellEnd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 xml:space="preserve"> - Силуэт — Образ. Семинар посвящен изучению стилей </w:t>
        </w:r>
        <w:proofErr w:type="spellStart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принтов</w:t>
        </w:r>
        <w:proofErr w:type="spellEnd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 xml:space="preserve"> тканей»</w:t>
        </w:r>
      </w:hyperlink>
    </w:p>
    <w:p w:rsidR="00F35246" w:rsidRPr="00F35246" w:rsidRDefault="00F35246" w:rsidP="00F35246">
      <w:pPr>
        <w:shd w:val="clear" w:color="auto" w:fill="FFFFFF"/>
        <w:spacing w:before="300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</w:pPr>
      <w:r w:rsidRPr="00F35246"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  <w:t>ЗАЛ №2 «БИЗНЕС», (ПАВИЛЬОН №3)</w:t>
      </w:r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15:30- 16:30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9" w:anchor="collapse54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ЛЕКЦИЯ: «Единая бизнес-платформа для участников отрасли с возможностями обмена данными о товаре, ценах и организации закупок»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16.30- 18.00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10" w:anchor="collapse34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 xml:space="preserve">ЛЕКЦИЯ: «Технологии </w:t>
        </w:r>
        <w:proofErr w:type="spellStart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безниточного</w:t>
        </w:r>
        <w:proofErr w:type="spellEnd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 xml:space="preserve"> производства»</w:t>
        </w:r>
      </w:hyperlink>
    </w:p>
    <w:p w:rsidR="00F35246" w:rsidRPr="00F35246" w:rsidRDefault="00F35246" w:rsidP="00F35246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993300"/>
          <w:sz w:val="28"/>
          <w:szCs w:val="28"/>
          <w:lang w:eastAsia="ru-RU"/>
        </w:rPr>
        <w:lastRenderedPageBreak/>
        <w:t>21 МАРТА 2018г. (среда)</w:t>
      </w:r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11:00-18:00, Павильон 2 («Синий зал»), Павильон 3 (зал №1 «Практикум», зал №2 «Бизнес»), Конгресс-центр (Зал «Стеклянный купол», 3-й этаж)</w:t>
      </w:r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i/>
          <w:iCs/>
          <w:color w:val="373A3C"/>
          <w:sz w:val="28"/>
          <w:szCs w:val="28"/>
          <w:lang w:eastAsia="ru-RU"/>
        </w:rPr>
        <w:t>10:00-11:00 - Регистрация участников на Западном, Северном и Южном входах ЦВК "Экспоцентр"</w:t>
      </w:r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</w:pPr>
      <w:r w:rsidRPr="00F35246"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  <w:t>«СИНИЙ ЗАЛ», (ПАВИЛЬОН №2)</w:t>
      </w:r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11:00-14:00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11" w:anchor="collapse3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ДИСКУССИОННАЯ ПАНЕЛЬ: "Цифровое будущее лёгкой промышленности"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15:00 – 17:00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12" w:anchor="collapse55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ОТБОРОЧНЫЙ ПОКАЗ МОЛОДЫХ ДИЗАЙНЕРОВ КОНКУРСА ТОЧКА.РУ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</w:pPr>
      <w:r w:rsidRPr="00F35246"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  <w:t>ЗАЛ «СТЕКЛЯННЫЙ КУПОЛ» (КОНГРЕСС-ЦЕНТР, 3-Й ЭТАЖ)</w:t>
      </w:r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11:00-18:00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13" w:anchor="collapse4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III МЕЖДУНАРОДНЫЙ НАУЧНО-ПРАКТИЧЕСКИЙ СИМПОЗИУМ: «Научно-производственное партнерство: взаимодействие науки и текстильных предприятий и новые сферы применения технического текстиля»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</w:pPr>
      <w:r w:rsidRPr="00F35246"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  <w:t>ПЕРЕГОВОРНАЯ «СИНЕГО ЗАЛА»</w:t>
      </w:r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15:00-17:00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14" w:anchor="collapse59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ЗАСЕДАНИЕ КОМИТЕТА ПО ТАМОЖЕННОЙ ПОЛИТИКЕ СОЮЗЛЕГПРОМА</w:t>
        </w:r>
      </w:hyperlink>
    </w:p>
    <w:p w:rsidR="00F35246" w:rsidRPr="00F35246" w:rsidRDefault="00F35246" w:rsidP="00F35246">
      <w:pPr>
        <w:shd w:val="clear" w:color="auto" w:fill="FFFFFF"/>
        <w:spacing w:before="300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</w:pPr>
      <w:r w:rsidRPr="00F35246"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  <w:t>ЗАЛ №1 «ПРАКТИКУМ» (ПАВИЛЬОН №3)</w:t>
      </w:r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11:00-13:00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15" w:anchor="collapse5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ПРАКТИЧЕСКАЯ СЕССИЯ: «Использование мер государственной поддержки компаний легкой пром</w:t>
        </w:r>
        <w:r w:rsidR="008C052A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ышленност</w:t>
        </w:r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и»</w:t>
        </w:r>
      </w:hyperlink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16" w:anchor="collapse56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ЛЕКЦИЯ: «Инструменты группы Российского экспортного центра для предприятий легкой промышленности»</w:t>
        </w:r>
      </w:hyperlink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17" w:anchor="collapse57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ЛЕКЦИЯ: «Порядок представления лучших достижений на соискание премии Правительства РФ»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13:00-14:00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18" w:anchor="collapse6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 xml:space="preserve">АНАЛИТИЧЕСКАЯ СЕССИЯ: «Российский </w:t>
        </w:r>
        <w:proofErr w:type="spellStart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fashion</w:t>
        </w:r>
        <w:proofErr w:type="spellEnd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 xml:space="preserve"> рынок: итоги 2017 и курс на высокие технологии».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14:00-15:00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19" w:anchor="collapse35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ПРАКТИЧЕСКАЯ СЕССИЯ: Модный бренд: как грамотно выстроить ассортиментную матрицу и пользоваться аналитикой продаж.</w:t>
        </w:r>
      </w:hyperlink>
    </w:p>
    <w:p w:rsidR="00F35246" w:rsidRPr="00F35246" w:rsidRDefault="00F35246" w:rsidP="00F35246">
      <w:pPr>
        <w:shd w:val="clear" w:color="auto" w:fill="FFFFFF"/>
        <w:spacing w:before="300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</w:pPr>
      <w:r w:rsidRPr="00F35246"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  <w:t>ЗАЛ №2 «БИЗНЕС» (ПАВИЛЬОН №3)</w:t>
      </w:r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12:00-14:00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20" w:anchor="collapse7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МАСТЕР-КЛАСС: «Все проверенные эффективные методы мотивации персонала. Увеличиваем продажи. Розница и В2В»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14:30-18:00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21" w:anchor="collapse8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ПРАКТИЧЕСКАЯ СЕССИЯ: «</w:t>
        </w:r>
        <w:proofErr w:type="gramStart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ЭКО-СИСТЕМА</w:t>
        </w:r>
        <w:proofErr w:type="gramEnd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 xml:space="preserve"> ГЛОБАЛЬНОГО ФЭШН-БИЗНЕСА» от международного проекта I1 LAB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17:30-18:00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22" w:anchor="collapse36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НЕФОРМАЛЬНОЕ ОБЩЕНИЕ, ВЕЧЕРНИЙ КОКТЕЙЛЬ</w:t>
        </w:r>
      </w:hyperlink>
    </w:p>
    <w:p w:rsidR="00F35246" w:rsidRPr="00F35246" w:rsidRDefault="00F35246" w:rsidP="00F35246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993300"/>
          <w:sz w:val="28"/>
          <w:szCs w:val="28"/>
          <w:lang w:eastAsia="ru-RU"/>
        </w:rPr>
        <w:t>22 МАРТА 2018г. (четверг)</w:t>
      </w:r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11:00-18:00, Павильон 2 («Синий зал»), Павильон 3 (зал №1 «Практикум», зал №2 «Бизнес»), Конгресс-центр (зал «Мраморный», 1-й этаж)</w:t>
      </w:r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i/>
          <w:iCs/>
          <w:color w:val="373A3C"/>
          <w:sz w:val="28"/>
          <w:szCs w:val="28"/>
          <w:lang w:eastAsia="ru-RU"/>
        </w:rPr>
        <w:t>10:00-11:00, Регистрация участников на Западном, Северном и Южном входах ЦВК "Экспоцентр"</w:t>
      </w:r>
    </w:p>
    <w:p w:rsidR="00F35246" w:rsidRPr="00F35246" w:rsidRDefault="00F35246" w:rsidP="00F35246">
      <w:pPr>
        <w:shd w:val="clear" w:color="auto" w:fill="FFFFFF"/>
        <w:spacing w:before="300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</w:pPr>
      <w:r w:rsidRPr="00F35246"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  <w:t>«СИНИЙ ЗАЛ» (ПАВИЛЬОН №2)</w:t>
      </w:r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11:00-15:00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23" w:anchor="collapse9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МЕЖДУНАРОДНАЯ КОНФЕРЕНЦИЯ «ЛОГИСТИКА ТЕКСТИЛЬНОЙ И ЛЕГКОЙ ПРОМЫШЛЕННОСТИ - FASHIONLOG-2018»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15:00-18:00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24" w:anchor="collapse10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III ТОРГОВО-ЗАКУПОЧНАЯ СЕССИЯ ПРОИЗВОДИТЕЛЕЙ ЛЕГПРОМА И ТОРГОВЫХ СЕТЕЙ «</w:t>
        </w:r>
        <w:proofErr w:type="spellStart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Легпром</w:t>
        </w:r>
        <w:proofErr w:type="spellEnd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 xml:space="preserve"> навстречу ритейлу»</w:t>
        </w:r>
      </w:hyperlink>
    </w:p>
    <w:p w:rsidR="00F35246" w:rsidRPr="00F35246" w:rsidRDefault="00F35246" w:rsidP="00F35246">
      <w:pPr>
        <w:shd w:val="clear" w:color="auto" w:fill="FFFFFF"/>
        <w:spacing w:before="300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</w:pPr>
      <w:r w:rsidRPr="00F35246"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  <w:t>ЗАЛ «МРАМОРНЫЙ» (КОНГРЕСС-ЦЕНТР, 3-Й ЭТАЖ)</w:t>
      </w:r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11:00-15:00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25" w:anchor="collapse11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ПРАКТИЧЕСКАЯ СЕКЦИЯ ПО ОБОРУДОВАНИЮ И ТЕХНОЛОГИЯМ ДЛЯ ТЕКСТИЛЬНОЙ И ЛЕГКОЙ ПРОМЫШЛЕННОСТИ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lastRenderedPageBreak/>
        <w:t>11:00-13:00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26" w:anchor="collapse12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Тема: «Оборудование для производства пряжи, тканей и нетканых материалов из натуральных и химических волокон, отделка тканей. Переработка вторичного сырья»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13:00-15:00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27" w:anchor="collapse13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 xml:space="preserve">Тема: «Создание швейного производства (раскройное оборудование, швейные машинки, оборудование </w:t>
        </w:r>
        <w:proofErr w:type="spellStart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Лектра</w:t>
        </w:r>
        <w:proofErr w:type="spellEnd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 xml:space="preserve">, КНИТ и </w:t>
        </w:r>
        <w:proofErr w:type="spellStart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тд</w:t>
        </w:r>
        <w:proofErr w:type="spellEnd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.) печати на тканях (НИССА) и др.»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15:00-17:00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28" w:anchor="collapse14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ЗАСЕДАНИЕ КОМИТЕТА СОЮЗЛЕГПРОМА ПО ХИМИЧЕСКИМ ВОЛОКНАМ И НИТЯМ И ИЗДЕЛИЙ ТЕХНИЧЕСКОГО НАЗНАЧЕНИЯ «Перспективы развития технического текстиля в России от: сырье, технологии и оборудование»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</w:pPr>
      <w:r w:rsidRPr="00F35246"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  <w:t>ЗАЛ №1 «ПРАКТИКУМ», (ПАВИЛЬОН №3)</w:t>
      </w:r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11:00-12:30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29" w:anchor="collapse15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МАСТЕР-КЛАСС: «Организация торговли через интернет-магазин»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13:00-15:30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30" w:anchor="collapse16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 xml:space="preserve">ПРАКТИЧЕСКАЯ СЕССИЯ И WORKSHOP: «Умный </w:t>
        </w:r>
        <w:proofErr w:type="spellStart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брендинг</w:t>
        </w:r>
        <w:proofErr w:type="spellEnd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 xml:space="preserve"> от </w:t>
        </w:r>
        <w:proofErr w:type="spellStart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Trendsquire</w:t>
        </w:r>
        <w:proofErr w:type="spellEnd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»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15:30-18:00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31" w:anchor="collapse17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ПРАКТИКУМ: «10 эффективных способов привлечения клиентов в бизнес»</w:t>
        </w:r>
      </w:hyperlink>
    </w:p>
    <w:p w:rsidR="00F35246" w:rsidRPr="00F35246" w:rsidRDefault="00F35246" w:rsidP="00F35246">
      <w:pPr>
        <w:shd w:val="clear" w:color="auto" w:fill="FFFFFF"/>
        <w:spacing w:before="300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</w:pPr>
      <w:r w:rsidRPr="00F35246"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  <w:t>ЗАЛ №2 «БИЗНЕС» (ПАВИЛЬОН №3)</w:t>
      </w:r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12:00-15:30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32" w:anchor="collapse37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 xml:space="preserve">ПРАКТИЧЕСКИЙ БЛОК ПО СЫРЬЮ И ТКАНЯМ: «Возможности по печати и обработке тканей в России. Решения для </w:t>
        </w:r>
        <w:proofErr w:type="spellStart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fast</w:t>
        </w:r>
        <w:proofErr w:type="spellEnd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fashion</w:t>
        </w:r>
        <w:proofErr w:type="spellEnd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. Поставщики сырья и новые разработки»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12:00-13:00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33" w:anchor="collapse18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МАСТЕР-КЛАСС: «Текстильный дизайн: рисунок, который продает. Тренды текстильного рисунка сезон SS 2019»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13:00-14:00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34" w:anchor="collapse19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КОМПАНИЯ KUNJUT TEXTILE&amp;DESIGN </w:t>
        </w:r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br/>
          <w:t>Мастер-класс: «АВТОРСКАЯ ТКАНЬ: ВСЯ ИЗНАНКА ПРОИЗВОДСТВА / КАК СОЗДАТЬ ТКАНЬ, КОТОРОЙ БОЛЬШЕ НИ У КОГО НЕТ?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lastRenderedPageBreak/>
        <w:t>14:00-14:30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35" w:anchor="collapse20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FABREEX: «Развитие и перспективы отечественного производства»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14:30-15:00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36" w:anchor="collapse21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 xml:space="preserve">«ТЕРМОПОЛ»: Презентация материаловедческого исследования по акустическим свойствам и особенностям нетканых материалов </w:t>
        </w:r>
        <w:proofErr w:type="spellStart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Холлофайбер</w:t>
        </w:r>
        <w:proofErr w:type="spellEnd"/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®»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15:00 – 15:30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37" w:anchor="collapse21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ЛЕКЦИЯ: «Промышленные решения в области цифровой струйной печати и вспомогательные процессы по рулонам из тканных материалов и трикотажа (хлопок, шелк, шерсть, лен, полиэстер, смесевые ткани)»</w:t>
        </w:r>
      </w:hyperlink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15:30-17:30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8"/>
          <w:szCs w:val="28"/>
          <w:lang w:eastAsia="ru-RU"/>
        </w:rPr>
      </w:pPr>
      <w:hyperlink r:id="rId38" w:anchor="collapse22" w:history="1">
        <w:r w:rsidRPr="00F35246">
          <w:rPr>
            <w:rFonts w:ascii="Montserrat" w:eastAsia="Times New Roman" w:hAnsi="Montserrat" w:cs="Times New Roman"/>
            <w:color w:val="0275D8"/>
            <w:sz w:val="28"/>
            <w:szCs w:val="28"/>
            <w:u w:val="single"/>
            <w:lang w:eastAsia="ru-RU"/>
          </w:rPr>
          <w:t>ПРАКТИКУМ: «Использование САПР COMTENSE в последовательной автоматизации для повышения эффективности производства»</w:t>
        </w:r>
      </w:hyperlink>
    </w:p>
    <w:p w:rsidR="00F35246" w:rsidRPr="00F35246" w:rsidRDefault="00F35246" w:rsidP="00F35246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993300"/>
          <w:sz w:val="28"/>
          <w:szCs w:val="28"/>
          <w:lang w:eastAsia="ru-RU"/>
        </w:rPr>
        <w:t>23 МАРТА 2018г. (пятница)</w:t>
      </w:r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14:00 – 18:00, павильон 2 («Синий зал»)</w:t>
      </w:r>
    </w:p>
    <w:p w:rsidR="00F35246" w:rsidRPr="00F35246" w:rsidRDefault="00F35246" w:rsidP="00F35246">
      <w:pPr>
        <w:shd w:val="clear" w:color="auto" w:fill="FFFFFF"/>
        <w:spacing w:before="300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</w:pPr>
      <w:r w:rsidRPr="00F35246">
        <w:rPr>
          <w:rFonts w:ascii="Times New Roman" w:eastAsia="Times New Roman" w:hAnsi="Times New Roman" w:cs="Times New Roman"/>
          <w:b/>
          <w:bCs/>
          <w:caps/>
          <w:color w:val="E54D6C"/>
          <w:sz w:val="24"/>
          <w:szCs w:val="24"/>
          <w:lang w:eastAsia="ru-RU"/>
        </w:rPr>
        <w:t>«СИНИЙ ЗАЛ» (ПАВИЛЬОН №2)</w:t>
      </w:r>
    </w:p>
    <w:p w:rsidR="00F35246" w:rsidRPr="00F35246" w:rsidRDefault="00F35246" w:rsidP="00F35246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373A3C"/>
          <w:sz w:val="28"/>
          <w:szCs w:val="28"/>
          <w:lang w:eastAsia="ru-RU"/>
        </w:rPr>
      </w:pPr>
      <w:r w:rsidRPr="00F35246">
        <w:rPr>
          <w:rFonts w:ascii="Montserrat" w:eastAsia="Times New Roman" w:hAnsi="Montserrat" w:cs="Times New Roman"/>
          <w:b/>
          <w:bCs/>
          <w:color w:val="373A3C"/>
          <w:sz w:val="28"/>
          <w:szCs w:val="28"/>
          <w:lang w:eastAsia="ru-RU"/>
        </w:rPr>
        <w:t>14:00-18:00</w:t>
      </w:r>
    </w:p>
    <w:p w:rsidR="00F35246" w:rsidRPr="00F35246" w:rsidRDefault="00F35246" w:rsidP="00F35246">
      <w:pPr>
        <w:shd w:val="clear" w:color="auto" w:fill="F5F5F5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73A3C"/>
          <w:sz w:val="24"/>
          <w:szCs w:val="24"/>
          <w:lang w:eastAsia="ru-RU"/>
        </w:rPr>
      </w:pPr>
      <w:hyperlink r:id="rId39" w:anchor="collapse23" w:history="1">
        <w:r w:rsidRPr="00F35246">
          <w:rPr>
            <w:rFonts w:ascii="Montserrat" w:eastAsia="Times New Roman" w:hAnsi="Montserrat" w:cs="Times New Roman"/>
            <w:color w:val="014C8C"/>
            <w:sz w:val="24"/>
            <w:szCs w:val="24"/>
            <w:u w:val="single"/>
            <w:lang w:eastAsia="ru-RU"/>
          </w:rPr>
          <w:t>XV ЦЕРЕМОНИЯ ВРУЧЕНИЯ НАЦИОНАЛЬНОЙ ОТРАСЛЕВОЙ ПРЕМИИ</w:t>
        </w:r>
        <w:r>
          <w:rPr>
            <w:rFonts w:ascii="Montserrat" w:eastAsia="Times New Roman" w:hAnsi="Montserrat" w:cs="Times New Roman"/>
            <w:color w:val="014C8C"/>
            <w:sz w:val="24"/>
            <w:szCs w:val="24"/>
            <w:u w:val="single"/>
            <w:lang w:eastAsia="ru-RU"/>
          </w:rPr>
          <w:t xml:space="preserve"> </w:t>
        </w:r>
        <w:proofErr w:type="gramStart"/>
        <w:r>
          <w:rPr>
            <w:rFonts w:ascii="Montserrat" w:eastAsia="Times New Roman" w:hAnsi="Montserrat" w:cs="Times New Roman"/>
            <w:color w:val="014C8C"/>
            <w:sz w:val="24"/>
            <w:szCs w:val="24"/>
            <w:u w:val="single"/>
            <w:lang w:eastAsia="ru-RU"/>
          </w:rPr>
          <w:t xml:space="preserve">  </w:t>
        </w:r>
        <w:r w:rsidRPr="00F35246">
          <w:rPr>
            <w:rFonts w:ascii="Montserrat" w:eastAsia="Times New Roman" w:hAnsi="Montserrat" w:cs="Times New Roman"/>
            <w:color w:val="014C8C"/>
            <w:sz w:val="24"/>
            <w:szCs w:val="24"/>
            <w:u w:val="single"/>
            <w:lang w:eastAsia="ru-RU"/>
          </w:rPr>
          <w:t xml:space="preserve"> «</w:t>
        </w:r>
        <w:proofErr w:type="gramEnd"/>
        <w:r w:rsidRPr="00F35246">
          <w:rPr>
            <w:rFonts w:ascii="Montserrat" w:eastAsia="Times New Roman" w:hAnsi="Montserrat" w:cs="Times New Roman"/>
            <w:color w:val="014C8C"/>
            <w:sz w:val="24"/>
            <w:szCs w:val="24"/>
            <w:u w:val="single"/>
            <w:lang w:eastAsia="ru-RU"/>
          </w:rPr>
          <w:t>ЗОЛОТОЕ ВЕРЕТЕНО-2017»</w:t>
        </w:r>
      </w:hyperlink>
    </w:p>
    <w:p w:rsidR="007A66F9" w:rsidRPr="00F35246" w:rsidRDefault="007A66F9">
      <w:pPr>
        <w:rPr>
          <w:sz w:val="28"/>
          <w:szCs w:val="28"/>
        </w:rPr>
      </w:pPr>
    </w:p>
    <w:sectPr w:rsidR="007A66F9" w:rsidRPr="00F35246" w:rsidSect="008C052A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46"/>
    <w:rsid w:val="007A66F9"/>
    <w:rsid w:val="008C052A"/>
    <w:rsid w:val="00F3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7A075-4E66-4C52-82FD-ED817FA6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gpromforum.ru/index.php?option=com_content&amp;view=article&amp;id=979&amp;Itemid=575&amp;lang=ru" TargetMode="External"/><Relationship Id="rId18" Type="http://schemas.openxmlformats.org/officeDocument/2006/relationships/hyperlink" Target="http://www.legpromforum.ru/index.php?option=com_content&amp;view=article&amp;id=979&amp;Itemid=575&amp;lang=ru" TargetMode="External"/><Relationship Id="rId26" Type="http://schemas.openxmlformats.org/officeDocument/2006/relationships/hyperlink" Target="http://www.legpromforum.ru/index.php?option=com_content&amp;view=article&amp;id=979&amp;Itemid=575&amp;lang=ru" TargetMode="External"/><Relationship Id="rId39" Type="http://schemas.openxmlformats.org/officeDocument/2006/relationships/hyperlink" Target="http://www.legpromforum.ru/index.php?option=com_content&amp;view=article&amp;id=979&amp;Itemid=575&amp;lang=ru" TargetMode="External"/><Relationship Id="rId21" Type="http://schemas.openxmlformats.org/officeDocument/2006/relationships/hyperlink" Target="http://www.legpromforum.ru/index.php?option=com_content&amp;view=article&amp;id=979&amp;Itemid=575&amp;lang=ru" TargetMode="External"/><Relationship Id="rId34" Type="http://schemas.openxmlformats.org/officeDocument/2006/relationships/hyperlink" Target="http://www.legpromforum.ru/index.php?option=com_content&amp;view=article&amp;id=979&amp;Itemid=575&amp;lang=ru" TargetMode="External"/><Relationship Id="rId7" Type="http://schemas.openxmlformats.org/officeDocument/2006/relationships/hyperlink" Target="http://www.legpromforum.ru/index.php?option=com_content&amp;view=article&amp;id=979&amp;Itemid=575&amp;lang=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egpromforum.ru/index.php?option=com_content&amp;view=article&amp;id=979&amp;Itemid=575&amp;lang=ru" TargetMode="External"/><Relationship Id="rId20" Type="http://schemas.openxmlformats.org/officeDocument/2006/relationships/hyperlink" Target="http://www.legpromforum.ru/index.php?option=com_content&amp;view=article&amp;id=979&amp;Itemid=575&amp;lang=ru" TargetMode="External"/><Relationship Id="rId29" Type="http://schemas.openxmlformats.org/officeDocument/2006/relationships/hyperlink" Target="http://www.legpromforum.ru/index.php?option=com_content&amp;view=article&amp;id=979&amp;Itemid=575&amp;lang=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legpromforum.ru/index.php?option=com_content&amp;view=article&amp;id=979&amp;Itemid=575&amp;lang=ru" TargetMode="External"/><Relationship Id="rId11" Type="http://schemas.openxmlformats.org/officeDocument/2006/relationships/hyperlink" Target="http://www.legpromforum.ru/index.php?option=com_content&amp;view=article&amp;id=979&amp;Itemid=575&amp;lang=ru" TargetMode="External"/><Relationship Id="rId24" Type="http://schemas.openxmlformats.org/officeDocument/2006/relationships/hyperlink" Target="http://www.legpromforum.ru/index.php?option=com_content&amp;view=article&amp;id=979&amp;Itemid=575&amp;lang=ru" TargetMode="External"/><Relationship Id="rId32" Type="http://schemas.openxmlformats.org/officeDocument/2006/relationships/hyperlink" Target="http://www.legpromforum.ru/index.php?option=com_content&amp;view=article&amp;id=979&amp;Itemid=575&amp;lang=ru" TargetMode="External"/><Relationship Id="rId37" Type="http://schemas.openxmlformats.org/officeDocument/2006/relationships/hyperlink" Target="http://www.legpromforum.ru/index.php?option=com_content&amp;view=article&amp;id=979&amp;Itemid=575&amp;lang=ru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legpromforum.ru/index.php?option=com_content&amp;view=article&amp;id=979&amp;Itemid=575&amp;lang=ru" TargetMode="External"/><Relationship Id="rId15" Type="http://schemas.openxmlformats.org/officeDocument/2006/relationships/hyperlink" Target="http://www.legpromforum.ru/index.php?option=com_content&amp;view=article&amp;id=979&amp;Itemid=575&amp;lang=ru" TargetMode="External"/><Relationship Id="rId23" Type="http://schemas.openxmlformats.org/officeDocument/2006/relationships/hyperlink" Target="http://www.legpromforum.ru/index.php?option=com_content&amp;view=article&amp;id=979&amp;Itemid=575&amp;lang=ru" TargetMode="External"/><Relationship Id="rId28" Type="http://schemas.openxmlformats.org/officeDocument/2006/relationships/hyperlink" Target="http://www.legpromforum.ru/index.php?option=com_content&amp;view=article&amp;id=979&amp;Itemid=575&amp;lang=ru" TargetMode="External"/><Relationship Id="rId36" Type="http://schemas.openxmlformats.org/officeDocument/2006/relationships/hyperlink" Target="http://www.legpromforum.ru/index.php?option=com_content&amp;view=article&amp;id=979&amp;Itemid=575&amp;lang=ru" TargetMode="External"/><Relationship Id="rId10" Type="http://schemas.openxmlformats.org/officeDocument/2006/relationships/hyperlink" Target="http://www.legpromforum.ru/index.php?option=com_content&amp;view=article&amp;id=979&amp;Itemid=575&amp;lang=ru" TargetMode="External"/><Relationship Id="rId19" Type="http://schemas.openxmlformats.org/officeDocument/2006/relationships/hyperlink" Target="http://www.legpromforum.ru/index.php?option=com_content&amp;view=article&amp;id=979&amp;Itemid=575&amp;lang=ru" TargetMode="External"/><Relationship Id="rId31" Type="http://schemas.openxmlformats.org/officeDocument/2006/relationships/hyperlink" Target="http://www.legpromforum.ru/index.php?option=com_content&amp;view=article&amp;id=979&amp;Itemid=575&amp;lang=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gpromforum.ru/index.php?option=com_content&amp;view=article&amp;id=979&amp;Itemid=575&amp;lang=ru" TargetMode="External"/><Relationship Id="rId14" Type="http://schemas.openxmlformats.org/officeDocument/2006/relationships/hyperlink" Target="http://www.legpromforum.ru/index.php?option=com_content&amp;view=article&amp;id=979&amp;Itemid=575&amp;lang=ru" TargetMode="External"/><Relationship Id="rId22" Type="http://schemas.openxmlformats.org/officeDocument/2006/relationships/hyperlink" Target="http://www.legpromforum.ru/index.php?option=com_content&amp;view=article&amp;id=979&amp;Itemid=575&amp;lang=ru" TargetMode="External"/><Relationship Id="rId27" Type="http://schemas.openxmlformats.org/officeDocument/2006/relationships/hyperlink" Target="http://www.legpromforum.ru/index.php?option=com_content&amp;view=article&amp;id=979&amp;Itemid=575&amp;lang=ru" TargetMode="External"/><Relationship Id="rId30" Type="http://schemas.openxmlformats.org/officeDocument/2006/relationships/hyperlink" Target="http://www.legpromforum.ru/index.php?option=com_content&amp;view=article&amp;id=979&amp;Itemid=575&amp;lang=ru" TargetMode="External"/><Relationship Id="rId35" Type="http://schemas.openxmlformats.org/officeDocument/2006/relationships/hyperlink" Target="http://www.legpromforum.ru/index.php?option=com_content&amp;view=article&amp;id=979&amp;Itemid=575&amp;lang=ru" TargetMode="External"/><Relationship Id="rId8" Type="http://schemas.openxmlformats.org/officeDocument/2006/relationships/hyperlink" Target="http://www.legpromforum.ru/index.php?option=com_content&amp;view=article&amp;id=979&amp;Itemid=575&amp;lang=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egpromforum.ru/index.php?option=com_content&amp;view=article&amp;id=979&amp;Itemid=575&amp;lang=ru" TargetMode="External"/><Relationship Id="rId17" Type="http://schemas.openxmlformats.org/officeDocument/2006/relationships/hyperlink" Target="http://www.legpromforum.ru/index.php?option=com_content&amp;view=article&amp;id=979&amp;Itemid=575&amp;lang=ru" TargetMode="External"/><Relationship Id="rId25" Type="http://schemas.openxmlformats.org/officeDocument/2006/relationships/hyperlink" Target="http://www.legpromforum.ru/index.php?option=com_content&amp;view=article&amp;id=979&amp;Itemid=575&amp;lang=ru" TargetMode="External"/><Relationship Id="rId33" Type="http://schemas.openxmlformats.org/officeDocument/2006/relationships/hyperlink" Target="http://www.legpromforum.ru/index.php?option=com_content&amp;view=article&amp;id=979&amp;Itemid=575&amp;lang=ru" TargetMode="External"/><Relationship Id="rId38" Type="http://schemas.openxmlformats.org/officeDocument/2006/relationships/hyperlink" Target="http://www.legpromforum.ru/index.php?option=com_content&amp;view=article&amp;id=979&amp;Itemid=575&amp;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FE316-F116-43F0-9226-0BF450D1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Гилязова Венера Хамитовна</dc:creator>
  <cp:keywords/>
  <dc:description/>
  <cp:lastModifiedBy>Гилязова Венера Хамитовна</cp:lastModifiedBy>
  <cp:revision>2</cp:revision>
  <dcterms:created xsi:type="dcterms:W3CDTF">2018-03-13T08:03:00Z</dcterms:created>
  <dcterms:modified xsi:type="dcterms:W3CDTF">2018-03-13T08:10:00Z</dcterms:modified>
</cp:coreProperties>
</file>